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361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2 июля 1992 года № 3185-I «О психиатрической помощи и гарантиях прав граждан при ее оказании» (с изменениями и дополнениями по состоянию на 22.07.2024 г.)</w:t>
      </w:r>
    </w:p>
    <w:p w:rsidR="00000000" w:rsidRDefault="00D13619">
      <w:pPr>
        <w:pStyle w:val="pj"/>
      </w:pPr>
      <w:r>
        <w:rPr>
          <w:rStyle w:val="s0"/>
        </w:rPr>
        <w:t> </w:t>
      </w:r>
    </w:p>
    <w:p w:rsidR="00000000" w:rsidRDefault="00D13619">
      <w:pPr>
        <w:pStyle w:val="pj"/>
      </w:pPr>
      <w:r>
        <w:rPr>
          <w:rStyle w:val="s0"/>
        </w:rPr>
        <w:t>Опубликован: «Ведомости Съезда народных депутатов Российской Федерации и Верховного Совета Российской Федерации» от 20 августа 1992 г., № 33, ст. 1913.</w:t>
      </w:r>
    </w:p>
    <w:p w:rsidR="00000000" w:rsidRDefault="00D13619">
      <w:pPr>
        <w:pStyle w:val="pj"/>
      </w:pPr>
      <w:r>
        <w:rPr>
          <w:rStyle w:val="s0"/>
        </w:rPr>
        <w:t> </w:t>
      </w:r>
    </w:p>
    <w:p w:rsidR="00000000" w:rsidRDefault="00D13619">
      <w:pPr>
        <w:pStyle w:val="pj"/>
      </w:pPr>
      <w:r>
        <w:rPr>
          <w:rStyle w:val="s0"/>
        </w:rPr>
        <w:t>Внесены изменения:</w:t>
      </w:r>
    </w:p>
    <w:p w:rsidR="00000000" w:rsidRDefault="00D13619">
      <w:pPr>
        <w:pStyle w:val="pj"/>
      </w:pPr>
      <w:r>
        <w:rPr>
          <w:rStyle w:val="s0"/>
        </w:rPr>
        <w:t> </w:t>
      </w:r>
    </w:p>
    <w:p w:rsidR="00000000" w:rsidRDefault="00D13619">
      <w:pPr>
        <w:pStyle w:val="pj"/>
      </w:pPr>
      <w:hyperlink r:id="rId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203-ФЗ;</w:t>
      </w:r>
    </w:p>
    <w:p w:rsidR="00000000" w:rsidRDefault="00D13619">
      <w:pPr>
        <w:pStyle w:val="pj"/>
      </w:pPr>
      <w:hyperlink r:id="rId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07.02.11 г. № 4-ФЗ;</w:t>
      </w:r>
    </w:p>
    <w:p w:rsidR="00000000" w:rsidRDefault="00D13619">
      <w:pPr>
        <w:pStyle w:val="pj"/>
      </w:pPr>
      <w:hyperlink r:id="rId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06.04.11 г. № 67-ФЗ.</w:t>
      </w:r>
    </w:p>
    <w:p w:rsidR="00000000" w:rsidRDefault="00D13619">
      <w:pPr>
        <w:pStyle w:val="pj"/>
      </w:pPr>
      <w:hyperlink r:id="rId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326-ФЗ (вступил в силу с 15 января 2012 года);</w:t>
      </w:r>
    </w:p>
    <w:p w:rsidR="00000000" w:rsidRDefault="00D13619">
      <w:pPr>
        <w:pStyle w:val="pj"/>
      </w:pPr>
      <w:hyperlink r:id="rId11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D13619">
      <w:pPr>
        <w:pStyle w:val="pj"/>
      </w:pPr>
      <w:hyperlink r:id="rId1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</w:t>
      </w:r>
      <w:r>
        <w:rPr>
          <w:rStyle w:val="s0"/>
        </w:rPr>
        <w:t xml:space="preserve"> г. № 317-ФЗ (см. </w:t>
      </w:r>
      <w:hyperlink r:id="rId13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3619">
      <w:pPr>
        <w:pStyle w:val="pj"/>
      </w:pPr>
      <w:hyperlink r:id="rId1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421-Ф</w:t>
      </w:r>
      <w:r>
        <w:rPr>
          <w:rStyle w:val="s0"/>
        </w:rPr>
        <w:t xml:space="preserve">З (см. </w:t>
      </w:r>
      <w:hyperlink r:id="rId15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3619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04.06.14 г. № 145-ФЗ (см. </w:t>
      </w:r>
      <w:hyperlink r:id="rId17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3619">
      <w:pPr>
        <w:pStyle w:val="pj"/>
      </w:pPr>
      <w:hyperlink r:id="rId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19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3619">
      <w:pPr>
        <w:pStyle w:val="pj"/>
      </w:pPr>
      <w:hyperlink r:id="rId2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23-ФЗ (см. </w:t>
      </w:r>
      <w:hyperlink r:id="rId21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13619">
      <w:pPr>
        <w:pStyle w:val="pj"/>
      </w:pPr>
      <w:hyperlink r:id="rId2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358-ФЗ;</w:t>
      </w:r>
    </w:p>
    <w:p w:rsidR="00000000" w:rsidRDefault="00D13619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23.05.16 г. № 149-ФЗ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619">
      <w:pPr>
        <w:pStyle w:val="pj"/>
      </w:pPr>
      <w:hyperlink r:id="rId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227-ФЗ (вступил в силу со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619">
      <w:pPr>
        <w:pStyle w:val="pj"/>
      </w:pPr>
      <w:hyperlink r:id="rId2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19.07.18 г. № 213-Ф3;</w:t>
      </w:r>
    </w:p>
    <w:p w:rsidR="00000000" w:rsidRDefault="00D13619">
      <w:pPr>
        <w:pStyle w:val="pj"/>
      </w:pPr>
      <w:hyperlink r:id="rId2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</w:t>
      </w:r>
      <w:r>
        <w:rPr>
          <w:rStyle w:val="s0"/>
        </w:rPr>
        <w:t xml:space="preserve">ня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3619">
      <w:pPr>
        <w:pStyle w:val="pj"/>
      </w:pPr>
      <w:hyperlink r:id="rId3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491-ФЗ;</w:t>
      </w:r>
    </w:p>
    <w:p w:rsidR="00000000" w:rsidRDefault="00D13619">
      <w:pPr>
        <w:pStyle w:val="pj"/>
      </w:pPr>
      <w:hyperlink r:id="rId3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464-ФЗ (вступил в силу с 1 апреля 2024 года);</w:t>
      </w:r>
    </w:p>
    <w:p w:rsidR="00000000" w:rsidRDefault="00D13619">
      <w:pPr>
        <w:pStyle w:val="pj"/>
      </w:pPr>
      <w:hyperlink r:id="rId3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</w:t>
      </w:r>
      <w:r>
        <w:rPr>
          <w:rStyle w:val="s0"/>
        </w:rPr>
        <w:t>.08.23 г. № 465-ФЗ (вступил в силу с 1 сентября 2024 года);</w:t>
      </w:r>
    </w:p>
    <w:p w:rsidR="00000000" w:rsidRDefault="00D13619">
      <w:pPr>
        <w:pStyle w:val="pj"/>
      </w:pPr>
      <w:hyperlink r:id="rId3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195-ФЗ (вступил в силу с 1 марта 2025 года).</w:t>
      </w:r>
    </w:p>
    <w:p w:rsidR="00000000" w:rsidRDefault="00D13619">
      <w:pPr>
        <w:pStyle w:val="pj"/>
      </w:pPr>
      <w:r>
        <w:rPr>
          <w:rStyle w:val="s0"/>
        </w:rPr>
        <w:t> </w:t>
      </w:r>
    </w:p>
    <w:p w:rsidR="00000000" w:rsidRDefault="00D13619">
      <w:pPr>
        <w:pStyle w:val="pj"/>
      </w:pPr>
      <w:r>
        <w:rPr>
          <w:rStyle w:val="s0"/>
        </w:rPr>
        <w:t> </w:t>
      </w:r>
    </w:p>
    <w:p w:rsidR="00000000" w:rsidRDefault="00D13619">
      <w:pPr>
        <w:pStyle w:val="pj"/>
      </w:pPr>
      <w:r>
        <w:rPr>
          <w:rStyle w:val="s0"/>
        </w:rPr>
        <w:t> </w:t>
      </w:r>
    </w:p>
    <w:p w:rsidR="00000000" w:rsidRDefault="00D13619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619" w:rsidRDefault="00D13619" w:rsidP="00D13619">
      <w:r>
        <w:separator/>
      </w:r>
    </w:p>
  </w:endnote>
  <w:endnote w:type="continuationSeparator" w:id="0">
    <w:p w:rsidR="00D13619" w:rsidRDefault="00D13619" w:rsidP="00D13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619" w:rsidRDefault="00D136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619" w:rsidRDefault="00D136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619" w:rsidRDefault="00D136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619" w:rsidRDefault="00D13619" w:rsidP="00D13619">
      <w:r>
        <w:separator/>
      </w:r>
    </w:p>
  </w:footnote>
  <w:footnote w:type="continuationSeparator" w:id="0">
    <w:p w:rsidR="00D13619" w:rsidRDefault="00D13619" w:rsidP="00D136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619" w:rsidRDefault="00D136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619" w:rsidRDefault="00D13619" w:rsidP="00D136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3619" w:rsidRPr="00D13619" w:rsidRDefault="00D13619" w:rsidP="00D136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2 июля 1992 года № 3185-I «О психиатрической помощи и гарантиях прав граждан при ее оказании» (с изменениями и дополнениями по состоянию на 22.07.2024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619" w:rsidRDefault="00D136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3619"/>
    <w:rsid w:val="00D13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36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36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36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36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36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36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36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36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76553" TargetMode="External"/><Relationship Id="rId18" Type="http://schemas.openxmlformats.org/officeDocument/2006/relationships/hyperlink" Target="http://online.zakon.kz/Document/?doc_id=31615889" TargetMode="External"/><Relationship Id="rId26" Type="http://schemas.openxmlformats.org/officeDocument/2006/relationships/hyperlink" Target="http://online.zakon.kz/Document/?doc_id=39113625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1676746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08059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62278" TargetMode="External"/><Relationship Id="rId20" Type="http://schemas.openxmlformats.org/officeDocument/2006/relationships/hyperlink" Target="http://online.zakon.kz/Document/?doc_id=31676746" TargetMode="External"/><Relationship Id="rId29" Type="http://schemas.openxmlformats.org/officeDocument/2006/relationships/hyperlink" Target="http://online.zakon.kz/Document/?doc_id=36067049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16101" TargetMode="External"/><Relationship Id="rId24" Type="http://schemas.openxmlformats.org/officeDocument/2006/relationships/hyperlink" Target="http://online.zakon.kz/Document/?doc_id=38440508" TargetMode="External"/><Relationship Id="rId32" Type="http://schemas.openxmlformats.org/officeDocument/2006/relationships/hyperlink" Target="http://online.zakon.kz/Document/?doc_id=33446580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88876" TargetMode="External"/><Relationship Id="rId23" Type="http://schemas.openxmlformats.org/officeDocument/2006/relationships/hyperlink" Target="http://online.zakon.kz/Document/?doc_id=34343966" TargetMode="External"/><Relationship Id="rId28" Type="http://schemas.openxmlformats.org/officeDocument/2006/relationships/hyperlink" Target="http://online.zakon.kz/Document/?doc_id=36219667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1089908" TargetMode="External"/><Relationship Id="rId19" Type="http://schemas.openxmlformats.org/officeDocument/2006/relationships/hyperlink" Target="http://online.zakon.kz/Document/?doc_id=31615889" TargetMode="External"/><Relationship Id="rId31" Type="http://schemas.openxmlformats.org/officeDocument/2006/relationships/hyperlink" Target="http://online.zakon.kz/Document/?doc_id=370838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75410" TargetMode="External"/><Relationship Id="rId14" Type="http://schemas.openxmlformats.org/officeDocument/2006/relationships/hyperlink" Target="http://online.zakon.kz/Document/?doc_id=31488876" TargetMode="External"/><Relationship Id="rId22" Type="http://schemas.openxmlformats.org/officeDocument/2006/relationships/hyperlink" Target="http://online.zakon.kz/Document/?doc_id=33492977" TargetMode="External"/><Relationship Id="rId27" Type="http://schemas.openxmlformats.org/officeDocument/2006/relationships/hyperlink" Target="http://online.zakon.kz/Document/?doc_id=34217466" TargetMode="External"/><Relationship Id="rId30" Type="http://schemas.openxmlformats.org/officeDocument/2006/relationships/hyperlink" Target="http://online.zakon.kz/Document/?doc_id=33247449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093710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76553" TargetMode="External"/><Relationship Id="rId17" Type="http://schemas.openxmlformats.org/officeDocument/2006/relationships/hyperlink" Target="http://online.zakon.kz/Document/?doc_id=31562278" TargetMode="External"/><Relationship Id="rId25" Type="http://schemas.openxmlformats.org/officeDocument/2006/relationships/hyperlink" Target="http://online.zakon.kz/Document/?doc_id=32625580" TargetMode="External"/><Relationship Id="rId33" Type="http://schemas.openxmlformats.org/officeDocument/2006/relationships/hyperlink" Target="http://online.zakon.kz/Document/?doc_id=38786599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3687</Characters>
  <Application>Microsoft Office Word</Application>
  <DocSecurity>0</DocSecurity>
  <Lines>30</Lines>
  <Paragraphs>7</Paragraphs>
  <ScaleCrop>false</ScaleCrop>
  <Company/>
  <LinksUpToDate>false</LinksUpToDate>
  <CharactersWithSpaces>3973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2025-03-03T22:14:00Z</dcterms:created>
  <dcterms:modified xsi:type="dcterms:W3CDTF">2025-03-03T22:14:00Z</dcterms:modified>
</cp:coreProperties>
</file>