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30E2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11 сентября 2009 года № 1352 «О реорганизации отдельных подведомственных организаций Министерства здравоохранения Республики Казахстан» (с изменениями по состоянию на 28.08.2015 г.)</w:t>
      </w:r>
    </w:p>
    <w:p w:rsidR="00000000" w:rsidRDefault="00530E26">
      <w:pPr>
        <w:ind w:firstLine="400"/>
        <w:jc w:val="both"/>
      </w:pPr>
      <w:r>
        <w:rPr>
          <w:rStyle w:val="s0"/>
        </w:rPr>
        <w:t> </w:t>
      </w:r>
    </w:p>
    <w:p w:rsidR="00000000" w:rsidRDefault="00530E26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530E26">
      <w:pPr>
        <w:ind w:firstLine="400"/>
        <w:jc w:val="both"/>
      </w:pPr>
      <w:r>
        <w:rPr>
          <w:rStyle w:val="s0"/>
        </w:rPr>
        <w:t> </w:t>
      </w:r>
    </w:p>
    <w:p w:rsidR="00000000" w:rsidRDefault="00530E26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02.03.10 г. № 157;</w:t>
      </w:r>
    </w:p>
    <w:p w:rsidR="00000000" w:rsidRDefault="00530E26">
      <w:pPr>
        <w:ind w:firstLine="400"/>
        <w:jc w:val="both"/>
      </w:pPr>
      <w:hyperlink r:id="rId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796;</w:t>
      </w:r>
    </w:p>
    <w:p w:rsidR="00000000" w:rsidRDefault="00530E26">
      <w:pPr>
        <w:ind w:firstLine="400"/>
        <w:jc w:val="both"/>
      </w:pPr>
      <w:hyperlink r:id="rId9" w:anchor="sub_id=35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23.09.14 г. № 1005;</w:t>
      </w:r>
    </w:p>
    <w:p w:rsidR="00000000" w:rsidRDefault="00530E26">
      <w:pPr>
        <w:ind w:firstLine="400"/>
        <w:jc w:val="both"/>
      </w:pPr>
      <w:hyperlink r:id="rId10" w:anchor="sub_id=65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</w:t>
      </w:r>
      <w:r>
        <w:rPr>
          <w:rStyle w:val="s0"/>
        </w:rPr>
        <w:t>8.15 г. № 683.</w:t>
      </w:r>
    </w:p>
    <w:p w:rsidR="00000000" w:rsidRDefault="00530E26">
      <w:pPr>
        <w:ind w:firstLine="400"/>
        <w:jc w:val="both"/>
      </w:pPr>
      <w:r>
        <w:t> </w:t>
      </w:r>
    </w:p>
    <w:p w:rsidR="00000000" w:rsidRDefault="00530E26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530E26">
      <w:pPr>
        <w:ind w:firstLine="400"/>
        <w:jc w:val="both"/>
      </w:pPr>
      <w:r>
        <w:rPr>
          <w:rStyle w:val="s0"/>
        </w:rPr>
        <w:t> </w:t>
      </w:r>
    </w:p>
    <w:p w:rsidR="00000000" w:rsidRDefault="00530E26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02.03.10 г.</w:t>
      </w:r>
    </w:p>
    <w:p w:rsidR="00000000" w:rsidRDefault="00530E26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</w:t>
      </w:r>
      <w:r>
        <w:rPr>
          <w:rStyle w:val="s0"/>
        </w:rPr>
        <w:t>о внесения изменений от 05.08.13 г.</w:t>
      </w:r>
    </w:p>
    <w:p w:rsidR="00000000" w:rsidRDefault="00530E26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>, действовавшая до внесения изменений от 23.09.14 г.</w:t>
      </w:r>
    </w:p>
    <w:p w:rsidR="00000000" w:rsidRDefault="00530E26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t>, действовавшая до вн</w:t>
      </w:r>
      <w:r>
        <w:t>есения изменений от 28.08.15 г.</w:t>
      </w:r>
    </w:p>
    <w:p w:rsidR="00000000" w:rsidRDefault="00530E26">
      <w:pPr>
        <w:ind w:firstLine="400"/>
        <w:jc w:val="both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0E26" w:rsidRDefault="00530E26" w:rsidP="00530E26">
      <w:r>
        <w:separator/>
      </w:r>
    </w:p>
  </w:endnote>
  <w:endnote w:type="continuationSeparator" w:id="0">
    <w:p w:rsidR="00530E26" w:rsidRDefault="00530E26" w:rsidP="00530E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0E26" w:rsidRDefault="00530E2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0E26" w:rsidRDefault="00530E2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0E26" w:rsidRDefault="00530E2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0E26" w:rsidRDefault="00530E26" w:rsidP="00530E26">
      <w:r>
        <w:separator/>
      </w:r>
    </w:p>
  </w:footnote>
  <w:footnote w:type="continuationSeparator" w:id="0">
    <w:p w:rsidR="00530E26" w:rsidRDefault="00530E26" w:rsidP="00530E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0E26" w:rsidRDefault="00530E2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0E26" w:rsidRDefault="00530E26" w:rsidP="00530E2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30E26" w:rsidRPr="00530E26" w:rsidRDefault="00530E26" w:rsidP="00530E2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11.09.2009 № 1352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0E26" w:rsidRDefault="00530E2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30E26"/>
    <w:rsid w:val="00530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30E2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30E2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30E2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30E2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30E2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30E2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30E2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30E2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30969" TargetMode="External"/><Relationship Id="rId13" Type="http://schemas.openxmlformats.org/officeDocument/2006/relationships/hyperlink" Target="http://online.zakon.kz/Document/?doc_id=31612648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0587119" TargetMode="External"/><Relationship Id="rId12" Type="http://schemas.openxmlformats.org/officeDocument/2006/relationships/hyperlink" Target="http://online.zakon.kz/Document/?doc_id=31437208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62174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4664140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10881" TargetMode="External"/><Relationship Id="rId14" Type="http://schemas.openxmlformats.org/officeDocument/2006/relationships/hyperlink" Target="http://online.zakon.kz/Document/?doc_id=35796658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95</Words>
  <Characters>1219</Characters>
  <Application>Microsoft Office Word</Application>
  <DocSecurity>0</DocSecurity>
  <Lines>10</Lines>
  <Paragraphs>2</Paragraphs>
  <ScaleCrop>false</ScaleCrop>
  <Company/>
  <LinksUpToDate>false</LinksUpToDate>
  <CharactersWithSpaces>1312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2025-03-14T17:13:00Z</dcterms:created>
  <dcterms:modified xsi:type="dcterms:W3CDTF">2025-03-14T17:13:00Z</dcterms:modified>
</cp:coreProperties>
</file>