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2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2002 жылғы 10 желтоқсандағы № 1295 қаулысына толықтырулар мен өзгерістер енгізу туралы Қазақстан Республикасы Үкіметінің 2009 жылғы 11 қыркүйектегі № 1351 Қаулысы (күші жойылды)</w:t>
      </w:r>
    </w:p>
    <w:p w:rsidR="00000000" w:rsidRDefault="001122A3">
      <w:pPr>
        <w:ind w:firstLine="400"/>
        <w:jc w:val="both"/>
      </w:pPr>
      <w:r>
        <w:rPr>
          <w:rStyle w:val="s0"/>
        </w:rPr>
        <w:t> </w:t>
      </w:r>
    </w:p>
    <w:p w:rsidR="00000000" w:rsidRDefault="001122A3">
      <w:pPr>
        <w:ind w:firstLine="400"/>
        <w:jc w:val="both"/>
      </w:pPr>
      <w:r>
        <w:t>Жариялануы</w:t>
      </w:r>
      <w:r>
        <w:rPr>
          <w:rStyle w:val="s0"/>
        </w:rPr>
        <w:t>: «Егемен Қазақстан» 2009 ж. 13 қазан № 334-335 (25732)</w:t>
      </w:r>
    </w:p>
    <w:p w:rsidR="00000000" w:rsidRDefault="001122A3">
      <w:pPr>
        <w:ind w:firstLine="400"/>
        <w:jc w:val="both"/>
      </w:pPr>
      <w:r>
        <w:rPr>
          <w:rStyle w:val="s0"/>
        </w:rPr>
        <w:t> </w:t>
      </w:r>
    </w:p>
    <w:p w:rsidR="00000000" w:rsidRDefault="001122A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қазандағы № 870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122A3">
      <w:pPr>
        <w:ind w:firstLine="400"/>
        <w:jc w:val="both"/>
      </w:pPr>
      <w:r>
        <w:rPr>
          <w:rStyle w:val="s0"/>
        </w:rPr>
        <w:t> </w:t>
      </w:r>
    </w:p>
    <w:p w:rsidR="00000000" w:rsidRDefault="001122A3">
      <w:pPr>
        <w:ind w:firstLine="400"/>
        <w:jc w:val="both"/>
      </w:pPr>
      <w:r>
        <w:rPr>
          <w:rStyle w:val="s0"/>
        </w:rPr>
        <w:t> </w:t>
      </w:r>
    </w:p>
    <w:p w:rsidR="00000000" w:rsidRDefault="001122A3">
      <w:pPr>
        <w:ind w:firstLine="400"/>
        <w:jc w:val="both"/>
      </w:pPr>
      <w:r>
        <w:rPr>
          <w:rStyle w:val="s0"/>
        </w:rPr>
        <w:t> </w:t>
      </w:r>
    </w:p>
    <w:p w:rsidR="00000000" w:rsidRDefault="001122A3">
      <w:pPr>
        <w:ind w:firstLine="400"/>
        <w:jc w:val="both"/>
      </w:pPr>
      <w:r>
        <w:rPr>
          <w:rStyle w:val="s0"/>
        </w:rPr>
        <w:t> </w:t>
      </w:r>
    </w:p>
    <w:p w:rsidR="00000000" w:rsidRDefault="001122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2A3" w:rsidRDefault="001122A3" w:rsidP="001122A3">
      <w:r>
        <w:separator/>
      </w:r>
    </w:p>
  </w:endnote>
  <w:endnote w:type="continuationSeparator" w:id="0">
    <w:p w:rsidR="001122A3" w:rsidRDefault="001122A3" w:rsidP="00112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A3" w:rsidRDefault="001122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A3" w:rsidRDefault="001122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A3" w:rsidRDefault="001122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2A3" w:rsidRDefault="001122A3" w:rsidP="001122A3">
      <w:r>
        <w:separator/>
      </w:r>
    </w:p>
  </w:footnote>
  <w:footnote w:type="continuationSeparator" w:id="0">
    <w:p w:rsidR="001122A3" w:rsidRDefault="001122A3" w:rsidP="001122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A3" w:rsidRDefault="001122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A3" w:rsidRDefault="001122A3" w:rsidP="001122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2A3" w:rsidRPr="001122A3" w:rsidRDefault="001122A3" w:rsidP="001122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 ЖЫЛҒЫ 11 ҚЫРКҮЙЕКТЕГІ № 1351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2A3" w:rsidRDefault="001122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2A3"/>
    <w:rsid w:val="00112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22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22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22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22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22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22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22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22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 ЖЫЛҒЫ 11 ҚЫРКҮЙЕКТЕГІ № 1351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2024-05-01T14:10:00Z</dcterms:created>
  <dcterms:modified xsi:type="dcterms:W3CDTF">2024-05-01T14:10:00Z</dcterms:modified>
</cp:coreProperties>
</file>