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A1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2009 жылғы 18 ақпандағы № 183 қаулысына толықтырулар енгізу туралы» Қазақстан Республикасы Үкіметінің 2009 жылғы 30 қыркүйектегі № 1488 қаулысы (күші жойылды)</w:t>
      </w:r>
    </w:p>
    <w:p w:rsidR="00000000" w:rsidRDefault="00D30A19">
      <w:pPr>
        <w:pStyle w:val="pj"/>
      </w:pPr>
      <w:r>
        <w:rPr>
          <w:rStyle w:val="s0"/>
        </w:rPr>
        <w:t> </w:t>
      </w:r>
    </w:p>
    <w:p w:rsidR="00000000" w:rsidRDefault="00D30A19">
      <w:pPr>
        <w:pStyle w:val="pj"/>
      </w:pPr>
      <w:r>
        <w:rPr>
          <w:rStyle w:val="s0"/>
        </w:rPr>
        <w:t>Жариялануы: «Егемен Қазақстан» 2009 ж. 6 қазан № 327-328 (25725); ҚР Президенті мен ҚР Үкіметінің Актілер жинағы, 2009 ж., № 40, 393-құжат</w:t>
      </w:r>
    </w:p>
    <w:p w:rsidR="00000000" w:rsidRDefault="00D30A19">
      <w:pPr>
        <w:pStyle w:val="pj"/>
      </w:pPr>
      <w:r>
        <w:rPr>
          <w:rStyle w:val="s0"/>
        </w:rPr>
        <w:t> </w:t>
      </w:r>
    </w:p>
    <w:p w:rsidR="00000000" w:rsidRDefault="00D30A1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17 шілдедегі № 603 </w:t>
      </w:r>
      <w:hyperlink r:id="rId7" w:history="1">
        <w:r>
          <w:rPr>
            <w:rStyle w:val="a4"/>
          </w:rPr>
          <w:t>Қаулыс</w:t>
        </w:r>
        <w:r>
          <w:rPr>
            <w:rStyle w:val="a4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D30A19">
      <w:pPr>
        <w:pStyle w:val="pj"/>
      </w:pPr>
      <w:r>
        <w:rPr>
          <w:rStyle w:val="s0"/>
        </w:rPr>
        <w:t> </w:t>
      </w:r>
    </w:p>
    <w:p w:rsidR="00000000" w:rsidRDefault="00D30A19">
      <w:pPr>
        <w:pStyle w:val="pj"/>
      </w:pPr>
      <w:r>
        <w:rPr>
          <w:rStyle w:val="s0"/>
        </w:rPr>
        <w:t> </w:t>
      </w:r>
    </w:p>
    <w:p w:rsidR="00000000" w:rsidRDefault="00D30A1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A19" w:rsidRDefault="00D30A19" w:rsidP="00D30A19">
      <w:r>
        <w:separator/>
      </w:r>
    </w:p>
  </w:endnote>
  <w:endnote w:type="continuationSeparator" w:id="0">
    <w:p w:rsidR="00D30A19" w:rsidRDefault="00D30A19" w:rsidP="00D30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A19" w:rsidRDefault="00D30A19" w:rsidP="00D30A19">
      <w:r>
        <w:separator/>
      </w:r>
    </w:p>
  </w:footnote>
  <w:footnote w:type="continuationSeparator" w:id="0">
    <w:p w:rsidR="00D30A19" w:rsidRDefault="00D30A19" w:rsidP="00D30A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 w:rsidP="00D30A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A19" w:rsidRPr="00D30A19" w:rsidRDefault="00D30A19" w:rsidP="00D30A1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2009 жылғы 18 ақпандағы № 183 қаулысына толықтырулар енгізу туралы» Қазақстан Республикасы Үкіметінің 2009 жылғы 30 қыркүйектегі № 1488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A19" w:rsidRDefault="00D30A1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A19"/>
    <w:rsid w:val="00D30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A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A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A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A1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A1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A1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A1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A1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75522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2009 жылғы 18 ақпандағы № 183 қаулысына толықтырулар енгізу туралы» Қазақстан Республикасы Үкіметінің 2009 жылғы 30 қыркүйектегі № 1488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2024-05-05T09:25:00Z</dcterms:created>
  <dcterms:modified xsi:type="dcterms:W3CDTF">2024-05-05T09:25:00Z</dcterms:modified>
</cp:coreProperties>
</file>