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17287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Республики Молдова от 20 августа 2002 года № 1108 «Об установлении такс для оценки и аккредитования публичных поставщиков медицинских и фармацевтических услуг» (с изменениями и дополнениями по состоянию на 13.03.2024 г.) (утрати</w:t>
      </w:r>
      <w:r>
        <w:rPr>
          <w:rStyle w:val="s0"/>
          <w:b/>
          <w:bCs/>
        </w:rPr>
        <w:t>ло силу)</w:t>
      </w:r>
    </w:p>
    <w:p w:rsidR="00000000" w:rsidRDefault="00117287">
      <w:pPr>
        <w:pStyle w:val="pj"/>
      </w:pPr>
      <w:r>
        <w:rPr>
          <w:rStyle w:val="s0"/>
        </w:rPr>
        <w:t> </w:t>
      </w:r>
    </w:p>
    <w:p w:rsidR="00000000" w:rsidRDefault="00117287">
      <w:pPr>
        <w:pStyle w:val="pj"/>
      </w:pPr>
      <w:r>
        <w:rPr>
          <w:rStyle w:val="s0"/>
        </w:rPr>
        <w:t>Опубликован: Официальный монитор Республики Молдова от 29.08.2002 г. № 122-123/1232</w:t>
      </w:r>
    </w:p>
    <w:p w:rsidR="00000000" w:rsidRDefault="00117287">
      <w:pPr>
        <w:pStyle w:val="pj"/>
      </w:pPr>
      <w:r>
        <w:rPr>
          <w:rStyle w:val="s0"/>
        </w:rPr>
        <w:t> </w:t>
      </w:r>
    </w:p>
    <w:p w:rsidR="00000000" w:rsidRDefault="00117287">
      <w:pPr>
        <w:pStyle w:val="pj"/>
      </w:pPr>
      <w:r>
        <w:rPr>
          <w:rStyle w:val="s0"/>
        </w:rPr>
        <w:t xml:space="preserve">Утратило силу в соответствии с </w:t>
      </w:r>
      <w:hyperlink r:id="rId7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</w:t>
      </w:r>
      <w:r>
        <w:rPr>
          <w:rStyle w:val="s0"/>
        </w:rPr>
        <w:t>Правительства Республики Молдова от 9 октября 2024 года № 702</w:t>
      </w:r>
    </w:p>
    <w:p w:rsidR="00000000" w:rsidRDefault="00117287">
      <w:pPr>
        <w:pStyle w:val="pj"/>
      </w:pPr>
      <w:r>
        <w:rPr>
          <w:rStyle w:val="s0"/>
        </w:rPr>
        <w:t> </w:t>
      </w:r>
    </w:p>
    <w:p w:rsidR="00000000" w:rsidRDefault="00117287">
      <w:pPr>
        <w:pStyle w:val="pj"/>
      </w:pPr>
      <w:r>
        <w:rPr>
          <w:rStyle w:val="s0"/>
        </w:rPr>
        <w:t>Внесены изменения:</w:t>
      </w:r>
    </w:p>
    <w:p w:rsidR="00000000" w:rsidRDefault="00117287">
      <w:pPr>
        <w:pStyle w:val="pj"/>
      </w:pPr>
      <w:r>
        <w:rPr>
          <w:rStyle w:val="s0"/>
        </w:rPr>
        <w:t> </w:t>
      </w:r>
    </w:p>
    <w:p w:rsidR="00000000" w:rsidRDefault="00117287">
      <w:pPr>
        <w:pStyle w:val="pj"/>
      </w:pPr>
      <w:r>
        <w:rPr>
          <w:rStyle w:val="s0"/>
        </w:rPr>
        <w:t>постановлением Правительства Республики Молдова от 03.07.07 г. № 780;</w:t>
      </w:r>
    </w:p>
    <w:p w:rsidR="00000000" w:rsidRDefault="00117287">
      <w:pPr>
        <w:pStyle w:val="pj"/>
      </w:pPr>
      <w:hyperlink r:id="rId8" w:anchor="sub_id=1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</w:t>
      </w:r>
      <w:r>
        <w:rPr>
          <w:rStyle w:val="s0"/>
        </w:rPr>
        <w:t xml:space="preserve">тельства Республики Молдова от 24.10.18 г. № 1020 (вступило в силу с даты </w:t>
      </w:r>
      <w:hyperlink r:id="rId9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117287">
      <w:pPr>
        <w:pStyle w:val="pj"/>
      </w:pPr>
      <w:hyperlink r:id="rId10" w:anchor="sub_id=3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</w:t>
      </w:r>
      <w:r>
        <w:rPr>
          <w:rStyle w:val="s0"/>
        </w:rPr>
        <w:t xml:space="preserve">льства Республики Молдова от 13.03.24 г. № 186 (вступило в силу с даты </w:t>
      </w:r>
      <w:hyperlink r:id="rId11" w:history="1">
        <w:r>
          <w:rPr>
            <w:rStyle w:val="a4"/>
          </w:rPr>
          <w:t>опубликования</w:t>
        </w:r>
      </w:hyperlink>
      <w:r>
        <w:rPr>
          <w:rStyle w:val="s0"/>
        </w:rPr>
        <w:t>).</w:t>
      </w:r>
    </w:p>
    <w:p w:rsidR="00000000" w:rsidRDefault="00117287">
      <w:pPr>
        <w:pStyle w:val="pj"/>
      </w:pPr>
      <w:r>
        <w:rPr>
          <w:rStyle w:val="s0"/>
        </w:rPr>
        <w:t> </w:t>
      </w:r>
    </w:p>
    <w:p w:rsidR="00000000" w:rsidRDefault="00117287">
      <w:pPr>
        <w:pStyle w:val="pj"/>
      </w:pPr>
      <w:r>
        <w:rPr>
          <w:rStyle w:val="s0"/>
        </w:rPr>
        <w:t> </w:t>
      </w:r>
    </w:p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287" w:rsidRDefault="00117287" w:rsidP="00117287">
      <w:r>
        <w:separator/>
      </w:r>
    </w:p>
  </w:endnote>
  <w:endnote w:type="continuationSeparator" w:id="0">
    <w:p w:rsidR="00117287" w:rsidRDefault="00117287" w:rsidP="00117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287" w:rsidRDefault="0011728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287" w:rsidRDefault="0011728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287" w:rsidRDefault="0011728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287" w:rsidRDefault="00117287" w:rsidP="00117287">
      <w:r>
        <w:separator/>
      </w:r>
    </w:p>
  </w:footnote>
  <w:footnote w:type="continuationSeparator" w:id="0">
    <w:p w:rsidR="00117287" w:rsidRDefault="00117287" w:rsidP="001172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287" w:rsidRDefault="0011728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287" w:rsidRDefault="00117287" w:rsidP="0011728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17287" w:rsidRPr="00117287" w:rsidRDefault="00117287" w:rsidP="0011728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Республики Молдова от 20 августа 2002 года № 1108 «Об установлении такс для оценки и аккредитования публичных поставщиков медицинских и фармацевтических услуг» (с изменениями и дополнениями по состоянию на 13.03.2024 г.) (утратило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287" w:rsidRDefault="0011728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17287"/>
    <w:rsid w:val="0011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172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1728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172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17287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172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1728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172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1728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9217303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7076822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3210876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online.zakon.kz/Document/?doc_id=3957406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366553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1030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2025-03-26T04:55:00Z</dcterms:created>
  <dcterms:modified xsi:type="dcterms:W3CDTF">2025-03-26T04:55:00Z</dcterms:modified>
</cp:coreProperties>
</file>