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E84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537E84">
      <w:pPr>
        <w:jc w:val="center"/>
      </w:pPr>
      <w:r>
        <w:t> </w:t>
      </w:r>
    </w:p>
    <w:p w:rsidR="00000000" w:rsidRDefault="00537E84">
      <w:pPr>
        <w:jc w:val="center"/>
      </w:pPr>
      <w:r>
        <w:rPr>
          <w:rStyle w:val="s1"/>
        </w:rPr>
        <w:t>О лицензировании</w:t>
      </w:r>
    </w:p>
    <w:p w:rsidR="00000000" w:rsidRDefault="00537E8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 и дополнениями</w:t>
        </w:r>
      </w:hyperlink>
      <w:r>
        <w:rPr>
          <w:rStyle w:val="s3"/>
        </w:rPr>
        <w:t xml:space="preserve"> по состоянию на 17.07.2009 г.)</w:t>
      </w:r>
    </w:p>
    <w:p w:rsidR="00000000" w:rsidRDefault="00537E84">
      <w:pPr>
        <w:jc w:val="center"/>
      </w:pPr>
      <w:r>
        <w:rPr>
          <w:rStyle w:val="s3"/>
        </w:rPr>
        <w:t> </w:t>
      </w:r>
    </w:p>
    <w:p w:rsidR="00000000" w:rsidRDefault="00537E84">
      <w:pPr>
        <w:jc w:val="both"/>
      </w:pPr>
      <w:r>
        <w:rPr>
          <w:rStyle w:val="s3"/>
        </w:rPr>
        <w:t xml:space="preserve">Данная редакция действовала до внесения изменений от 11 июля 2009 года (введены в действие по истечении шести месяцев после первого официального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37E84">
      <w:pPr>
        <w:jc w:val="both"/>
      </w:pPr>
      <w:r>
        <w:t> </w:t>
      </w:r>
    </w:p>
    <w:p w:rsidR="00000000" w:rsidRDefault="00537E84">
      <w:pPr>
        <w:jc w:val="both"/>
      </w:pPr>
      <w:r>
        <w:rPr>
          <w:rStyle w:val="s3"/>
        </w:rPr>
        <w:t>См. о внесении изменений в на</w:t>
      </w:r>
      <w:r>
        <w:rPr>
          <w:rStyle w:val="s3"/>
        </w:rPr>
        <w:t>стоящий Закон:</w:t>
      </w:r>
    </w:p>
    <w:p w:rsidR="00000000" w:rsidRDefault="00537E84">
      <w:pPr>
        <w:jc w:val="both"/>
      </w:pPr>
      <w:hyperlink r:id="rId9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4 мая 2009 г. № 156-IV (вводится в действие по истечении шести месяцев после его первого официального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37E8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E84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E84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E84">
            <w:pPr>
              <w:spacing w:line="20" w:lineRule="atLeast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Государственная система лицензирования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E84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E84">
            <w:pPr>
              <w:spacing w:line="20" w:lineRule="atLeast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Виды деятельности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E84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12 - 37)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E84">
            <w:pPr>
              <w:spacing w:line="20" w:lineRule="atLeast"/>
              <w:jc w:val="both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Лицензирование в сфере экспорта и импорта товаров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E84">
            <w:pPr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38 - 41)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E84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Условия и порядок выдачи лицензии и (или) приложения к лицензии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E84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E84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E84">
            <w:pPr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E84">
            <w:pPr>
              <w:spacing w:line="20" w:lineRule="atLeast"/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E84">
            <w:pPr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50 - 52)</w:t>
              </w:r>
            </w:hyperlink>
          </w:p>
        </w:tc>
      </w:tr>
    </w:tbl>
    <w:p w:rsidR="00000000" w:rsidRDefault="00537E84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>оригинале оглавление отсутствует</w:t>
      </w:r>
    </w:p>
    <w:p w:rsidR="00000000" w:rsidRDefault="00537E84">
      <w:pPr>
        <w:jc w:val="center"/>
      </w:pPr>
      <w:r>
        <w:rPr>
          <w:rStyle w:val="s1"/>
        </w:rPr>
        <w:t> </w:t>
      </w:r>
    </w:p>
    <w:p w:rsidR="00000000" w:rsidRDefault="00537E84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37E84">
      <w:pPr>
        <w:ind w:firstLine="400"/>
        <w:jc w:val="both"/>
      </w:pPr>
      <w:r>
        <w:rPr>
          <w:rStyle w:val="s0"/>
        </w:rP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Отношения, регулируемые настоящим Законом</w:t>
      </w:r>
    </w:p>
    <w:p w:rsidR="00000000" w:rsidRDefault="00537E84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2. Настоящим Законом не регулируются отношения, связанные с выдачей лицензий в рамках заключенного между физическими и (или) юридическими лицами </w:t>
      </w:r>
      <w:hyperlink r:id="rId11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2. </w:t>
      </w:r>
      <w:r>
        <w:rPr>
          <w:rStyle w:val="s0"/>
        </w:rPr>
        <w:t>Законодательство Республики Казахстан о лицензировании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12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</w:t>
      </w:r>
      <w:r>
        <w:rPr>
          <w:rStyle w:val="s0"/>
        </w:rPr>
        <w:t xml:space="preserve">го Закона и </w:t>
      </w:r>
      <w:hyperlink r:id="rId13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537E84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</w:t>
      </w:r>
      <w:r>
        <w:rPr>
          <w:rStyle w:val="s0"/>
        </w:rPr>
        <w:t>ены настоящим Законом, то применяются правила международного договора.</w:t>
      </w:r>
    </w:p>
    <w:p w:rsidR="00000000" w:rsidRDefault="00537E84">
      <w:pPr>
        <w:ind w:firstLine="400"/>
        <w:jc w:val="both"/>
      </w:pPr>
      <w:r>
        <w:rPr>
          <w:rStyle w:val="s0"/>
        </w:rP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537E8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1) квалификационные требования - совокупность количественных и </w:t>
      </w:r>
      <w:r>
        <w:rPr>
          <w:rStyle w:val="s0"/>
        </w:rPr>
        <w:t>качественных нормативов и показателей, характеризующих способность заявителя заниматься отдельным лицензируемым видом деятельности и (или) под видом лицензируемого вида деятельности;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2) единый технологический процесс - совокупность технологически взаимосвя</w:t>
      </w:r>
      <w:r>
        <w:rPr>
          <w:rStyle w:val="s0"/>
        </w:rPr>
        <w:t>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3) автоматическое лицензирование импорта отдельных товаров - мера, установленная в целях мониторинга посредством выдачи лиценз</w:t>
      </w:r>
      <w:r>
        <w:rPr>
          <w:rStyle w:val="s0"/>
        </w:rPr>
        <w:t>ии;</w:t>
      </w:r>
    </w:p>
    <w:p w:rsidR="00000000" w:rsidRDefault="00537E84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537E84">
      <w:pPr>
        <w:ind w:firstLine="400"/>
        <w:jc w:val="both"/>
      </w:pPr>
      <w:r>
        <w:rPr>
          <w:rStyle w:val="s0"/>
        </w:rPr>
        <w:t>5) лицензиат - физическое или юридическое лицо, имеющее лицензию;</w:t>
      </w:r>
    </w:p>
    <w:p w:rsidR="00000000" w:rsidRDefault="00537E84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соответствующим лицензиаром физическому или ю</w:t>
      </w:r>
      <w:r>
        <w:rPr>
          <w:rStyle w:val="s0"/>
        </w:rPr>
        <w:t>ридическому лицу на занятие отдельным видом деятельности;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7) лицензируемый вид деятельности (далее - вид деятельности) - вид деятельности (определенное действие (операция, классы страхования), для занятия которым требуется получение лицензии в соответствии</w:t>
      </w:r>
      <w:r>
        <w:rPr>
          <w:rStyle w:val="s0"/>
        </w:rPr>
        <w:t xml:space="preserve"> с настоящим Законом;</w:t>
      </w:r>
    </w:p>
    <w:p w:rsidR="00000000" w:rsidRDefault="00537E84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деятельности) - конкретизация соответствующего вида деятельности в рамках одной лицензии;</w:t>
      </w:r>
    </w:p>
    <w:p w:rsidR="00000000" w:rsidRDefault="00537E84">
      <w:pPr>
        <w:ind w:firstLine="400"/>
        <w:jc w:val="both"/>
      </w:pPr>
      <w:r>
        <w:rPr>
          <w:rStyle w:val="s0"/>
        </w:rPr>
        <w:t>9) реестр лицензий - база данных, содержащая сведения о выданных, переоформленных, пр</w:t>
      </w:r>
      <w:r>
        <w:rPr>
          <w:rStyle w:val="s0"/>
        </w:rPr>
        <w:t>иостановленных, возобновленных и прекративших действие лицензиях;</w:t>
      </w:r>
    </w:p>
    <w:p w:rsidR="00000000" w:rsidRDefault="00537E84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 переоформлением лицензий, осуществлением контроля лицензиаров за соблюдением лицензиатами соответствующих требований, приоста</w:t>
      </w:r>
      <w:r>
        <w:rPr>
          <w:rStyle w:val="s0"/>
        </w:rPr>
        <w:t>новлением и возобновлением действия лицензий, лишением лицензий;</w:t>
      </w:r>
    </w:p>
    <w:p w:rsidR="00000000" w:rsidRDefault="00537E84">
      <w:pPr>
        <w:ind w:firstLine="400"/>
        <w:jc w:val="both"/>
      </w:pPr>
      <w:r>
        <w:rPr>
          <w:rStyle w:val="s0"/>
        </w:rPr>
        <w:t>11) лицензионный контроль - деятельность лицензиара, направленная на обеспечение соблюдения лицензиатами законодательства Республики Казахстан о лицензировании;</w:t>
      </w:r>
    </w:p>
    <w:p w:rsidR="00000000" w:rsidRDefault="00537E84">
      <w:pPr>
        <w:ind w:firstLine="400"/>
        <w:jc w:val="both"/>
      </w:pPr>
      <w:r>
        <w:rPr>
          <w:rStyle w:val="s0"/>
        </w:rPr>
        <w:t>12) заявитель - физическое или</w:t>
      </w:r>
      <w:r>
        <w:rPr>
          <w:rStyle w:val="s0"/>
        </w:rPr>
        <w:t xml:space="preserve"> юридическое лицо, обратившееся в соответствующий лицензиар с заявлением о выдаче лицензии и (или) приложения к лицензии;</w:t>
      </w:r>
    </w:p>
    <w:p w:rsidR="00000000" w:rsidRDefault="00537E84">
      <w:pPr>
        <w:ind w:firstLine="400"/>
        <w:jc w:val="both"/>
      </w:pPr>
      <w:r>
        <w:rPr>
          <w:rStyle w:val="s0"/>
        </w:rPr>
        <w:t>13) уполномоченный орган - государственный орган, осуществляющий разработку и проведение государственной политики и координирующий дея</w:t>
      </w:r>
      <w:r>
        <w:rPr>
          <w:rStyle w:val="s0"/>
        </w:rPr>
        <w:t>тельность других государственных органов в области лицензирования.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Основные принципы лицензирования</w:t>
      </w:r>
    </w:p>
    <w:p w:rsidR="00000000" w:rsidRDefault="00537E84">
      <w:pPr>
        <w:ind w:firstLine="400"/>
        <w:jc w:val="both"/>
      </w:pPr>
      <w:r>
        <w:rPr>
          <w:rStyle w:val="s0"/>
        </w:rPr>
        <w:t>1. Выдача лицензий осуществляется на равных основаниях и равных условиях для всех лиц, отвечающих требованиям, установленным для данного вида де</w:t>
      </w:r>
      <w:r>
        <w:rPr>
          <w:rStyle w:val="s0"/>
        </w:rPr>
        <w:t>ятельности.</w:t>
      </w:r>
    </w:p>
    <w:p w:rsidR="00000000" w:rsidRDefault="00537E84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устанавливается в целях национальной безопасности, обеспечения правопорядка, защиты окружающей среды, собственности, жизни и здоровья граждан.</w:t>
      </w:r>
    </w:p>
    <w:p w:rsidR="00000000" w:rsidRDefault="00537E84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деятельности.</w:t>
      </w:r>
    </w:p>
    <w:p w:rsidR="00000000" w:rsidRDefault="00537E84">
      <w:pPr>
        <w:ind w:firstLine="400"/>
        <w:jc w:val="both"/>
      </w:pPr>
      <w:r>
        <w:rPr>
          <w:rStyle w:val="s0"/>
        </w:rPr>
        <w:t>4. При включении в настоящий Закон новых видов деятельности и (или) подвидов деятельности их лицензирование осуществляется после принятия соответствующи</w:t>
      </w:r>
      <w:r>
        <w:rPr>
          <w:rStyle w:val="s0"/>
        </w:rPr>
        <w:t>х нормативных правовых актов, устанавливающих квалификационные требования и правила лицензирования видов деятельности.</w:t>
      </w:r>
    </w:p>
    <w:p w:rsidR="00000000" w:rsidRDefault="00537E84">
      <w:pPr>
        <w:ind w:firstLine="400"/>
        <w:jc w:val="both"/>
      </w:pPr>
      <w:r>
        <w:rPr>
          <w:rStyle w:val="s0"/>
        </w:rPr>
        <w:t>Нормативные правовые акты, которыми утверждаются квалификационные требования, правила лицензирования видов деятельности и перечни отдельн</w:t>
      </w:r>
      <w:r>
        <w:rPr>
          <w:rStyle w:val="s0"/>
        </w:rPr>
        <w:t>ых товаров, экспорт и импорт которых подлежат лицензированию, не могут быть введены в действие до истечения двадцатиоднодневного срока после официального опубликования этих актов.</w:t>
      </w:r>
    </w:p>
    <w:p w:rsidR="00000000" w:rsidRDefault="00537E84">
      <w:pPr>
        <w:ind w:firstLine="400"/>
        <w:jc w:val="both"/>
      </w:pPr>
      <w:r>
        <w:rPr>
          <w:rStyle w:val="s0"/>
        </w:rPr>
        <w:t>5. Лицензирование отдельных видов деятельности устанавливается в случаях, ес</w:t>
      </w:r>
      <w:r>
        <w:rPr>
          <w:rStyle w:val="s0"/>
        </w:rPr>
        <w:t>ли предусмотренные законами Республики Казахстан требования к продукции, требования по обязательному подтверждению соответствия отдельных видов продукции, процессов недостаточны для достижения целей государственного администрирования.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6. Лицензия является </w:t>
      </w:r>
      <w:r>
        <w:rPr>
          <w:rStyle w:val="s0"/>
        </w:rPr>
        <w:t>неотчуждаемой и не может быть передана лицензиатом другому физическому или юридическому лицу.</w:t>
      </w:r>
    </w:p>
    <w:p w:rsidR="00000000" w:rsidRDefault="00537E84">
      <w:pPr>
        <w:ind w:firstLine="400"/>
        <w:jc w:val="both"/>
      </w:pPr>
      <w:r>
        <w:rPr>
          <w:rStyle w:val="s0"/>
        </w:rPr>
        <w:t>7. Действие лицензий распространяется на всей территории Республики Казахстан, за исключением случаев, предусмотренных законами Республики Казахстан.</w:t>
      </w:r>
    </w:p>
    <w:p w:rsidR="00000000" w:rsidRDefault="00537E84">
      <w:pPr>
        <w:ind w:firstLine="400"/>
        <w:jc w:val="both"/>
      </w:pPr>
      <w:r>
        <w:rPr>
          <w:rStyle w:val="s0"/>
        </w:rPr>
        <w:t>8. Виды деят</w:t>
      </w:r>
      <w:r>
        <w:rPr>
          <w:rStyle w:val="s0"/>
        </w:rPr>
        <w:t>ельности, входящие в единый технологический процесс и (или) являющиеся необходимым элементом осуществления вида деятельности, лицензированию не подлежат.</w:t>
      </w:r>
    </w:p>
    <w:p w:rsidR="00000000" w:rsidRDefault="00537E84">
      <w:pPr>
        <w:ind w:firstLine="400"/>
        <w:jc w:val="both"/>
      </w:pPr>
      <w:r>
        <w:rPr>
          <w:rStyle w:val="s0"/>
        </w:rPr>
        <w:t>9. Осуществление отдельных видов деятельности или совершение определенных действий (операций), требующ</w:t>
      </w:r>
      <w:r>
        <w:rPr>
          <w:rStyle w:val="s0"/>
        </w:rPr>
        <w:t xml:space="preserve">их лицензирования, </w:t>
      </w:r>
      <w:hyperlink r:id="rId14" w:history="1">
        <w:r>
          <w:rPr>
            <w:rStyle w:val="a3"/>
          </w:rPr>
          <w:t>допускается лишь при наличии лицензии, за исключением деятельности, осуществляемой государственными органами, а также Банком</w:t>
        </w:r>
      </w:hyperlink>
      <w:r>
        <w:rPr>
          <w:rStyle w:val="s0"/>
        </w:rPr>
        <w:t xml:space="preserve"> Развития Казахстана в пределах полномочий, устан</w:t>
      </w:r>
      <w:r>
        <w:rPr>
          <w:rStyle w:val="s0"/>
        </w:rPr>
        <w:t>овленных законами Республики Казахстан.</w:t>
      </w:r>
    </w:p>
    <w:p w:rsidR="00000000" w:rsidRDefault="00537E84">
      <w:pPr>
        <w:ind w:firstLine="400"/>
        <w:jc w:val="both"/>
      </w:pPr>
      <w:r>
        <w:rPr>
          <w:rStyle w:val="s0"/>
        </w:rPr>
        <w:t>Осуществление отдельных видов деятельности в финансовой сфере и деятельности, связанной с концентрацией финансовых ресурсов, допускается лишь при наличии лицензии, за исключением деятельности, проводимой кредитными т</w:t>
      </w:r>
      <w:r>
        <w:rPr>
          <w:rStyle w:val="s0"/>
        </w:rPr>
        <w:t xml:space="preserve">овариществами, обществами взаимного страхования, а также Национальным оператором почты в пределах полномочий, установленных </w:t>
      </w:r>
      <w:hyperlink r:id="rId15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jc w:val="center"/>
      </w:pPr>
      <w:bookmarkStart w:id="2" w:name="SUB50000"/>
      <w:bookmarkEnd w:id="2"/>
      <w:r>
        <w:rPr>
          <w:rStyle w:val="s1"/>
        </w:rPr>
        <w:t>Глава 2. Государственная система лицензирования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Структура государственной системы лицензирования</w:t>
      </w:r>
    </w:p>
    <w:p w:rsidR="00000000" w:rsidRDefault="00537E84">
      <w:pPr>
        <w:ind w:firstLine="400"/>
        <w:jc w:val="both"/>
      </w:pPr>
      <w:r>
        <w:rPr>
          <w:rStyle w:val="s0"/>
        </w:rPr>
        <w:t>Государственную систему лицензирования составляют:</w:t>
      </w:r>
    </w:p>
    <w:p w:rsidR="00000000" w:rsidRDefault="00537E84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537E84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3) </w:t>
      </w:r>
      <w:hyperlink r:id="rId16" w:anchor="sub_id=1" w:history="1">
        <w:r>
          <w:rPr>
            <w:rStyle w:val="a3"/>
          </w:rPr>
          <w:t>лицензиары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Компетенция Правительства Республики Казахстан</w:t>
      </w:r>
    </w:p>
    <w:p w:rsidR="00000000" w:rsidRDefault="00537E84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537E84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лиценз</w:t>
      </w:r>
      <w:r>
        <w:rPr>
          <w:rStyle w:val="s0"/>
        </w:rPr>
        <w:t>ирования, стратегических и тактических мер по ее осуществлению;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17" w:anchor="sub_id=1" w:history="1">
        <w:r>
          <w:rPr>
            <w:rStyle w:val="a3"/>
          </w:rPr>
          <w:t>перечня лицензиаров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>3) утверждение квалификационных требований, за исключением квалификационных тр</w:t>
      </w:r>
      <w:r>
        <w:rPr>
          <w:rStyle w:val="s0"/>
        </w:rPr>
        <w:t>ебований, утверждаемых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Казахстан, а также квалификационных требован</w:t>
      </w:r>
      <w:r>
        <w:rPr>
          <w:rStyle w:val="s0"/>
        </w:rPr>
        <w:t>ий к видам деятельности в сфере игорного бизнеса;</w:t>
      </w:r>
    </w:p>
    <w:p w:rsidR="00000000" w:rsidRDefault="00537E84">
      <w:pPr>
        <w:ind w:firstLine="400"/>
        <w:jc w:val="both"/>
      </w:pPr>
      <w:r>
        <w:rPr>
          <w:rStyle w:val="s0"/>
        </w:rPr>
        <w:t>4) утверждение правил лицензирования видов деятельности, за исключением правил лицензирования видов деятельности, утверждаемых уполномоченным государственным органом по регулированию и надзору финансового р</w:t>
      </w:r>
      <w:r>
        <w:rPr>
          <w:rStyle w:val="s0"/>
        </w:rPr>
        <w:t>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5) утверждение формы заявления для получения лицензии и (или) приложения к лицензии, за исключением </w:t>
      </w:r>
      <w:hyperlink r:id="rId18" w:anchor="sub_id=7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>, утверждаемой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</w:t>
      </w:r>
      <w:r>
        <w:rPr>
          <w:rStyle w:val="s0"/>
        </w:rPr>
        <w:t>ублики Казахстан;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19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перевозка, приобретение, хранение, реализация, использование и уничтожение которых подлежат лицензированию;</w:t>
      </w:r>
    </w:p>
    <w:p w:rsidR="00000000" w:rsidRDefault="00537E84">
      <w:pPr>
        <w:ind w:firstLine="400"/>
        <w:jc w:val="both"/>
      </w:pPr>
      <w:r>
        <w:rPr>
          <w:rStyle w:val="s0"/>
        </w:rPr>
        <w:t>7) утверждение единой формы заключения о соответствии заявителя предъявляемым квалификационным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</w:t>
      </w:r>
      <w:r>
        <w:rPr>
          <w:rStyle w:val="s0"/>
        </w:rPr>
        <w:t xml:space="preserve"> энергетического надзора;</w:t>
      </w:r>
    </w:p>
    <w:p w:rsidR="00000000" w:rsidRDefault="00537E84">
      <w:pPr>
        <w:ind w:firstLine="400"/>
        <w:jc w:val="both"/>
      </w:pPr>
      <w:r>
        <w:rPr>
          <w:rStyle w:val="s0"/>
        </w:rPr>
        <w:t>8) утверждение перечня видов деятельности и подвидов деятельности, по которым необходимо заключение органов в области охраны окружающей среды, ядерной, радиационной, промышленной, противопожарной безопасности и государственного эн</w:t>
      </w:r>
      <w:r>
        <w:rPr>
          <w:rStyle w:val="s0"/>
        </w:rPr>
        <w:t>ергетического надзора, санитарно-эпидемиологической службы.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уполномоченного органа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20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537E84">
      <w:pPr>
        <w:ind w:firstLine="400"/>
        <w:jc w:val="both"/>
      </w:pPr>
      <w:r>
        <w:rPr>
          <w:rStyle w:val="s0"/>
        </w:rPr>
        <w:t>1) формирование государственной полит</w:t>
      </w:r>
      <w:r>
        <w:rPr>
          <w:rStyle w:val="s0"/>
        </w:rPr>
        <w:t>ики в области лицензирования;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2) сбор, анализ, обработка информации, предоставляемой лицензиарами, в </w:t>
      </w:r>
      <w:hyperlink r:id="rId21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государственных орга</w:t>
      </w:r>
      <w:r>
        <w:rPr>
          <w:rStyle w:val="s0"/>
        </w:rPr>
        <w:t>нов</w:t>
      </w:r>
    </w:p>
    <w:p w:rsidR="00000000" w:rsidRDefault="00537E84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537E84">
      <w:pPr>
        <w:ind w:firstLine="400"/>
        <w:jc w:val="both"/>
      </w:pPr>
      <w:r>
        <w:rPr>
          <w:rStyle w:val="s0"/>
        </w:rPr>
        <w:t>1) разработку проектов квалификационных требований и правил лицензирования видов деятельности.</w:t>
      </w:r>
    </w:p>
    <w:p w:rsidR="00000000" w:rsidRDefault="00537E84">
      <w:pPr>
        <w:ind w:firstLine="400"/>
        <w:jc w:val="both"/>
      </w:pPr>
      <w:r>
        <w:rPr>
          <w:rStyle w:val="s0"/>
        </w:rPr>
        <w:t>Разработку проектов квалификационных требований и правил лицензирования видов деятельности в случае, если лицензиаром является местн</w:t>
      </w:r>
      <w:r>
        <w:rPr>
          <w:rStyle w:val="s0"/>
        </w:rPr>
        <w:t>ый исполнительный орган области (города республиканского значения, столицы), осуществляют центральные государственные органы в пределах своей компетенции;</w:t>
      </w:r>
    </w:p>
    <w:p w:rsidR="00000000" w:rsidRDefault="00537E84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требованиям при выдаче лицензии и (или) прило</w:t>
      </w:r>
      <w:r>
        <w:rPr>
          <w:rStyle w:val="s0"/>
        </w:rPr>
        <w:t>жения к лицензии;</w:t>
      </w:r>
    </w:p>
    <w:p w:rsidR="00000000" w:rsidRDefault="00537E84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537E84">
      <w:pPr>
        <w:ind w:firstLine="400"/>
        <w:jc w:val="both"/>
      </w:pPr>
      <w:r>
        <w:rPr>
          <w:rStyle w:val="s0"/>
        </w:rPr>
        <w:t>4) лицензионный контроль;</w:t>
      </w:r>
    </w:p>
    <w:p w:rsidR="00000000" w:rsidRDefault="00537E84">
      <w:pPr>
        <w:ind w:firstLine="400"/>
        <w:jc w:val="both"/>
      </w:pPr>
      <w:r>
        <w:rPr>
          <w:rStyle w:val="s0"/>
        </w:rPr>
        <w:t>5) ведение реестра лицензий.</w:t>
      </w:r>
    </w:p>
    <w:p w:rsidR="00000000" w:rsidRDefault="00537E84">
      <w:pPr>
        <w:ind w:firstLine="400"/>
        <w:jc w:val="both"/>
      </w:pPr>
      <w:r>
        <w:rPr>
          <w:rStyle w:val="s0"/>
        </w:rPr>
        <w:t>В реестре лицензий должны быть указаны следующие сведения:</w:t>
      </w:r>
    </w:p>
    <w:p w:rsidR="00000000" w:rsidRDefault="00537E84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537E84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537E84">
      <w:pPr>
        <w:ind w:firstLine="400"/>
        <w:jc w:val="both"/>
      </w:pPr>
      <w:r>
        <w:rPr>
          <w:rStyle w:val="s0"/>
        </w:rPr>
        <w:t>фамилия, имя, отчество, место жительства, данные документа, удостоверяющего личность физического лица, а также номер и дата выдачи свидетельства в случае государственной регистрации физического лица в качестве индивидуального предпринимателя - для индивиду</w:t>
      </w:r>
      <w:r>
        <w:rPr>
          <w:rStyle w:val="s0"/>
        </w:rPr>
        <w:t>ального предпринимателя;</w:t>
      </w:r>
    </w:p>
    <w:p w:rsidR="00000000" w:rsidRDefault="00537E84">
      <w:pPr>
        <w:ind w:firstLine="400"/>
        <w:jc w:val="both"/>
      </w:pPr>
      <w:r>
        <w:rPr>
          <w:rStyle w:val="s0"/>
        </w:rPr>
        <w:t>наименование и организационно-правовая форма, местонахождение - для юридического лица;</w:t>
      </w:r>
    </w:p>
    <w:p w:rsidR="00000000" w:rsidRDefault="00537E84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537E84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537E84">
      <w:pPr>
        <w:ind w:firstLine="400"/>
        <w:jc w:val="both"/>
      </w:pPr>
      <w:r>
        <w:rPr>
          <w:rStyle w:val="s0"/>
        </w:rPr>
        <w:t>номер платежного поручения и дат</w:t>
      </w:r>
      <w:r>
        <w:rPr>
          <w:rStyle w:val="s0"/>
        </w:rPr>
        <w:t>а уплаты лицензионного сбора;</w:t>
      </w:r>
    </w:p>
    <w:p w:rsidR="00000000" w:rsidRDefault="00537E84">
      <w:pPr>
        <w:ind w:firstLine="400"/>
        <w:jc w:val="both"/>
      </w:pPr>
      <w:r>
        <w:rPr>
          <w:rStyle w:val="s0"/>
        </w:rPr>
        <w:t>основания и дата переоформления лицензии и (или) приложения к лицензии;</w:t>
      </w:r>
    </w:p>
    <w:p w:rsidR="00000000" w:rsidRDefault="00537E84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537E84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537E84">
      <w:pPr>
        <w:ind w:firstLine="400"/>
        <w:jc w:val="both"/>
      </w:pPr>
      <w:r>
        <w:rPr>
          <w:rStyle w:val="s0"/>
        </w:rPr>
        <w:t>6) осуществление запроса в органы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 на соответствие заявителя квалификационны</w:t>
      </w:r>
      <w:r>
        <w:rPr>
          <w:rStyle w:val="s0"/>
        </w:rPr>
        <w:t>м требованиям;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2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Виды и действие лицензи</w:t>
      </w:r>
      <w:r>
        <w:rPr>
          <w:rStyle w:val="s0"/>
        </w:rPr>
        <w:t>й</w:t>
      </w:r>
    </w:p>
    <w:p w:rsidR="00000000" w:rsidRDefault="00537E84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537E84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537E84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537E84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537E84">
      <w:pPr>
        <w:ind w:firstLine="400"/>
        <w:jc w:val="both"/>
      </w:pPr>
      <w:r>
        <w:rPr>
          <w:rStyle w:val="s0"/>
        </w:rPr>
        <w:t>2. По объему де</w:t>
      </w:r>
      <w:r>
        <w:rPr>
          <w:rStyle w:val="s0"/>
        </w:rPr>
        <w:t>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537E84">
      <w:pPr>
        <w:ind w:firstLine="400"/>
        <w:jc w:val="both"/>
      </w:pPr>
      <w:r>
        <w:rPr>
          <w:rStyle w:val="s0"/>
        </w:rPr>
        <w:t>2) разовые - на занятие определенной хозяйственной операцией в пределах разрешенного срока, объема, веса или количества (в натуральном либо д</w:t>
      </w:r>
      <w:r>
        <w:rPr>
          <w:rStyle w:val="s0"/>
        </w:rPr>
        <w:t xml:space="preserve">енежном выражении), а также на занятие видами деятельности в сфере игорного бизнеса в пределах срока, установленного </w:t>
      </w:r>
      <w:hyperlink r:id="rId23" w:anchor="sub_id=9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бизнесе;</w:t>
      </w:r>
    </w:p>
    <w:p w:rsidR="00000000" w:rsidRDefault="00537E84">
      <w:pPr>
        <w:ind w:firstLine="400"/>
        <w:jc w:val="both"/>
      </w:pPr>
      <w:r>
        <w:rPr>
          <w:rStyle w:val="s0"/>
        </w:rPr>
        <w:t>3) опер</w:t>
      </w:r>
      <w:r>
        <w:rPr>
          <w:rStyle w:val="s0"/>
        </w:rPr>
        <w:t>ационные - на занятие отдельными операциями в банковской деятельности, классов в страховой деятельности (классов страхования).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24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Форма лицензии и приложения к лицензии</w:t>
      </w:r>
    </w:p>
    <w:p w:rsidR="00000000" w:rsidRDefault="00537E84">
      <w:pPr>
        <w:ind w:firstLine="400"/>
        <w:jc w:val="both"/>
      </w:pPr>
      <w:r>
        <w:rPr>
          <w:rStyle w:val="s0"/>
        </w:rPr>
        <w:t>Форма лицензии и приложения к ней устанавливаются Правительством Республики Казахстан.</w:t>
      </w:r>
    </w:p>
    <w:p w:rsidR="00000000" w:rsidRDefault="00537E84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</w:t>
      </w:r>
      <w:r>
        <w:rPr>
          <w:rStyle w:val="s0"/>
        </w:rPr>
        <w:t>ы деятельности, является неотъемлемой частью лицензии.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Формы лицензий для осуществления деятельности, связанной с концентрацией финансовых ресурсов, предусмотренной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устанавливаются уполномоченным государственным органом по регулированию и надзору финансового рынка и финансовых организаций и (или) Национальным Банком Республики Казахстан.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Сферы лицензирования</w:t>
      </w:r>
    </w:p>
    <w:p w:rsidR="00000000" w:rsidRDefault="00537E84">
      <w:pPr>
        <w:ind w:firstLine="400"/>
        <w:jc w:val="both"/>
      </w:pPr>
      <w:r>
        <w:rPr>
          <w:rStyle w:val="s0"/>
        </w:rPr>
        <w:t>Лицензированию подлежат отде</w:t>
      </w:r>
      <w:r>
        <w:rPr>
          <w:rStyle w:val="s0"/>
        </w:rPr>
        <w:t>льные виды деятельности в следующих сферах:</w:t>
      </w:r>
    </w:p>
    <w:p w:rsidR="00000000" w:rsidRDefault="00537E84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537E84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537E84">
      <w:pPr>
        <w:ind w:firstLine="400"/>
        <w:jc w:val="both"/>
      </w:pPr>
      <w:r>
        <w:rPr>
          <w:rStyle w:val="s0"/>
        </w:rPr>
        <w:t>4) технической безопасности;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5) транспорта;</w:t>
      </w:r>
    </w:p>
    <w:p w:rsidR="00000000" w:rsidRDefault="00537E84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537E84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537E84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оружия, взрывчатых веществ и изделий с их применением;</w:t>
      </w:r>
    </w:p>
    <w:p w:rsidR="00000000" w:rsidRDefault="00537E84">
      <w:pPr>
        <w:ind w:firstLine="400"/>
        <w:jc w:val="both"/>
      </w:pPr>
      <w:r>
        <w:rPr>
          <w:rStyle w:val="s0"/>
        </w:rPr>
        <w:t>10) использовани</w:t>
      </w:r>
      <w:r>
        <w:rPr>
          <w:rStyle w:val="s0"/>
        </w:rPr>
        <w:t>я космического пространства;</w:t>
      </w:r>
    </w:p>
    <w:p w:rsidR="00000000" w:rsidRDefault="00537E84">
      <w:pPr>
        <w:ind w:firstLine="400"/>
        <w:jc w:val="both"/>
      </w:pPr>
      <w:r>
        <w:rPr>
          <w:rStyle w:val="s0"/>
        </w:rPr>
        <w:t>11) информатизации и связи;</w:t>
      </w:r>
    </w:p>
    <w:p w:rsidR="00000000" w:rsidRDefault="00537E84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537E84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537E84">
      <w:pPr>
        <w:ind w:firstLine="400"/>
        <w:jc w:val="both"/>
      </w:pPr>
      <w:r>
        <w:rPr>
          <w:rStyle w:val="s0"/>
        </w:rPr>
        <w:t>14) сельского и лесного хозяйств, землеустройства, геодезии и картографии;</w:t>
      </w:r>
    </w:p>
    <w:p w:rsidR="00000000" w:rsidRDefault="00537E84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537E84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537E84">
      <w:pPr>
        <w:ind w:firstLine="400"/>
        <w:jc w:val="both"/>
      </w:pPr>
      <w:r>
        <w:rPr>
          <w:rStyle w:val="s0"/>
        </w:rPr>
        <w:t>17) иг</w:t>
      </w:r>
      <w:r>
        <w:rPr>
          <w:rStyle w:val="s0"/>
        </w:rPr>
        <w:t>орного бизнеса;</w:t>
      </w:r>
    </w:p>
    <w:p w:rsidR="00000000" w:rsidRDefault="00537E84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537E84">
      <w:pPr>
        <w:ind w:firstLine="400"/>
        <w:jc w:val="both"/>
      </w:pPr>
      <w:r>
        <w:rPr>
          <w:rStyle w:val="s0"/>
        </w:rPr>
        <w:t>19) судебно-экспертной;</w:t>
      </w:r>
    </w:p>
    <w:p w:rsidR="00000000" w:rsidRDefault="00537E84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537E84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концентрацией финансовых ресурсов;</w:t>
      </w:r>
    </w:p>
    <w:p w:rsidR="00000000" w:rsidRDefault="00537E84">
      <w:pPr>
        <w:ind w:firstLine="400"/>
        <w:jc w:val="both"/>
      </w:pPr>
      <w:r>
        <w:rPr>
          <w:rStyle w:val="s0"/>
        </w:rPr>
        <w:t>22) архитектуры, градостроительства и строительства;</w:t>
      </w:r>
    </w:p>
    <w:p w:rsidR="00000000" w:rsidRDefault="00537E84">
      <w:pPr>
        <w:ind w:firstLine="400"/>
        <w:jc w:val="both"/>
      </w:pPr>
      <w:r>
        <w:rPr>
          <w:rStyle w:val="s0"/>
        </w:rPr>
        <w:t>23) изготовления государственных символов Респуб</w:t>
      </w:r>
      <w:r>
        <w:rPr>
          <w:rStyle w:val="s0"/>
        </w:rPr>
        <w:t>лики Казахстан;</w:t>
      </w:r>
    </w:p>
    <w:p w:rsidR="00000000" w:rsidRDefault="00537E84">
      <w:pPr>
        <w:ind w:firstLine="400"/>
        <w:jc w:val="both"/>
      </w:pPr>
      <w:r>
        <w:rPr>
          <w:rStyle w:val="s0"/>
        </w:rPr>
        <w:t>24) таможенного дела;</w:t>
      </w:r>
    </w:p>
    <w:p w:rsidR="00000000" w:rsidRDefault="00537E84">
      <w:pPr>
        <w:ind w:firstLine="400"/>
        <w:jc w:val="both"/>
      </w:pPr>
      <w:r>
        <w:rPr>
          <w:rStyle w:val="s0"/>
        </w:rPr>
        <w:t>25) производства и оборота этилового спирта и алкогольной продукции, производства табачных изделий;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27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28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" w:anchor="sub_id=11002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firstLine="400"/>
        <w:jc w:val="both"/>
      </w:pPr>
      <w:r>
        <w:rPr>
          <w:rStyle w:val="s0"/>
        </w:rPr>
        <w:t>27) экспорта и импорта товаров.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jc w:val="center"/>
      </w:pPr>
      <w:bookmarkStart w:id="3" w:name="SUB120000"/>
      <w:bookmarkEnd w:id="3"/>
      <w:r>
        <w:rPr>
          <w:rStyle w:val="s1"/>
        </w:rPr>
        <w:t>Глава 3. Виды деятельности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Лицензирование деятельности в сфере промышленности</w:t>
      </w:r>
    </w:p>
    <w:p w:rsidR="00000000" w:rsidRDefault="00537E8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37E8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0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 (</w:t>
      </w:r>
      <w:hyperlink r:id="rId3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1) </w:t>
      </w:r>
      <w:hyperlink r:id="rId32" w:history="1">
        <w:r>
          <w:rPr>
            <w:rStyle w:val="a3"/>
          </w:rPr>
          <w:t>производство, передача и распределение электрической и тепловой энергии, эксплуатация электрических станций,</w:t>
        </w:r>
        <w:r>
          <w:rPr>
            <w:rStyle w:val="a3"/>
          </w:rPr>
          <w:t xml:space="preserve"> электрических сетей и подстанций</w:t>
        </w:r>
      </w:hyperlink>
      <w:r>
        <w:rPr>
          <w:rStyle w:val="s0"/>
        </w:rPr>
        <w:t>, за исключением производства электрической и (или) тепловой энергии от возобновляемых источников энергии для собственных нужд.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электрической эне</w:t>
      </w:r>
      <w:r>
        <w:rPr>
          <w:rStyle w:val="s0"/>
        </w:rPr>
        <w:t>ргии от источников электрической энергии напряжением 35 кВ (киловольт) и выше;</w:t>
      </w:r>
    </w:p>
    <w:p w:rsidR="00000000" w:rsidRDefault="00537E84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537E84">
      <w:pPr>
        <w:ind w:firstLine="400"/>
        <w:jc w:val="both"/>
      </w:pPr>
      <w:r>
        <w:rPr>
          <w:rStyle w:val="s0"/>
        </w:rPr>
        <w:t>эксплуатация электрических станций, электрических сетей и подстанций всех типов (трансформаторных подстанций, расп</w:t>
      </w:r>
      <w:r>
        <w:rPr>
          <w:rStyle w:val="s0"/>
        </w:rPr>
        <w:t>ределительных устройств, релейной защиты и автоматики), применяемых на опасных производственных объектах, за исключением объектов энергоснабжения коммунально-бытового назначения и объектов энергоснабжения, используемых в едином технологическом процессе;</w:t>
      </w:r>
    </w:p>
    <w:p w:rsidR="00000000" w:rsidRDefault="00537E84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>оизводство тепловой энергии для теплоснабжения населенных пунктов, производственных помещений и объектов, за исключением производства тепловой энергии для собственных нужд;</w:t>
      </w:r>
    </w:p>
    <w:p w:rsidR="00000000" w:rsidRDefault="00537E84">
      <w:pPr>
        <w:ind w:firstLine="400"/>
        <w:jc w:val="both"/>
      </w:pPr>
      <w:r>
        <w:rPr>
          <w:rStyle w:val="s0"/>
        </w:rPr>
        <w:t>оказание услуг по передаче и распределению тепловой энергии для теплоснабжения насе</w:t>
      </w:r>
      <w:r>
        <w:rPr>
          <w:rStyle w:val="s0"/>
        </w:rPr>
        <w:t>ленных пунктов, производственных помещений и объектов;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2) </w:t>
      </w:r>
      <w:hyperlink r:id="rId33" w:history="1">
        <w:r>
          <w:rPr>
            <w:rStyle w:val="a3"/>
          </w:rPr>
          <w:t>проектирование и эксплуатация горных, нефтехимических, химических, нефтегазоперерабатывающих производств, эксплуатация объектов хране</w:t>
        </w:r>
        <w:r>
          <w:rPr>
            <w:rStyle w:val="a3"/>
          </w:rPr>
          <w:t>ния газа, нефти и нефтепродуктов,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горных производств:</w:t>
      </w:r>
    </w:p>
    <w:p w:rsidR="00000000" w:rsidRDefault="00537E84">
      <w:pPr>
        <w:ind w:firstLine="400"/>
        <w:jc w:val="both"/>
      </w:pPr>
      <w:r>
        <w:rPr>
          <w:rStyle w:val="s0"/>
        </w:rPr>
        <w:t>проектирование до</w:t>
      </w:r>
      <w:r>
        <w:rPr>
          <w:rStyle w:val="s0"/>
        </w:rPr>
        <w:t>бычи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537E84">
      <w:pPr>
        <w:ind w:firstLine="400"/>
        <w:jc w:val="both"/>
      </w:pPr>
      <w:r>
        <w:rPr>
          <w:rStyle w:val="s0"/>
        </w:rPr>
        <w:t>составление проектов и технологических регламентов на разработку месторождений твердых полезных ископаемых, нефтегазовых месторожд</w:t>
      </w:r>
      <w:r>
        <w:rPr>
          <w:rStyle w:val="s0"/>
        </w:rPr>
        <w:t>ений;</w:t>
      </w:r>
    </w:p>
    <w:p w:rsidR="00000000" w:rsidRDefault="00537E84">
      <w:pPr>
        <w:ind w:firstLine="400"/>
        <w:jc w:val="both"/>
      </w:pPr>
      <w:r>
        <w:rPr>
          <w:rStyle w:val="s0"/>
        </w:rPr>
        <w:t>составление технико-экономического обоснования проектов разработки месторождений твердых полезных ископаемых, нефтегазовых месторождений;</w:t>
      </w:r>
    </w:p>
    <w:p w:rsidR="00000000" w:rsidRDefault="00537E84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общераспространенных полезных ископаемых), нефти, газа, нефте</w:t>
      </w:r>
      <w:r>
        <w:rPr>
          <w:rStyle w:val="s0"/>
        </w:rPr>
        <w:t>газоконденсата;</w:t>
      </w:r>
    </w:p>
    <w:p w:rsidR="00000000" w:rsidRDefault="00537E84">
      <w:pPr>
        <w:ind w:firstLine="400"/>
        <w:jc w:val="both"/>
      </w:pPr>
      <w:r>
        <w:rPr>
          <w:rStyle w:val="s0"/>
        </w:rPr>
        <w:t>вскрытие и разработка месторождений твердых полезных ископаемых открытым и подземным способами;</w:t>
      </w:r>
    </w:p>
    <w:p w:rsidR="00000000" w:rsidRDefault="00537E84">
      <w:pPr>
        <w:ind w:firstLine="400"/>
        <w:jc w:val="both"/>
      </w:pPr>
      <w:r>
        <w:rPr>
          <w:rStyle w:val="s0"/>
        </w:rPr>
        <w:t>добыча нефти, газа, нефтегазоконденсата;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ископаемых;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ликвидационные работы по закрытию рудников </w:t>
      </w:r>
      <w:r>
        <w:rPr>
          <w:rStyle w:val="s0"/>
        </w:rPr>
        <w:t>и шахт;</w:t>
      </w:r>
    </w:p>
    <w:p w:rsidR="00000000" w:rsidRDefault="00537E84">
      <w:pPr>
        <w:ind w:firstLine="400"/>
        <w:jc w:val="both"/>
      </w:pPr>
      <w:r>
        <w:rPr>
          <w:rStyle w:val="s0"/>
        </w:rPr>
        <w:t>ведение технологических работ на месторождениях;</w:t>
      </w:r>
    </w:p>
    <w:p w:rsidR="00000000" w:rsidRDefault="00537E84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537E84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537E84">
      <w:pPr>
        <w:ind w:firstLine="400"/>
        <w:jc w:val="both"/>
      </w:pPr>
      <w:r>
        <w:rPr>
          <w:rStyle w:val="s0"/>
        </w:rPr>
        <w:t>бурение нефтяных, газовых скважин, в том числе на море и внутренних водоемах;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подземный и </w:t>
      </w:r>
      <w:r>
        <w:rPr>
          <w:rStyle w:val="s0"/>
        </w:rPr>
        <w:t>капитальный ремонт скважин; демонтаж оборудования и агрегатов; установка подъемника скважин;</w:t>
      </w:r>
    </w:p>
    <w:p w:rsidR="00000000" w:rsidRDefault="00537E84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537E84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537E84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производительности скважин;</w:t>
      </w:r>
    </w:p>
    <w:p w:rsidR="00000000" w:rsidRDefault="00537E84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 газовых выбросов (за исключением противофонтанных работ), консервац</w:t>
      </w:r>
      <w:r>
        <w:rPr>
          <w:rStyle w:val="s0"/>
        </w:rPr>
        <w:t>ия скважин;</w:t>
      </w:r>
    </w:p>
    <w:p w:rsidR="00000000" w:rsidRDefault="00537E84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нефтехимических, химических, нефтегазоперерабатывающих производств:</w:t>
      </w:r>
    </w:p>
    <w:p w:rsidR="00000000" w:rsidRDefault="00537E84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каучука, шинной, резинотехнической промышленности, технического углерода, х</w:t>
      </w:r>
      <w:r>
        <w:rPr>
          <w:rStyle w:val="s0"/>
        </w:rPr>
        <w:t>имических волокон, полимерных материалов и пластмасс;</w:t>
      </w:r>
    </w:p>
    <w:p w:rsidR="00000000" w:rsidRDefault="00537E84">
      <w:pPr>
        <w:jc w:val="both"/>
      </w:pPr>
      <w:r>
        <w:rPr>
          <w:rStyle w:val="s3"/>
        </w:rPr>
        <w:t xml:space="preserve">См. </w:t>
      </w:r>
      <w:hyperlink r:id="rId3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энергетики и минеральных ресурсов Республики Казахстан от 19 июня 2008 года № 08-05-5201 «Относительно правомерно</w:t>
      </w:r>
      <w:r>
        <w:rPr>
          <w:rStyle w:val="s3"/>
        </w:rPr>
        <w:t>сти отнесения производства кислорода, получаемого методом глубокого охлаждения, к химическому производству»</w:t>
      </w:r>
    </w:p>
    <w:p w:rsidR="00000000" w:rsidRDefault="00537E84">
      <w:pPr>
        <w:ind w:firstLine="400"/>
        <w:jc w:val="both"/>
      </w:pPr>
      <w:r>
        <w:rPr>
          <w:rStyle w:val="s0"/>
        </w:rPr>
        <w:t>продуктов первичной и глубокой переработки нефти;</w:t>
      </w:r>
    </w:p>
    <w:p w:rsidR="00000000" w:rsidRDefault="00537E84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товарные бензины в целях повышения</w:t>
      </w:r>
      <w:r>
        <w:rPr>
          <w:rStyle w:val="s0"/>
        </w:rPr>
        <w:t xml:space="preserve"> октанового числа;</w:t>
      </w:r>
    </w:p>
    <w:p w:rsidR="00000000" w:rsidRDefault="00537E84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некондиционные нефтепродукты в целях получения бензина заданного свойства;</w:t>
      </w:r>
    </w:p>
    <w:p w:rsidR="00000000" w:rsidRDefault="00537E84">
      <w:pPr>
        <w:ind w:firstLine="400"/>
        <w:jc w:val="both"/>
      </w:pPr>
      <w:r>
        <w:rPr>
          <w:rStyle w:val="s0"/>
        </w:rPr>
        <w:t>по введению присадок и добавок в дизельное топливо, мазут;</w:t>
      </w:r>
    </w:p>
    <w:p w:rsidR="00000000" w:rsidRDefault="00537E84">
      <w:pPr>
        <w:ind w:firstLine="400"/>
        <w:jc w:val="both"/>
      </w:pPr>
      <w:r>
        <w:rPr>
          <w:rStyle w:val="s0"/>
        </w:rPr>
        <w:t>по введению присадок в нефтяные масла;</w:t>
      </w:r>
    </w:p>
    <w:p w:rsidR="00000000" w:rsidRDefault="00537E84">
      <w:pPr>
        <w:ind w:firstLine="400"/>
        <w:jc w:val="both"/>
      </w:pPr>
      <w:r>
        <w:rPr>
          <w:rStyle w:val="s0"/>
        </w:rPr>
        <w:t>по переработке нефтесодержащих отходов;</w:t>
      </w:r>
    </w:p>
    <w:p w:rsidR="00000000" w:rsidRDefault="00537E84">
      <w:pPr>
        <w:ind w:firstLine="400"/>
        <w:jc w:val="both"/>
      </w:pPr>
      <w:r>
        <w:rPr>
          <w:rStyle w:val="s0"/>
        </w:rPr>
        <w:t>экспертиза проектной и проектно-сметной документации в сфере недропользования, нефтегазоперерабатывающих, нефтехимических, химических производств, выполненных на территории других государств и внедряемых в Республике</w:t>
      </w:r>
      <w:r>
        <w:rPr>
          <w:rStyle w:val="s0"/>
        </w:rPr>
        <w:t xml:space="preserve"> Казахстан;</w:t>
      </w:r>
    </w:p>
    <w:p w:rsidR="00000000" w:rsidRDefault="00537E84">
      <w:pPr>
        <w:ind w:firstLine="400"/>
        <w:jc w:val="both"/>
      </w:pPr>
      <w:r>
        <w:rPr>
          <w:rStyle w:val="s0"/>
        </w:rPr>
        <w:t>эксплуатация объектов хранения газа, нефти и нефтепродуктов (нефте-, газохранилища, нефте-, газо-, сливно-наливные эстакады, нефтебазы, автозаправочные станции, газонаполнительные станции и пункты, автоцистерны, автогазозаправочные станции, авт</w:t>
      </w:r>
      <w:r>
        <w:rPr>
          <w:rStyle w:val="s0"/>
        </w:rPr>
        <w:t>огазонаполнительные станции, промежуточные пункты сбора баллонов с углеводородным газом:</w:t>
      </w:r>
    </w:p>
    <w:p w:rsidR="00000000" w:rsidRDefault="00537E84">
      <w:pPr>
        <w:ind w:firstLine="400"/>
        <w:jc w:val="both"/>
      </w:pPr>
      <w:r>
        <w:rPr>
          <w:rStyle w:val="s0"/>
        </w:rPr>
        <w:t>прием, слив, налив, хранение, отпуск легковоспламеняющихся и горючих жидкостей, сжиженных и горючих газов (за исключением объектов обеспечения единого технологического</w:t>
      </w:r>
      <w:r>
        <w:rPr>
          <w:rStyle w:val="s0"/>
        </w:rPr>
        <w:t xml:space="preserve"> процесса);</w:t>
      </w:r>
    </w:p>
    <w:p w:rsidR="00000000" w:rsidRDefault="00537E84">
      <w:pPr>
        <w:ind w:firstLine="400"/>
        <w:jc w:val="both"/>
      </w:pPr>
      <w:r>
        <w:rPr>
          <w:rStyle w:val="s0"/>
        </w:rPr>
        <w:t>эксплуатация магистральных газопроводов, нефтепроводов, нефте-продуктопроводов;</w:t>
      </w:r>
    </w:p>
    <w:p w:rsidR="00000000" w:rsidRDefault="00537E84">
      <w:pPr>
        <w:ind w:firstLine="400"/>
        <w:jc w:val="both"/>
      </w:pPr>
      <w:r>
        <w:rPr>
          <w:rStyle w:val="s0"/>
        </w:rPr>
        <w:t>эксплуатация оборудования, установок насосно-компрессорных станций, резервуарных парков и линейной части магистральных газо-, нефтепродуктопроводов, а также техноло</w:t>
      </w:r>
      <w:r>
        <w:rPr>
          <w:rStyle w:val="s0"/>
        </w:rPr>
        <w:t>гического оборудования и скважин подземных хранилищ газа;</w:t>
      </w:r>
    </w:p>
    <w:p w:rsidR="00000000" w:rsidRDefault="00537E84">
      <w:pPr>
        <w:ind w:firstLine="400"/>
        <w:jc w:val="both"/>
      </w:pPr>
      <w:r>
        <w:rPr>
          <w:rStyle w:val="s0"/>
        </w:rPr>
        <w:t>техническое обслуживание, ремонт (профилактика, осмотр, контроль технического состояния, диагностика состояния сварных швов, соединений и креплений) магистральных трубопроводов, основного и вспомога</w:t>
      </w:r>
      <w:r>
        <w:rPr>
          <w:rStyle w:val="s0"/>
        </w:rPr>
        <w:t>тельного оборудования;</w:t>
      </w:r>
    </w:p>
    <w:p w:rsidR="00000000" w:rsidRDefault="00537E84">
      <w:pPr>
        <w:ind w:firstLine="400"/>
        <w:jc w:val="both"/>
      </w:pPr>
      <w:r>
        <w:rPr>
          <w:rStyle w:val="s0"/>
        </w:rPr>
        <w:t>диагностика оборудования насосно-компрессорных станций и линейной части магистральных трубопроводов, в том числе подводных переходов;</w:t>
      </w:r>
    </w:p>
    <w:p w:rsidR="00000000" w:rsidRDefault="00537E84">
      <w:pPr>
        <w:ind w:firstLine="400"/>
        <w:jc w:val="both"/>
      </w:pPr>
      <w:r>
        <w:rPr>
          <w:rStyle w:val="s0"/>
        </w:rPr>
        <w:t>техническое обслуживание средств электрохимической защиты от коррозии;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3) </w:t>
      </w:r>
      <w:hyperlink r:id="rId35" w:history="1">
        <w:r>
          <w:rPr>
            <w:rStyle w:val="a3"/>
          </w:rPr>
          <w:t>переработка минерального сырья (за исключением переработки общераспространенных полезных ископаемых)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537E84">
      <w:pPr>
        <w:ind w:firstLine="400"/>
        <w:jc w:val="both"/>
      </w:pPr>
      <w:r>
        <w:rPr>
          <w:rStyle w:val="s0"/>
        </w:rPr>
        <w:t>ф</w:t>
      </w:r>
      <w:r>
        <w:rPr>
          <w:rStyle w:val="s0"/>
        </w:rPr>
        <w:t>изико-химический способ передела полезных ископаемых;</w:t>
      </w:r>
    </w:p>
    <w:p w:rsidR="00000000" w:rsidRDefault="00537E84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537E84">
      <w:pPr>
        <w:ind w:firstLine="400"/>
        <w:jc w:val="both"/>
      </w:pPr>
      <w:r>
        <w:rPr>
          <w:rStyle w:val="s0"/>
        </w:rPr>
        <w:t>металлургический (пирометаллургия, обжиг, гидрометаллургия, прокаливание) способ передела полезных ископаемых;</w:t>
      </w:r>
    </w:p>
    <w:p w:rsidR="00000000" w:rsidRDefault="00537E84">
      <w:pPr>
        <w:ind w:firstLine="400"/>
        <w:jc w:val="both"/>
      </w:pPr>
      <w:r>
        <w:rPr>
          <w:rStyle w:val="s0"/>
        </w:rPr>
        <w:t>переработка отходов горного, обогатительног</w:t>
      </w:r>
      <w:r>
        <w:rPr>
          <w:rStyle w:val="s0"/>
        </w:rPr>
        <w:t>о, металлургического и других промышленных производств, содержащих полезное ископаемое;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4) </w:t>
      </w:r>
      <w:hyperlink r:id="rId36" w:history="1">
        <w:r>
          <w:rPr>
            <w:rStyle w:val="a3"/>
          </w:rPr>
          <w:t>эксплуатация систем газификации жилых и коммунально-бытовых объектов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наружных систем газоснабжения (газораспределительные пункты, газораспределительные установки, распределительные газовые сети высокого, сред</w:t>
      </w:r>
      <w:r>
        <w:rPr>
          <w:rStyle w:val="s0"/>
        </w:rPr>
        <w:t>него и низкого давления);</w:t>
      </w:r>
    </w:p>
    <w:p w:rsidR="00000000" w:rsidRDefault="00537E84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внутридомовых газовых сетей, газовых приборов и оборудования;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5) </w:t>
      </w:r>
      <w:hyperlink r:id="rId37" w:history="1">
        <w:r>
          <w:rPr>
            <w:rStyle w:val="a3"/>
          </w:rPr>
          <w:t>проектирование, изготовление, монтаж, ремонт хим</w:t>
        </w:r>
        <w:r>
          <w:rPr>
            <w:rStyle w:val="a3"/>
          </w:rPr>
          <w:t>ического, бурового, нефтегазопромыслового,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подъемных сооружений, а также котлов с рабочим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</w:t>
        </w:r>
        <w:r>
          <w:rPr>
            <w:rStyle w:val="a3"/>
          </w:rPr>
          <w:t>и температурой теплоносителя выше 115</w:t>
        </w:r>
        <w:r>
          <w:rPr>
            <w:rStyle w:val="a3"/>
            <w:vertAlign w:val="superscript"/>
          </w:rPr>
          <w:t>о</w:t>
        </w:r>
        <w:r>
          <w:rPr>
            <w:rStyle w:val="a3"/>
          </w:rPr>
          <w:t>С, сосудов и трубопроводов, работающих под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(за исключением проектирования, изготовления, монтажа, ремонта оборудования, используемого в едином технологическом процессе)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</w:t>
      </w:r>
      <w:r>
        <w:rPr>
          <w:rStyle w:val="s0"/>
        </w:rPr>
        <w:t>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проектирование (разработка комплексной технической, конструкторско-технологической документации, содержащей технико-экономическое обоснование, расчеты, чертежи, макеты, сметы, пояснительные записки, необходимые дл</w:t>
      </w:r>
      <w:r>
        <w:rPr>
          <w:rStyle w:val="s0"/>
        </w:rPr>
        <w:t>я изготовления оборудования);</w:t>
      </w:r>
    </w:p>
    <w:p w:rsidR="00000000" w:rsidRDefault="00537E84">
      <w:pPr>
        <w:ind w:firstLine="400"/>
        <w:jc w:val="both"/>
      </w:pPr>
      <w:r>
        <w:rPr>
          <w:rStyle w:val="s0"/>
        </w:rPr>
        <w:t>изготовление (целого оборудования, отдельных элементов, узлов, деталей, частей, блоков, вспомогательных устройств);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монтаж (сборка, наладка и установка сооружений, конструкций, технологического оборудования, агрегатов, машин, </w:t>
      </w:r>
      <w:r>
        <w:rPr>
          <w:rStyle w:val="s0"/>
        </w:rPr>
        <w:t>аппаратов, приборов и других устройств из готовых частей, узлов, элементов на этапе эксплуатации производства, объекта);</w:t>
      </w:r>
    </w:p>
    <w:p w:rsidR="00000000" w:rsidRDefault="00537E84">
      <w:pPr>
        <w:ind w:firstLine="400"/>
        <w:jc w:val="both"/>
      </w:pPr>
      <w:r>
        <w:rPr>
          <w:rStyle w:val="s0"/>
        </w:rPr>
        <w:t>ремонт (диагностика состояния, восстановление исправности или работоспособности технического устройства, замена элементов, починка, уст</w:t>
      </w:r>
      <w:r>
        <w:rPr>
          <w:rStyle w:val="s0"/>
        </w:rPr>
        <w:t>ранение повреждений);</w:t>
      </w:r>
    </w:p>
    <w:p w:rsidR="00000000" w:rsidRDefault="00537E84">
      <w:pPr>
        <w:jc w:val="both"/>
      </w:pPr>
      <w:r>
        <w:rPr>
          <w:rStyle w:val="s3"/>
        </w:rPr>
        <w:t xml:space="preserve">Подпункт 6 изложен в редакции </w:t>
      </w:r>
      <w:hyperlink r:id="rId38" w:anchor="sub_id=1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(введено в действие с 1 июля 2009 г.) (</w:t>
      </w:r>
      <w:hyperlink r:id="rId39" w:anchor="sub_id=12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6) </w:t>
      </w:r>
      <w:hyperlink r:id="rId40" w:history="1">
        <w:r>
          <w:rPr>
            <w:rStyle w:val="a3"/>
          </w:rPr>
          <w:t>покупка электрической энергии в целях энергоснабжения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7) </w:t>
      </w:r>
      <w:hyperlink r:id="rId41" w:history="1">
        <w:r>
          <w:rPr>
            <w:rStyle w:val="a3"/>
          </w:rPr>
          <w:t>производство и</w:t>
        </w:r>
        <w:r>
          <w:rPr>
            <w:rStyle w:val="a3"/>
          </w:rPr>
          <w:t xml:space="preserve"> ремонт средств измерений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8) </w:t>
      </w:r>
      <w:hyperlink r:id="rId42" w:history="1">
        <w:r>
          <w:rPr>
            <w:rStyle w:val="a3"/>
          </w:rPr>
          <w:t>сбор (заготовка), хранение, переработка и реализация юридическими лицами лома и отходов цветных и черных металлов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Лицензирование деятельности в сфе</w:t>
      </w:r>
      <w:r>
        <w:rPr>
          <w:rStyle w:val="s0"/>
        </w:rPr>
        <w:t>ре использования атомной энергии</w:t>
      </w:r>
    </w:p>
    <w:p w:rsidR="00000000" w:rsidRDefault="00537E8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1) </w:t>
      </w:r>
      <w:hyperlink r:id="rId43" w:history="1">
        <w:r>
          <w:rPr>
            <w:rStyle w:val="a3"/>
          </w:rPr>
          <w:t>выполнение работ, связанных с этапами жизненного цикла объектов использования атомно</w:t>
        </w:r>
        <w:r>
          <w:rPr>
            <w:rStyle w:val="a3"/>
          </w:rPr>
          <w:t>й энергии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размещение объектов использования атомной энергии;</w:t>
      </w:r>
    </w:p>
    <w:p w:rsidR="00000000" w:rsidRDefault="00537E84">
      <w:pPr>
        <w:ind w:firstLine="400"/>
        <w:jc w:val="both"/>
      </w:pPr>
      <w:r>
        <w:rPr>
          <w:rStyle w:val="s0"/>
        </w:rPr>
        <w:t>проектирование объектов использования атомной энергии (разработка комплексной технической, конструкторской и технологической доку</w:t>
      </w:r>
      <w:r>
        <w:rPr>
          <w:rStyle w:val="s0"/>
        </w:rPr>
        <w:t>ментации, содержащей технико-экономическое обоснование, расчеты, чертежи, макеты, сметы, пояснительные записки, необходимые для сооружения объектов использования атомной энергии, их частей, блоков, систем, конструкций);</w:t>
      </w:r>
    </w:p>
    <w:p w:rsidR="00000000" w:rsidRDefault="00537E84">
      <w:pPr>
        <w:ind w:firstLine="400"/>
        <w:jc w:val="both"/>
      </w:pPr>
      <w:r>
        <w:rPr>
          <w:rStyle w:val="s0"/>
        </w:rPr>
        <w:t>сооружение объектов использования ат</w:t>
      </w:r>
      <w:r>
        <w:rPr>
          <w:rStyle w:val="s0"/>
        </w:rPr>
        <w:t>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537E84">
      <w:pPr>
        <w:ind w:firstLine="400"/>
        <w:jc w:val="both"/>
      </w:pPr>
      <w:r>
        <w:rPr>
          <w:rStyle w:val="s0"/>
        </w:rPr>
        <w:t>ввод в эксплуатацию объектов использования атомной энергии (всего комплекса, отдельных зданий, частей, блоков, систем, конструк</w:t>
      </w:r>
      <w:r>
        <w:rPr>
          <w:rStyle w:val="s0"/>
        </w:rPr>
        <w:t>ций, вспомогательных помещений, оборудования);</w:t>
      </w:r>
    </w:p>
    <w:p w:rsidR="00000000" w:rsidRDefault="00537E84">
      <w:pPr>
        <w:ind w:firstLine="400"/>
        <w:jc w:val="both"/>
      </w:pPr>
      <w:r>
        <w:rPr>
          <w:rStyle w:val="s0"/>
        </w:rPr>
        <w:t>эксплуатация объектов использования атомной энергии (всего комплекса, отдельных зданий, частей, блоков, конструкций, вспомогательных помещений, оборудования);</w:t>
      </w:r>
    </w:p>
    <w:p w:rsidR="00000000" w:rsidRDefault="00537E84">
      <w:pPr>
        <w:ind w:firstLine="400"/>
        <w:jc w:val="both"/>
      </w:pPr>
      <w:r>
        <w:rPr>
          <w:rStyle w:val="s0"/>
        </w:rPr>
        <w:t>вывод из эксплуатации объектов использования атомн</w:t>
      </w:r>
      <w:r>
        <w:rPr>
          <w:rStyle w:val="s0"/>
        </w:rPr>
        <w:t>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537E84">
      <w:pPr>
        <w:ind w:firstLine="400"/>
        <w:jc w:val="both"/>
      </w:pPr>
      <w:r>
        <w:rPr>
          <w:rStyle w:val="s0"/>
        </w:rPr>
        <w:t>управление объектами использования атомной энергии;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2) </w:t>
      </w:r>
      <w:hyperlink r:id="rId44" w:history="1">
        <w:r>
          <w:rPr>
            <w:rStyle w:val="a3"/>
          </w:rPr>
          <w:t>обращение с ядерными материалами, источниками ионизирующего излучения (кроме рентгенодиагностических установок медицинского назначения) и радиоактивными веществами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изготовление, производство</w:t>
      </w:r>
      <w:r>
        <w:rPr>
          <w:rStyle w:val="s0"/>
        </w:rPr>
        <w:t>, хранение и переработка ядерных материалов и радиоактивных веществ;</w:t>
      </w:r>
    </w:p>
    <w:p w:rsidR="00000000" w:rsidRDefault="00537E84">
      <w:pPr>
        <w:ind w:firstLine="400"/>
        <w:jc w:val="both"/>
      </w:pPr>
      <w:r>
        <w:rPr>
          <w:rStyle w:val="s0"/>
        </w:rPr>
        <w:t>использование и размещение ядерных материалов, радиоактивных веществ, источников ионизирующего излучения, в том числе приборов и установок, содержащих такие источники или генерирующих ион</w:t>
      </w:r>
      <w:r>
        <w:rPr>
          <w:rStyle w:val="s0"/>
        </w:rPr>
        <w:t>изирующее излучение;</w:t>
      </w:r>
    </w:p>
    <w:p w:rsidR="00000000" w:rsidRDefault="00537E84">
      <w:pPr>
        <w:ind w:firstLine="400"/>
        <w:jc w:val="both"/>
      </w:pPr>
      <w:r>
        <w:rPr>
          <w:rStyle w:val="s0"/>
        </w:rPr>
        <w:t>конструирование, изготовление, производство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537E84">
      <w:pPr>
        <w:ind w:firstLine="400"/>
        <w:jc w:val="both"/>
      </w:pPr>
      <w:r>
        <w:rPr>
          <w:rStyle w:val="s0"/>
        </w:rPr>
        <w:t>реализация ядерных материалов, источников ионизирующе</w:t>
      </w:r>
      <w:r>
        <w:rPr>
          <w:rStyle w:val="s0"/>
        </w:rPr>
        <w:t>го излучения и радиоактивных веществ;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3) </w:t>
      </w:r>
      <w:hyperlink r:id="rId45" w:history="1">
        <w:r>
          <w:rPr>
            <w:rStyle w:val="a3"/>
          </w:rPr>
          <w:t>разработка, производство, реализация и использование рентгеновского оборудования, за исключением использования медицинского рентгенологического оборуд</w:t>
        </w:r>
        <w:r>
          <w:rPr>
            <w:rStyle w:val="a3"/>
          </w:rPr>
          <w:t>ования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4) </w:t>
      </w:r>
      <w:hyperlink r:id="rId46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техническое обслуживание, монтаж, демонтаж, зарядка, </w:t>
      </w:r>
      <w:r>
        <w:rPr>
          <w:rStyle w:val="s0"/>
        </w:rPr>
        <w:t>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излучение;</w:t>
      </w:r>
    </w:p>
    <w:p w:rsidR="00000000" w:rsidRDefault="00537E84">
      <w:pPr>
        <w:ind w:firstLine="400"/>
        <w:jc w:val="both"/>
      </w:pPr>
      <w:r>
        <w:rPr>
          <w:rStyle w:val="s0"/>
        </w:rPr>
        <w:t>контроль качества работы источников ионизирующего излучения, а также приборов, оборудования,</w:t>
      </w:r>
      <w:r>
        <w:rPr>
          <w:rStyle w:val="s0"/>
        </w:rPr>
        <w:t xml:space="preserve"> установок, содержащих такие источники или генерирующих ионизирующее излучение;</w:t>
      </w:r>
    </w:p>
    <w:p w:rsidR="00000000" w:rsidRDefault="00537E84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документации в обоснование радиационной или ядерной безопасности, проведение экспертизы, анализа и оценки радиационной или я</w:t>
      </w:r>
      <w:r>
        <w:rPr>
          <w:rStyle w:val="s0"/>
        </w:rPr>
        <w:t>дерной безопасности;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радиационный контроль территорий, помещений, рабочих мест, товаров, материалов, металлолома, транспортных средств;</w:t>
      </w:r>
    </w:p>
    <w:p w:rsidR="00000000" w:rsidRDefault="00537E84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объектах окружающей среды, измерение концентрации радона и</w:t>
      </w:r>
      <w:r>
        <w:rPr>
          <w:rStyle w:val="s0"/>
        </w:rPr>
        <w:t xml:space="preserve"> других радиоактивных газов;</w:t>
      </w:r>
    </w:p>
    <w:p w:rsidR="00000000" w:rsidRDefault="00537E84">
      <w:pPr>
        <w:ind w:firstLine="400"/>
        <w:jc w:val="both"/>
      </w:pPr>
      <w:r>
        <w:rPr>
          <w:rStyle w:val="s0"/>
        </w:rPr>
        <w:t>гамма-съемка и другие радиометрические исследования территорий;</w:t>
      </w:r>
    </w:p>
    <w:p w:rsidR="00000000" w:rsidRDefault="00537E84">
      <w:pPr>
        <w:ind w:firstLine="400"/>
        <w:jc w:val="both"/>
      </w:pPr>
      <w:r>
        <w:rPr>
          <w:rStyle w:val="s0"/>
        </w:rPr>
        <w:t>индивидуальный дозиметрический контроль персонала, населения;</w:t>
      </w:r>
    </w:p>
    <w:p w:rsidR="00000000" w:rsidRDefault="00537E84">
      <w:pPr>
        <w:ind w:firstLine="400"/>
        <w:jc w:val="both"/>
      </w:pPr>
      <w:r>
        <w:rPr>
          <w:rStyle w:val="s0"/>
        </w:rPr>
        <w:t>радиационная реабилитация и рекультивация территорий и объектов;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5) </w:t>
      </w:r>
      <w:hyperlink r:id="rId47" w:history="1">
        <w:r>
          <w:rPr>
            <w:rStyle w:val="a3"/>
          </w:rPr>
          <w:t>разработка технической документации, конструирование, изготовление, производство транспортных контейнеров, упаковочных комплектов и материалов, средств, контейнеров для ядерных материалов, источников ионизирующего излучения,</w:t>
        </w:r>
        <w:r>
          <w:rPr>
            <w:rStyle w:val="a3"/>
          </w:rPr>
          <w:t xml:space="preserve"> радиоактивных материалов и радиоактивных отходов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6) </w:t>
      </w:r>
      <w:hyperlink r:id="rId48" w:history="1">
        <w:r>
          <w:rPr>
            <w:rStyle w:val="a3"/>
          </w:rPr>
          <w:t>обращение с радиоактивными отходами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сбор и сортировка радиоактивных отх</w:t>
      </w:r>
      <w:r>
        <w:rPr>
          <w:rStyle w:val="s0"/>
        </w:rPr>
        <w:t>одов;</w:t>
      </w:r>
    </w:p>
    <w:p w:rsidR="00000000" w:rsidRDefault="00537E84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 оборудования и материалов;</w:t>
      </w:r>
    </w:p>
    <w:p w:rsidR="00000000" w:rsidRDefault="00537E84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537E84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537E84">
      <w:pPr>
        <w:ind w:firstLine="400"/>
        <w:jc w:val="both"/>
      </w:pPr>
      <w:r>
        <w:rPr>
          <w:rStyle w:val="s0"/>
        </w:rPr>
        <w:t>хранение и захоронение радиоактивных отходов;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7) </w:t>
      </w:r>
      <w:hyperlink r:id="rId49" w:history="1">
        <w:r>
          <w:rPr>
            <w:rStyle w:val="a3"/>
          </w:rPr>
          <w:t>транспортировка,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8) </w:t>
      </w:r>
      <w:hyperlink r:id="rId50" w:history="1">
        <w:r>
          <w:rPr>
            <w:rStyle w:val="a3"/>
          </w:rPr>
          <w:t>деятельность на территориях бывших испытательных ядерных полигонов и других территориях, загрязненных в результате проведенных ядерных взрывов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9) </w:t>
      </w:r>
      <w:hyperlink r:id="rId51" w:history="1">
        <w:r>
          <w:rPr>
            <w:rStyle w:val="a3"/>
          </w:rPr>
          <w:t>физиче</w:t>
        </w:r>
        <w:r>
          <w:rPr>
            <w:rStyle w:val="a3"/>
          </w:rPr>
          <w:t>ская защита ядерных установок и ядерных материалов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проектирование, монтаж, ввод в эксплуатацию, эксплуатация, обслуживание, ремонт и наладка систем физической защиты объектов использования атомной энергии;</w:t>
      </w:r>
    </w:p>
    <w:p w:rsidR="00000000" w:rsidRDefault="00537E84">
      <w:pPr>
        <w:ind w:firstLine="400"/>
        <w:jc w:val="both"/>
      </w:pPr>
      <w:r>
        <w:rPr>
          <w:rStyle w:val="s0"/>
        </w:rPr>
        <w:t>предоставление услуг по разработке проектной угрозы для объектов использования атомной энергии;</w:t>
      </w:r>
    </w:p>
    <w:p w:rsidR="00000000" w:rsidRDefault="00537E84">
      <w:pPr>
        <w:ind w:firstLine="400"/>
        <w:jc w:val="both"/>
      </w:pPr>
      <w:r>
        <w:rPr>
          <w:rStyle w:val="s0"/>
        </w:rPr>
        <w:t>обесп</w:t>
      </w:r>
      <w:r>
        <w:rPr>
          <w:rStyle w:val="s0"/>
        </w:rPr>
        <w:t>ечение физической безопасности объектов использования атомной энергии, включая ядерные установки, объекты и транспортные средства, имеющие ядерные или другие радиоактивные материалы;</w:t>
      </w:r>
    </w:p>
    <w:p w:rsidR="00000000" w:rsidRDefault="00537E84">
      <w:pPr>
        <w:ind w:firstLine="400"/>
        <w:jc w:val="both"/>
      </w:pPr>
      <w:r>
        <w:rPr>
          <w:rStyle w:val="s0"/>
        </w:rPr>
        <w:t>обеспечение физической защиты при транспортировке ядерных и других радиоа</w:t>
      </w:r>
      <w:r>
        <w:rPr>
          <w:rStyle w:val="s0"/>
        </w:rPr>
        <w:t>ктивных материалов по территории Республики Казахстан;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10) </w:t>
      </w:r>
      <w:hyperlink r:id="rId52" w:history="1">
        <w:r>
          <w:rPr>
            <w:rStyle w:val="a3"/>
          </w:rPr>
          <w:t>специальная подготовка специалистов и персонала для деятельности, связанной с использованием атомной энергии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jc w:val="both"/>
      </w:pPr>
      <w:r>
        <w:rPr>
          <w:rStyle w:val="s3"/>
        </w:rPr>
        <w:t>Статья 14 изложена в</w:t>
      </w:r>
      <w:r>
        <w:rPr>
          <w:rStyle w:val="s3"/>
        </w:rPr>
        <w:t xml:space="preserve"> редакции </w:t>
      </w:r>
      <w:hyperlink r:id="rId53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Лицензирование деятельности в сфере оборота ядовитых веществ</w:t>
      </w:r>
    </w:p>
    <w:p w:rsidR="00000000" w:rsidRDefault="00537E84">
      <w:pPr>
        <w:ind w:firstLine="400"/>
        <w:jc w:val="both"/>
      </w:pPr>
      <w:r>
        <w:rPr>
          <w:rStyle w:val="s0"/>
        </w:rPr>
        <w:t>Наличие лицензии требуется для занятия</w:t>
      </w:r>
      <w:r>
        <w:rPr>
          <w:rStyle w:val="s0"/>
        </w:rPr>
        <w:t xml:space="preserve"> следующими видами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1) </w:t>
      </w:r>
      <w:hyperlink r:id="rId56" w:history="1">
        <w:r>
          <w:rPr>
            <w:rStyle w:val="a3"/>
          </w:rPr>
          <w:t>производство,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2) </w:t>
      </w:r>
      <w:hyperlink r:id="rId57" w:history="1">
        <w:r>
          <w:rPr>
            <w:rStyle w:val="a3"/>
          </w:rPr>
          <w:t>производство (формуляция) пестицидов (ядохимикатов)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>3) реализация пестицидов (ядохимикатов);</w:t>
      </w:r>
    </w:p>
    <w:p w:rsidR="00000000" w:rsidRDefault="00537E84">
      <w:pPr>
        <w:ind w:firstLine="400"/>
        <w:jc w:val="both"/>
      </w:pPr>
      <w:r>
        <w:rPr>
          <w:rStyle w:val="s0"/>
        </w:rPr>
        <w:t>4) применение пестицидов (ядохимикатов) аэрозольным и фумигационным способами;</w:t>
      </w:r>
    </w:p>
    <w:p w:rsidR="00000000" w:rsidRDefault="00537E84">
      <w:pPr>
        <w:ind w:firstLine="400"/>
        <w:jc w:val="both"/>
      </w:pPr>
      <w:r>
        <w:rPr>
          <w:rStyle w:val="s0"/>
        </w:rPr>
        <w:t>5) ввоз пестицидов (ядохимикатов) и исходных компонентов для их произво</w:t>
      </w:r>
      <w:r>
        <w:rPr>
          <w:rStyle w:val="s0"/>
        </w:rPr>
        <w:t>дства, за исключением опытных образцов для регистрационных, производственных испытаний и научных исследований.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Лицензирование деятельности в сфере технической безопасности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58" w:history="1">
        <w:r>
          <w:rPr>
            <w:rStyle w:val="a3"/>
          </w:rPr>
          <w:t>деятельностью по монтажу, наладке и техническому обслуживанию средств охранной сигнализации, за исключением деятельности при выполнении строительно-монтажных работ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Лицензирование деятельности в сфере транспорт</w:t>
      </w:r>
      <w:r>
        <w:rPr>
          <w:rStyle w:val="s0"/>
        </w:rPr>
        <w:t>а</w:t>
      </w:r>
    </w:p>
    <w:p w:rsidR="00000000" w:rsidRDefault="00537E8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1) </w:t>
      </w:r>
      <w:hyperlink r:id="rId59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перевозка пассажиров железнодорожным транспортом;</w:t>
      </w:r>
    </w:p>
    <w:p w:rsidR="00000000" w:rsidRDefault="00537E84">
      <w:pPr>
        <w:ind w:firstLine="400"/>
        <w:jc w:val="both"/>
      </w:pPr>
      <w:r>
        <w:rPr>
          <w:rStyle w:val="s0"/>
        </w:rPr>
        <w:t>перевозка пассажиров морским транспортом;</w:t>
      </w:r>
    </w:p>
    <w:p w:rsidR="00000000" w:rsidRDefault="00537E84">
      <w:pPr>
        <w:ind w:firstLine="400"/>
        <w:jc w:val="both"/>
      </w:pPr>
      <w:r>
        <w:rPr>
          <w:rStyle w:val="s0"/>
        </w:rPr>
        <w:t>перевозка пассажиров речным транспортом;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2) </w:t>
      </w:r>
      <w:hyperlink r:id="rId60" w:history="1">
        <w:r>
          <w:rPr>
            <w:rStyle w:val="a3"/>
          </w:rPr>
          <w:t>перевозка опасных грузов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перевозка опасных грузов железнодорожным транспортом;</w:t>
      </w:r>
    </w:p>
    <w:p w:rsidR="00000000" w:rsidRDefault="00537E84">
      <w:pPr>
        <w:ind w:firstLine="400"/>
        <w:jc w:val="both"/>
      </w:pPr>
      <w:r>
        <w:rPr>
          <w:rStyle w:val="s0"/>
        </w:rPr>
        <w:t>перевозка опасных грузов морским транспортом;</w:t>
      </w:r>
    </w:p>
    <w:p w:rsidR="00000000" w:rsidRDefault="00537E84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537E84">
      <w:pPr>
        <w:ind w:firstLine="400"/>
        <w:jc w:val="both"/>
      </w:pPr>
      <w:r>
        <w:rPr>
          <w:rStyle w:val="s0"/>
        </w:rPr>
        <w:t>перевозка опасных грузов автомобильным транспо</w:t>
      </w:r>
      <w:r>
        <w:rPr>
          <w:rStyle w:val="s0"/>
        </w:rPr>
        <w:t>ртом.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Лицензирование деятельности в сфере оборота наркотических средств, психотропных веществ, прекурсоров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61" w:history="1">
        <w:r>
          <w:rPr>
            <w:rStyle w:val="a3"/>
          </w:rPr>
          <w:t>деятельностью, связанной с оборо</w:t>
        </w:r>
        <w:r>
          <w:rPr>
            <w:rStyle w:val="a3"/>
          </w:rPr>
          <w:t>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разработка, производство, переработка, перевозка, пересылка, приобретение, хранение, распределение, реализация, использование, у</w:t>
      </w:r>
      <w:r>
        <w:rPr>
          <w:rStyle w:val="s0"/>
        </w:rPr>
        <w:t>ничтожение наркотических средств, психотропных веществ и прекурсоров;</w:t>
      </w:r>
    </w:p>
    <w:p w:rsidR="00000000" w:rsidRDefault="00537E84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содержащих наркотические средства и психотропные вещества;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распределение, реализация, и</w:t>
      </w:r>
      <w:r>
        <w:rPr>
          <w:rStyle w:val="s0"/>
        </w:rPr>
        <w:t>спользование, уничтожение наркотических средств, психотропных веществ и прекурсоров в системе здравоохранения.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Лицензирование деятельности в сфере обеспечения информационной безопасности</w:t>
      </w:r>
    </w:p>
    <w:p w:rsidR="00000000" w:rsidRDefault="00537E8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</w:t>
      </w:r>
      <w:r>
        <w:rPr>
          <w:rStyle w:val="s0"/>
        </w:rPr>
        <w:t xml:space="preserve">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1) </w:t>
      </w:r>
      <w:hyperlink r:id="rId62" w:history="1">
        <w:r>
          <w:rPr>
            <w:rStyle w:val="a3"/>
          </w:rPr>
          <w:t>по технической защите государственных секретов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разработка, производство, ремонт и сервисное обслуживание те</w:t>
      </w:r>
      <w:r>
        <w:rPr>
          <w:rStyle w:val="s0"/>
        </w:rPr>
        <w:t>хнических средств защиты государственных секретов;</w:t>
      </w:r>
    </w:p>
    <w:p w:rsidR="00000000" w:rsidRDefault="00537E84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секретов;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2) </w:t>
      </w:r>
      <w:hyperlink r:id="rId63" w:history="1">
        <w:r>
          <w:rPr>
            <w:rStyle w:val="a3"/>
          </w:rPr>
          <w:t xml:space="preserve">разработка и реализация (в том числе иная передача) </w:t>
        </w:r>
        <w:r>
          <w:rPr>
            <w:rStyle w:val="a3"/>
          </w:rPr>
          <w:t>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 xml:space="preserve">Статья 19. </w:t>
      </w:r>
      <w:r>
        <w:rPr>
          <w:rStyle w:val="s0"/>
        </w:rPr>
        <w:t>Лицензирование деятельности в сфере специальных технических средств для проведения оперативно-розыскных мероприятий</w:t>
      </w:r>
    </w:p>
    <w:p w:rsidR="00000000" w:rsidRDefault="00537E8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1) </w:t>
      </w:r>
      <w:hyperlink r:id="rId64" w:history="1">
        <w:r>
          <w:rPr>
            <w:rStyle w:val="a3"/>
          </w:rPr>
          <w:t>разработка, производство специальных технических средств для проведения оперативно-розыскных мероприятий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2) </w:t>
      </w:r>
      <w:hyperlink r:id="rId65" w:history="1">
        <w:r>
          <w:rPr>
            <w:rStyle w:val="a3"/>
          </w:rPr>
          <w:t>ремонт и реализация специ</w:t>
        </w:r>
        <w:r>
          <w:rPr>
            <w:rStyle w:val="a3"/>
          </w:rPr>
          <w:t>альных технических средств для проведения оперативно-розыскных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В правилах лицензирования видов деятельности, установленных подпунктами 1) и 2) настоящей статьи, могут предусматриваться специальные у</w:t>
      </w:r>
      <w:r>
        <w:rPr>
          <w:rStyle w:val="s0"/>
        </w:rPr>
        <w:t>словия, порядок, сроки выдачи лицензии и лицензионный контроль.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</w:r>
    </w:p>
    <w:p w:rsidR="00000000" w:rsidRDefault="00537E8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1) </w:t>
      </w:r>
      <w:hyperlink r:id="rId66" w:history="1">
        <w:r>
          <w:rPr>
            <w:rStyle w:val="a3"/>
          </w:rPr>
          <w:t>разработка, производство, ремонт, приобретение и реализация боеприпасов, вооружения и военной техники, запасных часте</w:t>
        </w:r>
        <w:r>
          <w:rPr>
            <w:rStyle w:val="a3"/>
          </w:rPr>
          <w:t>й, комплектующих изделий и приборов к ним, а также специальных материалов и оборудования для их производства, включая монтаж, наладку, использование, хранение, ремонт и сервисное обслуживание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</w:t>
      </w:r>
      <w:r>
        <w:rPr>
          <w:rStyle w:val="s0"/>
        </w:rPr>
        <w:t>:</w:t>
      </w:r>
    </w:p>
    <w:p w:rsidR="00000000" w:rsidRDefault="00537E84">
      <w:pPr>
        <w:ind w:firstLine="400"/>
        <w:jc w:val="both"/>
      </w:pPr>
      <w:r>
        <w:rPr>
          <w:rStyle w:val="s0"/>
        </w:rPr>
        <w:t>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</w:t>
      </w:r>
      <w:r>
        <w:rPr>
          <w:rStyle w:val="s0"/>
        </w:rPr>
        <w:t>служивание;</w:t>
      </w:r>
    </w:p>
    <w:p w:rsidR="00000000" w:rsidRDefault="00537E84">
      <w:pPr>
        <w:ind w:firstLine="400"/>
        <w:jc w:val="both"/>
      </w:pPr>
      <w:r>
        <w:rPr>
          <w:rStyle w:val="s0"/>
        </w:rPr>
        <w:t>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</w:t>
      </w:r>
      <w:r>
        <w:rPr>
          <w:rStyle w:val="s0"/>
        </w:rPr>
        <w:t>ие;</w:t>
      </w:r>
    </w:p>
    <w:p w:rsidR="00000000" w:rsidRDefault="00537E84">
      <w:pPr>
        <w:ind w:firstLine="400"/>
        <w:jc w:val="both"/>
      </w:pPr>
      <w:r>
        <w:rPr>
          <w:rStyle w:val="s0"/>
        </w:rPr>
        <w:t>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</w:t>
      </w:r>
      <w:r>
        <w:rPr>
          <w:rStyle w:val="s0"/>
        </w:rPr>
        <w:t xml:space="preserve"> обслуживание;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2) </w:t>
      </w:r>
      <w:hyperlink r:id="rId67" w:history="1">
        <w:r>
          <w:rPr>
            <w:rStyle w:val="a3"/>
          </w:rPr>
          <w:t>разработка, производство, приобретение и реализация взрывчатых и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</w:t>
      </w:r>
      <w:r>
        <w:rPr>
          <w:rStyle w:val="s0"/>
        </w:rPr>
        <w:t>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применением;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применением;</w:t>
      </w:r>
    </w:p>
    <w:p w:rsidR="00000000" w:rsidRDefault="00537E84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537E84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</w:t>
      </w:r>
      <w:hyperlink r:id="rId68" w:history="1">
        <w:r>
          <w:rPr>
            <w:rStyle w:val="a3"/>
          </w:rPr>
          <w:t>ликвидация (уничтожение, утилизация, захоронение) и переработка высвобождаемых боеприпасов,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</w:t>
      </w:r>
      <w:r>
        <w:rPr>
          <w:rStyle w:val="s0"/>
        </w:rPr>
        <w:t>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боеприпасов;</w:t>
      </w:r>
    </w:p>
    <w:p w:rsidR="00000000" w:rsidRDefault="00537E84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вооружений, военной техники, специальных средств;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4) </w:t>
      </w:r>
      <w:hyperlink r:id="rId69" w:history="1">
        <w:r>
          <w:rPr>
            <w:rStyle w:val="a3"/>
          </w:rPr>
          <w:t>разработка, производство, ремонт, торговля, приобретение боевого ручного стрелкового оружия и патронов к нему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разработка боевого ручного стр</w:t>
      </w:r>
      <w:r>
        <w:rPr>
          <w:rStyle w:val="s0"/>
        </w:rPr>
        <w:t>елкового оружия и патронов к нему;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боевого ручного стрелкового оружия и патронов к нему;</w:t>
      </w:r>
    </w:p>
    <w:p w:rsidR="00000000" w:rsidRDefault="00537E84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 нему;</w:t>
      </w:r>
    </w:p>
    <w:p w:rsidR="00000000" w:rsidRDefault="00537E84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патронов к нему и торговля ими;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5) </w:t>
      </w:r>
      <w:hyperlink r:id="rId70" w:history="1">
        <w:r>
          <w:rPr>
            <w:rStyle w:val="a3"/>
          </w:rPr>
          <w:t>разработка, производство, ремонт, торговля, приобретение, коллекционирование, экспонирование огнестрельного гражданского и служебного оружия и патронов к нему, холодного оружия, а также газового оружи</w:t>
        </w:r>
        <w:r>
          <w:rPr>
            <w:rStyle w:val="a3"/>
          </w:rPr>
          <w:t>я и патронов к нему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6) </w:t>
      </w:r>
      <w:hyperlink r:id="rId71" w:history="1">
        <w:r>
          <w:rPr>
            <w:rStyle w:val="a3"/>
          </w:rPr>
          <w:t>разработка, производство, торговля, приобретение,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Лицензирование деятельности в сфере испо</w:t>
      </w:r>
      <w:r>
        <w:rPr>
          <w:rStyle w:val="s0"/>
        </w:rPr>
        <w:t>льзования космического пространства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всеми видами деятельности, связанной с </w:t>
      </w:r>
      <w:hyperlink r:id="rId72" w:history="1">
        <w:r>
          <w:rPr>
            <w:rStyle w:val="a3"/>
          </w:rPr>
          <w:t>использованием космического пространства</w:t>
        </w:r>
      </w:hyperlink>
      <w:r>
        <w:rPr>
          <w:rStyle w:val="s0"/>
        </w:rPr>
        <w:t>, включая создание, производство, эксплуатацию, ремонт и модернизацию ракетно-космической техники, использование наземной инфраструктуры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Л</w:t>
      </w:r>
      <w:r>
        <w:rPr>
          <w:rStyle w:val="s0"/>
        </w:rPr>
        <w:t>ицензирование деятельности в сфере информатизации и связи</w:t>
      </w:r>
    </w:p>
    <w:p w:rsidR="00000000" w:rsidRDefault="00537E8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3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21.11.08 г. № 89-IV (введен в действие по истечении двадцати календарных дней после его первого официального </w:t>
      </w:r>
      <w:hyperlink r:id="rId7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5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firstLine="400"/>
        <w:jc w:val="both"/>
      </w:pPr>
      <w:r>
        <w:rPr>
          <w:rStyle w:val="s0"/>
        </w:rPr>
        <w:t>1. Наличие лицензии требуется для занятия следующими видами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1) </w:t>
      </w:r>
      <w:hyperlink r:id="rId76" w:history="1">
        <w:r>
          <w:rPr>
            <w:rStyle w:val="a3"/>
          </w:rPr>
          <w:t>деятельность по удостоверению</w:t>
        </w:r>
      </w:hyperlink>
      <w:r>
        <w:rPr>
          <w:rStyle w:val="s0"/>
        </w:rPr>
        <w:t xml:space="preserve"> соответствия открытого ключа электронной циф</w:t>
      </w:r>
      <w:r>
        <w:rPr>
          <w:rStyle w:val="s0"/>
        </w:rPr>
        <w:t>ровой подписи закрытому ключу электронной цифровой подписи, а также по подтверждению достоверности регистрационного свидетельства;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2) </w:t>
      </w:r>
      <w:hyperlink r:id="rId77" w:history="1">
        <w:r>
          <w:rPr>
            <w:rStyle w:val="a3"/>
          </w:rPr>
          <w:t>предоставление услуг в области связи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</w:t>
      </w:r>
      <w:r>
        <w:rPr>
          <w:rStyle w:val="s0"/>
        </w:rPr>
        <w:t>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местная телефонная связь;</w:t>
      </w:r>
    </w:p>
    <w:p w:rsidR="00000000" w:rsidRDefault="00537E84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537E84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537E84">
      <w:pPr>
        <w:ind w:firstLine="400"/>
        <w:jc w:val="both"/>
      </w:pPr>
      <w:r>
        <w:rPr>
          <w:rStyle w:val="s0"/>
        </w:rPr>
        <w:t>IP-телефония (Интернет-телефония);</w:t>
      </w:r>
    </w:p>
    <w:p w:rsidR="00000000" w:rsidRDefault="00537E84">
      <w:pPr>
        <w:ind w:firstLine="400"/>
        <w:jc w:val="both"/>
      </w:pPr>
      <w:r>
        <w:rPr>
          <w:rStyle w:val="s0"/>
        </w:rPr>
        <w:t>передача данных (в том числе услуги Интернет и телеграфной связи);</w:t>
      </w:r>
    </w:p>
    <w:p w:rsidR="00000000" w:rsidRDefault="00537E84">
      <w:pPr>
        <w:ind w:firstLine="400"/>
        <w:jc w:val="both"/>
      </w:pPr>
      <w:r>
        <w:rPr>
          <w:rStyle w:val="s0"/>
        </w:rPr>
        <w:t>телекоммуникации п</w:t>
      </w:r>
      <w:r>
        <w:rPr>
          <w:rStyle w:val="s0"/>
        </w:rPr>
        <w:t>о выделенной сети связи;</w:t>
      </w:r>
    </w:p>
    <w:p w:rsidR="00000000" w:rsidRDefault="00537E84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537E84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стандарта);</w:t>
      </w:r>
    </w:p>
    <w:p w:rsidR="00000000" w:rsidRDefault="00537E84">
      <w:pPr>
        <w:ind w:firstLine="400"/>
        <w:jc w:val="both"/>
      </w:pPr>
      <w:r>
        <w:rPr>
          <w:rStyle w:val="s0"/>
        </w:rPr>
        <w:t>мобильная телекоммуникационная связь (в том числе услуги подвижной радио (радиотелефонной) связи, транкинговой и пейджинговой связи);</w:t>
      </w:r>
    </w:p>
    <w:p w:rsidR="00000000" w:rsidRDefault="00537E84">
      <w:pPr>
        <w:ind w:firstLine="400"/>
        <w:jc w:val="both"/>
      </w:pPr>
      <w:r>
        <w:rPr>
          <w:rStyle w:val="s0"/>
        </w:rPr>
        <w:t>предоставление к</w:t>
      </w:r>
      <w:r>
        <w:rPr>
          <w:rStyle w:val="s0"/>
        </w:rPr>
        <w:t>аналов связи;</w:t>
      </w:r>
    </w:p>
    <w:p w:rsidR="00000000" w:rsidRDefault="00537E84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537E84">
      <w:pPr>
        <w:ind w:firstLine="400"/>
        <w:jc w:val="both"/>
      </w:pPr>
      <w:r>
        <w:rPr>
          <w:rStyle w:val="s0"/>
        </w:rPr>
        <w:t>Лицензии на деятельность в области связи с использованием радиочастотного спектра и ресурса нумерации могут выдаваться на конкурсной основе.</w:t>
      </w:r>
    </w:p>
    <w:p w:rsidR="00000000" w:rsidRDefault="00537E84">
      <w:pPr>
        <w:ind w:firstLine="400"/>
        <w:jc w:val="both"/>
      </w:pPr>
      <w:r>
        <w:rPr>
          <w:rStyle w:val="s0"/>
        </w:rPr>
        <w:t>Условия и порядок выдачи лицензий на занятие деятельностью в области связи, в том чис</w:t>
      </w:r>
      <w:r>
        <w:rPr>
          <w:rStyle w:val="s0"/>
        </w:rPr>
        <w:t>ле на конкурсной основе, определяются законодательством Республики Казахстан.</w:t>
      </w:r>
    </w:p>
    <w:p w:rsidR="00000000" w:rsidRDefault="00537E84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</w:t>
      </w:r>
      <w:r>
        <w:rPr>
          <w:rStyle w:val="s0"/>
        </w:rPr>
        <w:t>орудования и предлагающими пользователям услуги других операторов связи, действующих на основании соответствующих лицензий.</w:t>
      </w:r>
    </w:p>
    <w:p w:rsidR="00000000" w:rsidRDefault="00537E84">
      <w:pPr>
        <w:ind w:firstLine="400"/>
        <w:jc w:val="both"/>
      </w:pPr>
      <w:r>
        <w:rPr>
          <w:rStyle w:val="s0"/>
        </w:rPr>
        <w:t>Отношения между такими лицами и оператором связи регулируются заключенными договорами, структура которых должна быть согласована лиц</w:t>
      </w:r>
      <w:r>
        <w:rPr>
          <w:rStyle w:val="s0"/>
        </w:rPr>
        <w:t>ензиаром. Посредники обязаны предоставлять услуги под торговой маркой оператора связи, с которым заключен договор. При этом ответственность за качество предоставляемых потребителям услуг и исполнение условий действия лицензии несет оператор связи;</w:t>
      </w:r>
    </w:p>
    <w:p w:rsidR="00000000" w:rsidRDefault="00537E84">
      <w:pPr>
        <w:ind w:firstLine="400"/>
        <w:jc w:val="both"/>
      </w:pPr>
      <w:r>
        <w:rPr>
          <w:rStyle w:val="s0"/>
        </w:rPr>
        <w:t>2) по со</w:t>
      </w:r>
      <w:r>
        <w:rPr>
          <w:rStyle w:val="s0"/>
        </w:rPr>
        <w:t>зданию и эксплуатации сетей, предназначенных для управления внутрипроизводственной деятельностью и технологическими процессами, в том числе с использованием радиочастотного спектра без предоставления услуг связи третьим лицам, а также без использования усл</w:t>
      </w:r>
      <w:r>
        <w:rPr>
          <w:rStyle w:val="s0"/>
        </w:rPr>
        <w:t>уг связи, предоставляемых на территории Республики Казахстан операторами связи - нерезидентами Республики Казахстан;</w:t>
      </w:r>
    </w:p>
    <w:p w:rsidR="00000000" w:rsidRDefault="00537E84">
      <w:pPr>
        <w:ind w:firstLine="400"/>
        <w:jc w:val="both"/>
      </w:pPr>
      <w:r>
        <w:rPr>
          <w:rStyle w:val="s0"/>
        </w:rPr>
        <w:t>3) по созданию и эксплуатации сетей мобильной телекоммуникационной связи (в том числе подвижной радио (радиотелефонной), транкинговой и пей</w:t>
      </w:r>
      <w:r>
        <w:rPr>
          <w:rStyle w:val="s0"/>
        </w:rPr>
        <w:t>джинговой связи), не имеющих присоединения к сети телекоммуникаций общего пользования и предназначенных для реализации основного вида деятельности, не связанного с деятельностью в области связи.</w:t>
      </w:r>
    </w:p>
    <w:p w:rsidR="00000000" w:rsidRDefault="00537E84">
      <w:pPr>
        <w:ind w:firstLine="400"/>
        <w:jc w:val="both"/>
      </w:pPr>
      <w:r>
        <w:rPr>
          <w:rStyle w:val="s0"/>
        </w:rPr>
        <w:t>Для использования полос частот, радиочастот (радиочастотных каналов) в случаях, предусмотренных подпунктами 2), 3) настоящего пункта, уполномоченным органом в области связи выдается разрешение на использование радиочастотного спектра в соответствии с закон</w:t>
      </w:r>
      <w:r>
        <w:rPr>
          <w:rStyle w:val="s0"/>
        </w:rPr>
        <w:t>одательством Республики Казахстан в области связи.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78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(введены в действие с 09.08.2007 г.) (</w:t>
      </w:r>
      <w:hyperlink r:id="rId79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Лицензирование деятельности в сфере образования</w:t>
      </w:r>
    </w:p>
    <w:p w:rsidR="00000000" w:rsidRDefault="00537E8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подвидами образовательной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организаций;</w:t>
      </w:r>
    </w:p>
    <w:p w:rsidR="00000000" w:rsidRDefault="00537E84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специализированные и специальные образовательные программы;</w:t>
      </w:r>
    </w:p>
    <w:p w:rsidR="00000000" w:rsidRDefault="00537E84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основные обра</w:t>
      </w:r>
      <w:r>
        <w:rPr>
          <w:rStyle w:val="s0"/>
        </w:rPr>
        <w:t>зовательные программы начального, основного среднего, общего среднего, технического и профессионального образования, в том числе по профессиям, послесреднего, высшего, послевузовского образования, в том числе по специальностям;</w:t>
      </w:r>
    </w:p>
    <w:p w:rsidR="00000000" w:rsidRDefault="00537E84">
      <w:pPr>
        <w:ind w:firstLine="400"/>
        <w:jc w:val="both"/>
      </w:pPr>
      <w:r>
        <w:rPr>
          <w:rStyle w:val="s0"/>
        </w:rPr>
        <w:t>образовательная деятельность</w:t>
      </w:r>
      <w:r>
        <w:rPr>
          <w:rStyle w:val="s0"/>
        </w:rPr>
        <w:t xml:space="preserve"> юридических лиц, реализующих духовные образовательные программы;</w:t>
      </w:r>
    </w:p>
    <w:p w:rsidR="00000000" w:rsidRDefault="00537E84">
      <w:pPr>
        <w:ind w:firstLine="400"/>
        <w:jc w:val="both"/>
      </w:pPr>
      <w:r>
        <w:rPr>
          <w:rStyle w:val="s0"/>
        </w:rPr>
        <w:t>образовательная деятельность международных и иностранных юридических лиц.</w:t>
      </w:r>
    </w:p>
    <w:p w:rsidR="00000000" w:rsidRDefault="00537E84">
      <w:pPr>
        <w:jc w:val="both"/>
      </w:pPr>
      <w:r>
        <w:rPr>
          <w:rStyle w:val="s3"/>
        </w:rPr>
        <w:t xml:space="preserve">См. </w:t>
      </w:r>
      <w:hyperlink r:id="rId80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</w:t>
      </w:r>
      <w:r>
        <w:rPr>
          <w:rStyle w:val="s3"/>
        </w:rPr>
        <w:t xml:space="preserve">тельной деятельности; </w:t>
      </w:r>
      <w:hyperlink r:id="rId81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>, предъявляемые при лицензировании образовательной деятельности.</w:t>
      </w:r>
      <w:r>
        <w:t> 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Лицензирование деятельности в сфере средств массо</w:t>
      </w:r>
      <w:r>
        <w:rPr>
          <w:rStyle w:val="s0"/>
        </w:rPr>
        <w:t>вой информации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82" w:history="1">
        <w:r>
          <w:rPr>
            <w:rStyle w:val="a3"/>
          </w:rPr>
          <w:t>деятельностью по организации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Лицензирование деятельности в сфере сельского и лесного хо</w:t>
      </w:r>
      <w:r>
        <w:rPr>
          <w:rStyle w:val="s0"/>
        </w:rPr>
        <w:t>зяйств, землеустройства, геодезии и картографии</w:t>
      </w:r>
    </w:p>
    <w:p w:rsidR="00000000" w:rsidRDefault="00537E8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1) </w:t>
      </w:r>
      <w:hyperlink r:id="rId83" w:history="1">
        <w:r>
          <w:rPr>
            <w:rStyle w:val="a3"/>
          </w:rPr>
          <w:t>заготовка древесины на участках государственного лесного фонда, осуще</w:t>
        </w:r>
        <w:r>
          <w:rPr>
            <w:rStyle w:val="a3"/>
          </w:rPr>
          <w:t>ствляемая лесопользователями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2) </w:t>
      </w:r>
      <w:hyperlink r:id="rId84" w:history="1">
        <w:r>
          <w:rPr>
            <w:rStyle w:val="a3"/>
          </w:rPr>
          <w:t>приемка, взвешивание, сушка, очистка, хранение и отгрузка зерна</w:t>
        </w:r>
      </w:hyperlink>
      <w:r>
        <w:rPr>
          <w:rStyle w:val="s0"/>
        </w:rPr>
        <w:t xml:space="preserve"> в соответствии с </w:t>
      </w:r>
      <w:hyperlink r:id="rId8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«О зерне»;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3) </w:t>
      </w:r>
      <w:hyperlink r:id="rId86" w:history="1">
        <w:r>
          <w:rPr>
            <w:rStyle w:val="a3"/>
          </w:rPr>
          <w:t>деятельность по реализации зерна на экспорт</w:t>
        </w:r>
      </w:hyperlink>
      <w:r>
        <w:rPr>
          <w:rStyle w:val="s0"/>
        </w:rPr>
        <w:t xml:space="preserve"> в соответствии с Законом Республики Казахстан «О зерне»;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4) </w:t>
      </w:r>
      <w:hyperlink r:id="rId87" w:history="1">
        <w:r>
          <w:rPr>
            <w:rStyle w:val="a3"/>
          </w:rPr>
          <w:t>первичная переработка хлопка-сырца в хлопок-волокно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88" w:history="1">
        <w:r>
          <w:rPr>
            <w:rStyle w:val="a3"/>
          </w:rPr>
          <w:t>землеустроительных, топографо-геодезических и картографических работ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землеустроительных работ;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топографо-геодезических работ;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картографических работ.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jc w:val="both"/>
      </w:pPr>
      <w:r>
        <w:rPr>
          <w:rStyle w:val="s3"/>
        </w:rPr>
        <w:t xml:space="preserve">Статья 26 изложена в редакции </w:t>
      </w:r>
      <w:hyperlink r:id="rId89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90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Лицензирование деятельности </w:t>
      </w:r>
      <w:r>
        <w:rPr>
          <w:rStyle w:val="s0"/>
        </w:rPr>
        <w:t>в сфере здравоохранения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следующими видами деятельности: 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1) </w:t>
      </w:r>
      <w:hyperlink r:id="rId91" w:history="1">
        <w:r>
          <w:rPr>
            <w:rStyle w:val="a3"/>
          </w:rPr>
          <w:t>медицинская деятельность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ервичная медико-санитарная помощь: доврачебная, квалифицированная, скорая медицинская помощь;</w:t>
      </w:r>
    </w:p>
    <w:p w:rsidR="00000000" w:rsidRDefault="00537E84">
      <w:pPr>
        <w:ind w:firstLine="400"/>
        <w:jc w:val="both"/>
      </w:pPr>
      <w:r>
        <w:rPr>
          <w:rStyle w:val="s0"/>
        </w:rPr>
        <w:t>диагностика: радиологическая, рентгенологическая, ультразвуковая, функциональная, эндоскопическая, патологическая анатомия;</w:t>
      </w:r>
    </w:p>
    <w:p w:rsidR="00000000" w:rsidRDefault="00537E84">
      <w:pPr>
        <w:ind w:firstLine="400"/>
        <w:jc w:val="both"/>
      </w:pPr>
      <w:r>
        <w:rPr>
          <w:rStyle w:val="s0"/>
        </w:rPr>
        <w:t>лабораторная диагностика: бактериологи</w:t>
      </w:r>
      <w:r>
        <w:rPr>
          <w:rStyle w:val="s0"/>
        </w:rPr>
        <w:t>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заготовка, консервация, переработка, хранение и реализация крови </w:t>
      </w:r>
      <w:r>
        <w:rPr>
          <w:rStyle w:val="s0"/>
        </w:rPr>
        <w:t>и ее компонентов;</w:t>
      </w:r>
    </w:p>
    <w:p w:rsidR="00000000" w:rsidRDefault="00537E84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гигиеническое обучение населения, санитарно-эпидемиологическая экспертиза, производство, переработка и реализация средств и препаратов дезинфекции, дезинсекции, дера</w:t>
      </w:r>
      <w:r>
        <w:rPr>
          <w:rStyle w:val="s0"/>
        </w:rPr>
        <w:t>тизации, а также видов работ и услуг, связанных с их использованием;</w:t>
      </w:r>
    </w:p>
    <w:p w:rsidR="00000000" w:rsidRDefault="00537E84">
      <w:pPr>
        <w:ind w:firstLine="400"/>
        <w:jc w:val="both"/>
      </w:pPr>
      <w:r>
        <w:rPr>
          <w:rStyle w:val="s0"/>
        </w:rPr>
        <w:t>санитарно-гигиенические и лабораторные исследования: бактериологические, вирусологические, измерение физических факторов (шума, вибрации, электромагнитных полей и других), паразитологичес</w:t>
      </w:r>
      <w:r>
        <w:rPr>
          <w:rStyle w:val="s0"/>
        </w:rPr>
        <w:t>кие, радиометрия и дозиметрия, санитарно-химические, токсикологические;</w:t>
      </w:r>
    </w:p>
    <w:p w:rsidR="00000000" w:rsidRDefault="00537E84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медицинская помощь взрослому и (или) детскому населению - по специальностям:</w:t>
      </w:r>
    </w:p>
    <w:p w:rsidR="00000000" w:rsidRDefault="00537E84">
      <w:pPr>
        <w:ind w:firstLine="400"/>
        <w:jc w:val="both"/>
      </w:pPr>
      <w:r>
        <w:rPr>
          <w:rStyle w:val="s0"/>
        </w:rPr>
        <w:t>акушерство и гинекология;</w:t>
      </w:r>
    </w:p>
    <w:p w:rsidR="00000000" w:rsidRDefault="00537E84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537E84">
      <w:pPr>
        <w:ind w:firstLine="400"/>
        <w:jc w:val="both"/>
      </w:pPr>
      <w:r>
        <w:rPr>
          <w:rStyle w:val="s0"/>
        </w:rPr>
        <w:t>инфекционные болез</w:t>
      </w:r>
      <w:r>
        <w:rPr>
          <w:rStyle w:val="s0"/>
        </w:rPr>
        <w:t>ни;</w:t>
      </w:r>
    </w:p>
    <w:p w:rsidR="00000000" w:rsidRDefault="00537E84">
      <w:pPr>
        <w:ind w:firstLine="400"/>
        <w:jc w:val="both"/>
      </w:pPr>
      <w:r>
        <w:rPr>
          <w:rStyle w:val="s0"/>
        </w:rPr>
        <w:t>терапия: общая, невропатология, кардиология, ревматология, гастроэнтерология, нефрология, пульмонология, эндокринология, аллергология (иммунология), гематология, профессиональная патология, семейный врач;</w:t>
      </w:r>
    </w:p>
    <w:p w:rsidR="00000000" w:rsidRDefault="00537E84">
      <w:pPr>
        <w:ind w:firstLine="400"/>
        <w:jc w:val="both"/>
      </w:pPr>
      <w:r>
        <w:rPr>
          <w:rStyle w:val="s0"/>
        </w:rPr>
        <w:t>хирургия: общая, трансплантология, кардиохирург</w:t>
      </w:r>
      <w:r>
        <w:rPr>
          <w:rStyle w:val="s0"/>
        </w:rPr>
        <w:t>ия, ангиохирургия, пластическая хирургия, челюстно-лицевая, нейрохирургия, оториноларингология, офтальмология, трансфузиология, урология, травматология и ортопедия;</w:t>
      </w:r>
    </w:p>
    <w:p w:rsidR="00000000" w:rsidRDefault="00537E84">
      <w:pPr>
        <w:ind w:firstLine="400"/>
        <w:jc w:val="both"/>
      </w:pPr>
      <w:r>
        <w:rPr>
          <w:rStyle w:val="s0"/>
        </w:rPr>
        <w:t>дерматовенерология (дерматокосметология);</w:t>
      </w:r>
    </w:p>
    <w:p w:rsidR="00000000" w:rsidRDefault="00537E84">
      <w:pPr>
        <w:ind w:firstLine="400"/>
        <w:jc w:val="both"/>
      </w:pPr>
      <w:r>
        <w:rPr>
          <w:rStyle w:val="s0"/>
        </w:rPr>
        <w:t>психиатрия: наркология, психотерапия, сексопатоло</w:t>
      </w:r>
      <w:r>
        <w:rPr>
          <w:rStyle w:val="s0"/>
        </w:rPr>
        <w:t>гия, медицинская психология;</w:t>
      </w:r>
    </w:p>
    <w:p w:rsidR="00000000" w:rsidRDefault="00537E84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537E84">
      <w:pPr>
        <w:ind w:firstLine="400"/>
        <w:jc w:val="both"/>
      </w:pPr>
      <w:r>
        <w:rPr>
          <w:rStyle w:val="s0"/>
        </w:rPr>
        <w:t>онкология;</w:t>
      </w:r>
    </w:p>
    <w:p w:rsidR="00000000" w:rsidRDefault="00537E84">
      <w:pPr>
        <w:ind w:firstLine="400"/>
        <w:jc w:val="both"/>
      </w:pPr>
      <w:r>
        <w:rPr>
          <w:rStyle w:val="s0"/>
        </w:rPr>
        <w:t>стоматология;</w:t>
      </w:r>
    </w:p>
    <w:p w:rsidR="00000000" w:rsidRDefault="00537E84">
      <w:pPr>
        <w:ind w:firstLine="400"/>
        <w:jc w:val="both"/>
      </w:pPr>
      <w:r>
        <w:rPr>
          <w:rStyle w:val="s0"/>
        </w:rPr>
        <w:t>традиционная медицина: гомеопатия, гирудотерапия, мануальная терапия, рефлексотерапия, фитотерапия и лечение средствами природного происхождения;</w:t>
      </w:r>
    </w:p>
    <w:p w:rsidR="00000000" w:rsidRDefault="00537E84">
      <w:pPr>
        <w:ind w:firstLine="400"/>
        <w:jc w:val="both"/>
      </w:pPr>
      <w:r>
        <w:rPr>
          <w:rStyle w:val="s0"/>
        </w:rPr>
        <w:t>экспертиза: судебно-медицинская, психиатриче</w:t>
      </w:r>
      <w:r>
        <w:rPr>
          <w:rStyle w:val="s0"/>
        </w:rPr>
        <w:t>ская (в том числе судебно-психолого-психиатрическая, наркологическая и судебно-наркологическая);</w:t>
      </w:r>
    </w:p>
    <w:p w:rsidR="00000000" w:rsidRDefault="00537E84">
      <w:pPr>
        <w:ind w:firstLine="400"/>
        <w:jc w:val="both"/>
      </w:pPr>
      <w:r>
        <w:rPr>
          <w:rStyle w:val="s0"/>
        </w:rPr>
        <w:t>медицинская реабилитология: физиотерапия, массаж, лечебная физкультура;</w:t>
      </w:r>
    </w:p>
    <w:p w:rsidR="00000000" w:rsidRDefault="00537E84">
      <w:pPr>
        <w:ind w:firstLine="400"/>
        <w:jc w:val="both"/>
      </w:pPr>
      <w:r>
        <w:rPr>
          <w:rStyle w:val="s0"/>
        </w:rPr>
        <w:t>спортивная медицина:</w:t>
      </w:r>
    </w:p>
    <w:p w:rsidR="00000000" w:rsidRDefault="00537E84">
      <w:pPr>
        <w:ind w:firstLine="400"/>
        <w:jc w:val="both"/>
      </w:pPr>
      <w:r>
        <w:rPr>
          <w:rStyle w:val="s0"/>
        </w:rPr>
        <w:t>экспертиза временной нетрудоспособности и профессиональной пригодности;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2) </w:t>
      </w:r>
      <w:hyperlink r:id="rId92" w:history="1">
        <w:r>
          <w:rPr>
            <w:rStyle w:val="a3"/>
          </w:rPr>
          <w:t>фармацевтическая деятельность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лекарственных средств;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изделий медицинского назначения;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медицинской техники;</w:t>
      </w:r>
    </w:p>
    <w:p w:rsidR="00000000" w:rsidRDefault="00537E84">
      <w:pPr>
        <w:ind w:firstLine="400"/>
        <w:jc w:val="both"/>
      </w:pPr>
      <w:r>
        <w:rPr>
          <w:rStyle w:val="s0"/>
        </w:rPr>
        <w:t>изготовление лекарственных препаратов;</w:t>
      </w:r>
    </w:p>
    <w:p w:rsidR="00000000" w:rsidRDefault="00537E84">
      <w:pPr>
        <w:ind w:firstLine="400"/>
        <w:jc w:val="both"/>
      </w:pPr>
      <w:r>
        <w:rPr>
          <w:rStyle w:val="s0"/>
        </w:rPr>
        <w:t>изготовление изделий медицинского на</w:t>
      </w:r>
      <w:r>
        <w:rPr>
          <w:rStyle w:val="s0"/>
        </w:rPr>
        <w:t>значения;</w:t>
      </w:r>
    </w:p>
    <w:p w:rsidR="00000000" w:rsidRDefault="00537E84">
      <w:pPr>
        <w:ind w:firstLine="400"/>
        <w:jc w:val="both"/>
      </w:pPr>
      <w:r>
        <w:rPr>
          <w:rStyle w:val="s0"/>
        </w:rPr>
        <w:t>оптовая реализация лекарственных средств;</w:t>
      </w:r>
    </w:p>
    <w:p w:rsidR="00000000" w:rsidRDefault="00537E84">
      <w:pPr>
        <w:ind w:firstLine="400"/>
        <w:jc w:val="both"/>
      </w:pPr>
      <w:r>
        <w:rPr>
          <w:rStyle w:val="s0"/>
        </w:rPr>
        <w:t>оптовая реализация изделий медицинского назначения;</w:t>
      </w:r>
    </w:p>
    <w:p w:rsidR="00000000" w:rsidRDefault="00537E84">
      <w:pPr>
        <w:ind w:firstLine="400"/>
        <w:jc w:val="both"/>
      </w:pPr>
      <w:r>
        <w:rPr>
          <w:rStyle w:val="s0"/>
        </w:rPr>
        <w:t>оптовая реализация медицинской техники;</w:t>
      </w:r>
    </w:p>
    <w:p w:rsidR="00000000" w:rsidRDefault="00537E84">
      <w:pPr>
        <w:ind w:firstLine="400"/>
        <w:jc w:val="both"/>
      </w:pPr>
      <w:r>
        <w:rPr>
          <w:rStyle w:val="s0"/>
        </w:rPr>
        <w:t>розничная реализация лекарственных средств;</w:t>
      </w:r>
    </w:p>
    <w:p w:rsidR="00000000" w:rsidRDefault="00537E84">
      <w:pPr>
        <w:ind w:firstLine="400"/>
        <w:jc w:val="both"/>
      </w:pPr>
      <w:r>
        <w:rPr>
          <w:rStyle w:val="s0"/>
        </w:rPr>
        <w:t>розничная реализация изделий медицинского назначения;</w:t>
      </w:r>
    </w:p>
    <w:p w:rsidR="00000000" w:rsidRDefault="00537E84">
      <w:pPr>
        <w:ind w:firstLine="400"/>
        <w:jc w:val="both"/>
      </w:pPr>
      <w:r>
        <w:rPr>
          <w:rStyle w:val="s0"/>
        </w:rPr>
        <w:t>розничная реал</w:t>
      </w:r>
      <w:r>
        <w:rPr>
          <w:rStyle w:val="s0"/>
        </w:rPr>
        <w:t>изация медицинской техники.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Лицензирование деятельности в сфере обслуживания физических и юридических лиц</w:t>
      </w:r>
    </w:p>
    <w:p w:rsidR="00000000" w:rsidRDefault="00537E8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37E84">
      <w:pPr>
        <w:jc w:val="both"/>
      </w:pPr>
      <w:r>
        <w:rPr>
          <w:rStyle w:val="s3"/>
        </w:rPr>
        <w:t xml:space="preserve">Подпункт 1 изложен в редакции </w:t>
      </w:r>
      <w:hyperlink r:id="rId93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115-IV (введен в действие с 1 января 2009 г.) (</w:t>
      </w:r>
      <w:hyperlink r:id="rId94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1) </w:t>
      </w:r>
      <w:hyperlink r:id="rId95" w:history="1">
        <w:r>
          <w:rPr>
            <w:rStyle w:val="a3"/>
          </w:rPr>
          <w:t>предоставление</w:t>
        </w:r>
      </w:hyperlink>
      <w:r>
        <w:rPr>
          <w:rStyle w:val="s0"/>
        </w:rPr>
        <w:t xml:space="preserve"> специальных социальных услуг для детей с нарушением опорно-двигательного аппарата в медико-социальных учреждениях (организациях);</w:t>
      </w:r>
    </w:p>
    <w:p w:rsidR="00000000" w:rsidRDefault="00537E84">
      <w:pPr>
        <w:jc w:val="both"/>
      </w:pPr>
      <w:r>
        <w:rPr>
          <w:rStyle w:val="s3"/>
        </w:rPr>
        <w:t xml:space="preserve">Статья дополнена подпунктами 1-1, 1-2, 1-3, 1-4, 1-5 в соответствии с </w:t>
      </w:r>
      <w:hyperlink r:id="rId96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1-1) </w:t>
      </w:r>
      <w:hyperlink r:id="rId97" w:history="1">
        <w:r>
          <w:rPr>
            <w:rStyle w:val="a3"/>
          </w:rPr>
          <w:t>предоставление специальных социальных усл</w:t>
        </w:r>
        <w:r>
          <w:rPr>
            <w:rStyle w:val="a3"/>
          </w:rPr>
          <w:t>уг для инвалидов</w:t>
        </w:r>
      </w:hyperlink>
      <w:r>
        <w:rPr>
          <w:rStyle w:val="s0"/>
        </w:rPr>
        <w:t>, в том числе детей-инвалидов с психоневрологическими патологиями, в психоневрологических медико-социальных учреждениях (организациях);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1-2) </w:t>
      </w:r>
      <w:hyperlink r:id="rId98" w:history="1">
        <w:r>
          <w:rPr>
            <w:rStyle w:val="a3"/>
          </w:rPr>
          <w:t>предоставление специальных социаль</w:t>
        </w:r>
        <w:r>
          <w:rPr>
            <w:rStyle w:val="a3"/>
          </w:rPr>
          <w:t>ных услуг для престарелых</w:t>
        </w:r>
      </w:hyperlink>
      <w:r>
        <w:rPr>
          <w:rStyle w:val="s0"/>
        </w:rPr>
        <w:t xml:space="preserve"> и инвалидов в медико-социальных учреждениях (организациях) общего типа;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1-3) </w:t>
      </w:r>
      <w:hyperlink r:id="rId99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территориальных центрах дневного пребывания;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1-4) </w:t>
      </w:r>
      <w:hyperlink r:id="rId100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</w:t>
      </w:r>
      <w:r>
        <w:rPr>
          <w:rStyle w:val="s0"/>
        </w:rPr>
        <w:t>ов, в реабилитационных центрах;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1-5) </w:t>
      </w:r>
      <w:hyperlink r:id="rId101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дневного ухода на дому;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2) </w:t>
      </w:r>
      <w:hyperlink r:id="rId102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3) </w:t>
      </w:r>
      <w:hyperlink r:id="rId103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4) </w:t>
      </w:r>
      <w:hyperlink r:id="rId104" w:history="1">
        <w:r>
          <w:rPr>
            <w:rStyle w:val="a3"/>
          </w:rPr>
          <w:t>оц</w:t>
        </w:r>
        <w:r>
          <w:rPr>
            <w:rStyle w:val="a3"/>
          </w:rPr>
          <w:t>енка имущества (за исключением объектов интеллектуальной собственности, стоимости нематериальных активов)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5) </w:t>
      </w:r>
      <w:hyperlink r:id="rId105" w:history="1">
        <w:r>
          <w:rPr>
            <w:rStyle w:val="a3"/>
          </w:rPr>
          <w:t>оценка интеллектуальной собственности,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6) </w:t>
      </w:r>
      <w:hyperlink r:id="rId106" w:history="1">
        <w:r>
          <w:rPr>
            <w:rStyle w:val="a3"/>
          </w:rPr>
          <w:t>управление имуществом и делами неплатежеспособных должников в процедурах банкротства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7) </w:t>
      </w:r>
      <w:hyperlink r:id="rId107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8) </w:t>
      </w:r>
      <w:hyperlink r:id="rId108" w:history="1">
        <w:r>
          <w:rPr>
            <w:rStyle w:val="a3"/>
          </w:rPr>
          <w:t>выполнение работ и оказание услуг в области охраны окружающей среды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природоохранное проектирование, нормирование;</w:t>
      </w:r>
    </w:p>
    <w:p w:rsidR="00000000" w:rsidRDefault="00537E84">
      <w:pPr>
        <w:ind w:firstLine="400"/>
        <w:jc w:val="both"/>
      </w:pPr>
      <w:r>
        <w:rPr>
          <w:rStyle w:val="s0"/>
        </w:rPr>
        <w:t>работы в области экологи</w:t>
      </w:r>
      <w:r>
        <w:rPr>
          <w:rStyle w:val="s0"/>
        </w:rPr>
        <w:t>ческой экспертизы;</w:t>
      </w:r>
    </w:p>
    <w:p w:rsidR="00000000" w:rsidRDefault="00537E84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9) </w:t>
      </w:r>
      <w:hyperlink r:id="rId109" w:history="1">
        <w:r>
          <w:rPr>
            <w:rStyle w:val="a3"/>
          </w:rPr>
          <w:t>организация 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10) </w:t>
      </w:r>
      <w:hyperlink r:id="rId110" w:history="1">
        <w:r>
          <w:rPr>
            <w:rStyle w:val="a3"/>
          </w:rPr>
          <w:t>осущест</w:t>
        </w:r>
        <w:r>
          <w:rPr>
            <w:rStyle w:val="a3"/>
          </w:rPr>
          <w:t>вление охранной деятельности физическими и юридическими лицами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11) </w:t>
      </w:r>
      <w:hyperlink r:id="rId111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12) </w:t>
      </w:r>
      <w:hyperlink r:id="rId112" w:history="1">
        <w:r>
          <w:rPr>
            <w:rStyle w:val="a3"/>
          </w:rPr>
          <w:t>физкультурно-оздоровительные, спортивные услуги, за исключением деятельности в организациях образования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13) </w:t>
      </w:r>
      <w:hyperlink r:id="rId113" w:history="1">
        <w:r>
          <w:rPr>
            <w:rStyle w:val="a3"/>
          </w:rPr>
          <w:t>вывоз рабочей силы из Республики Казахстан за границу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14) </w:t>
      </w:r>
      <w:hyperlink r:id="rId114" w:history="1">
        <w:r>
          <w:rPr>
            <w:rStyle w:val="a3"/>
          </w:rPr>
          <w:t>туроператорская, турагентская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Лицензирование деятельности в сфере игорного бизнеса</w:t>
      </w:r>
    </w:p>
    <w:p w:rsidR="00000000" w:rsidRDefault="00537E8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1) деятельность казино;</w:t>
      </w:r>
    </w:p>
    <w:p w:rsidR="00000000" w:rsidRDefault="00537E84">
      <w:pPr>
        <w:ind w:firstLine="400"/>
        <w:jc w:val="both"/>
      </w:pPr>
      <w:r>
        <w:rPr>
          <w:rStyle w:val="s0"/>
        </w:rPr>
        <w:t>2) деятельность зала игровых автоматов;</w:t>
      </w:r>
    </w:p>
    <w:p w:rsidR="00000000" w:rsidRDefault="00537E84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537E84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Лицензирование деятельности в сфере ветеринарии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115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и реализация препаратов ветеринарного назначения;</w:t>
      </w:r>
    </w:p>
    <w:p w:rsidR="00000000" w:rsidRDefault="00537E84">
      <w:pPr>
        <w:ind w:firstLine="400"/>
        <w:jc w:val="both"/>
      </w:pPr>
      <w:r>
        <w:rPr>
          <w:rStyle w:val="s0"/>
        </w:rPr>
        <w:t>реализация лекарст</w:t>
      </w:r>
      <w:r>
        <w:rPr>
          <w:rStyle w:val="s0"/>
        </w:rPr>
        <w:t>венных средств, биологических препаратов для ветеринарных целей;</w:t>
      </w:r>
    </w:p>
    <w:p w:rsidR="00000000" w:rsidRDefault="00537E84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происхождения;</w:t>
      </w:r>
    </w:p>
    <w:p w:rsidR="00000000" w:rsidRDefault="00537E84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 xml:space="preserve">Лицензирование деятельности в судебно-экспертной </w:t>
      </w:r>
      <w:r>
        <w:rPr>
          <w:rStyle w:val="s0"/>
        </w:rPr>
        <w:t>сфере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16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Лицензирование деятельности в сфере культуры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Наличие лицензии требуется для осуществления </w:t>
      </w:r>
      <w:hyperlink r:id="rId117" w:history="1">
        <w:r>
          <w:rPr>
            <w:rStyle w:val="a3"/>
          </w:rPr>
          <w:t>археологических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 xml:space="preserve">Статья 32. </w:t>
      </w:r>
      <w:r>
        <w:rPr>
          <w:rStyle w:val="s0"/>
        </w:rPr>
        <w:t xml:space="preserve">Лицензирование деятельности в финансовой сфере и деятельности, связанной с концентрацией финансовых </w:t>
      </w:r>
      <w:r>
        <w:rPr>
          <w:rStyle w:val="s0"/>
        </w:rPr>
        <w:t>ресурсов</w:t>
      </w:r>
    </w:p>
    <w:p w:rsidR="00000000" w:rsidRDefault="00537E8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37E8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8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19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</w:t>
      </w:r>
      <w:r>
        <w:rPr>
          <w:rStyle w:val="s3"/>
        </w:rPr>
        <w:t xml:space="preserve">ти календарных дней после первого официального </w:t>
      </w:r>
      <w:hyperlink r:id="rId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2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firstLine="400"/>
        <w:jc w:val="both"/>
      </w:pPr>
      <w:r>
        <w:rPr>
          <w:rStyle w:val="s0"/>
        </w:rPr>
        <w:t>1) банковские операции:</w:t>
      </w:r>
    </w:p>
    <w:p w:rsidR="00000000" w:rsidRDefault="00537E84">
      <w:pPr>
        <w:ind w:firstLine="400"/>
        <w:jc w:val="both"/>
      </w:pPr>
      <w:r>
        <w:rPr>
          <w:rStyle w:val="s0"/>
        </w:rPr>
        <w:t>прие</w:t>
      </w:r>
      <w:r>
        <w:rPr>
          <w:rStyle w:val="s0"/>
        </w:rPr>
        <w:t>м депозитов, открытие и ведение банковских счетов юридических лиц;</w:t>
      </w:r>
    </w:p>
    <w:p w:rsidR="00000000" w:rsidRDefault="00537E84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537E84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537E84">
      <w:pPr>
        <w:ind w:firstLine="400"/>
        <w:jc w:val="both"/>
      </w:pPr>
      <w:r>
        <w:rPr>
          <w:rStyle w:val="s0"/>
        </w:rPr>
        <w:t>от</w:t>
      </w:r>
      <w:r>
        <w:rPr>
          <w:rStyle w:val="s0"/>
        </w:rPr>
        <w:t>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лицу;</w:t>
      </w:r>
    </w:p>
    <w:p w:rsidR="00000000" w:rsidRDefault="00537E84">
      <w:pPr>
        <w:ind w:firstLine="400"/>
        <w:jc w:val="both"/>
      </w:pPr>
      <w:r>
        <w:rPr>
          <w:rStyle w:val="s0"/>
        </w:rPr>
        <w:t>кассовые операции: прием и выдача банка</w:t>
      </w:r>
      <w:r>
        <w:rPr>
          <w:rStyle w:val="s0"/>
        </w:rPr>
        <w:t>ми и Национальным оператором почты наличных денег, включая их размен, обмен, пересчет, сортировку, упаковку и хранение;</w:t>
      </w:r>
    </w:p>
    <w:p w:rsidR="00000000" w:rsidRDefault="00537E84">
      <w:pPr>
        <w:ind w:firstLine="400"/>
        <w:jc w:val="both"/>
      </w:pPr>
      <w:r>
        <w:rPr>
          <w:rStyle w:val="s0"/>
        </w:rPr>
        <w:t>переводные операции: выполнение поручений физических и юридических лиц по платежам и переводам денег. Лицензия на осуществление переводн</w:t>
      </w:r>
      <w:r>
        <w:rPr>
          <w:rStyle w:val="s0"/>
        </w:rPr>
        <w:t xml:space="preserve">ой операции выдается только банкам и юридическим лицам, указанным в </w:t>
      </w:r>
      <w:hyperlink r:id="rId123" w:anchor="sub_id=30060100" w:history="1">
        <w:r>
          <w:rPr>
            <w:rStyle w:val="a3"/>
          </w:rPr>
          <w:t>пункте 6-1 статьи 30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</w:t>
      </w:r>
      <w:r>
        <w:rPr>
          <w:rStyle w:val="s0"/>
        </w:rPr>
        <w:t>стан»;</w:t>
      </w:r>
    </w:p>
    <w:p w:rsidR="00000000" w:rsidRDefault="00537E84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обязательств физических и юридических лиц;</w:t>
      </w:r>
    </w:p>
    <w:p w:rsidR="00000000" w:rsidRDefault="00537E84">
      <w:pPr>
        <w:ind w:firstLine="400"/>
        <w:jc w:val="both"/>
      </w:pPr>
      <w:r>
        <w:rPr>
          <w:rStyle w:val="s0"/>
        </w:rPr>
        <w:t>банковские заемные операции: предоставление банком, ипотечной организацией, брокером и (или) дилером с правом ведения счетов клиентов в качестве ном</w:t>
      </w:r>
      <w:r>
        <w:rPr>
          <w:rStyle w:val="s0"/>
        </w:rPr>
        <w:t xml:space="preserve">инального держателя </w:t>
      </w:r>
      <w:r>
        <w:t>или дочерними организациями национального управляющего холдинга в сфере агропромышленного комплекса</w:t>
      </w:r>
      <w:r>
        <w:rPr>
          <w:rStyle w:val="s0"/>
        </w:rPr>
        <w:t xml:space="preserve"> кредитов в денежной форме на условиях платности, срочности и возвратности;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537E84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537E84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537E84">
      <w:pPr>
        <w:ind w:firstLine="400"/>
        <w:jc w:val="both"/>
      </w:pPr>
      <w:r>
        <w:rPr>
          <w:rStyle w:val="s0"/>
        </w:rPr>
        <w:t>открытие (выставление) и подтверждение аккредитива и исполнение обязательств по нему;</w:t>
      </w:r>
    </w:p>
    <w:p w:rsidR="00000000" w:rsidRDefault="00537E84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</w:t>
      </w:r>
      <w:r>
        <w:rPr>
          <w:rStyle w:val="s0"/>
        </w:rPr>
        <w:t xml:space="preserve"> денежной форме;</w:t>
      </w:r>
    </w:p>
    <w:p w:rsidR="00000000" w:rsidRDefault="00537E84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лиц, предусматривающих исполнение в денежной форме;</w:t>
      </w:r>
    </w:p>
    <w:p w:rsidR="00000000" w:rsidRDefault="00537E84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537E84">
      <w:pPr>
        <w:ind w:firstLine="400"/>
        <w:jc w:val="both"/>
      </w:pPr>
      <w:r>
        <w:rPr>
          <w:rStyle w:val="s0"/>
        </w:rPr>
        <w:t>покупка, прием в залог, учет, хранение и продажа аффинированных драгоценны</w:t>
      </w:r>
      <w:r>
        <w:rPr>
          <w:rStyle w:val="s0"/>
        </w:rPr>
        <w:t>х металлов (золота, серебра, платины, металлов платиновой группы) в слитках, монет из драгоценных металлов;</w:t>
      </w:r>
    </w:p>
    <w:p w:rsidR="00000000" w:rsidRDefault="00537E84">
      <w:pPr>
        <w:ind w:firstLine="400"/>
        <w:jc w:val="both"/>
      </w:pPr>
      <w:r>
        <w:rPr>
          <w:rStyle w:val="s0"/>
        </w:rPr>
        <w:t>покупка, прием в залог, учет, хранение и продажа ювелирных изделий, содержащих драгоценные металлы и драгоценные камни;</w:t>
      </w:r>
    </w:p>
    <w:p w:rsidR="00000000" w:rsidRDefault="00537E84">
      <w:pPr>
        <w:ind w:firstLine="400"/>
        <w:jc w:val="both"/>
      </w:pPr>
      <w:r>
        <w:rPr>
          <w:rStyle w:val="s0"/>
        </w:rPr>
        <w:t>операции с векселями: принят</w:t>
      </w:r>
      <w:r>
        <w:rPr>
          <w:rStyle w:val="s0"/>
        </w:rPr>
        <w:t>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посредничества;</w:t>
      </w:r>
    </w:p>
    <w:p w:rsidR="00000000" w:rsidRDefault="00537E84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537E84">
      <w:pPr>
        <w:ind w:firstLine="400"/>
        <w:jc w:val="both"/>
      </w:pPr>
      <w:r>
        <w:rPr>
          <w:rStyle w:val="s0"/>
        </w:rPr>
        <w:t>факторинговые операции: приобретение прав требования платежа с покупателя товаров (работ, услуг) с принятием риска неплатежа;</w:t>
      </w:r>
    </w:p>
    <w:p w:rsidR="00000000" w:rsidRDefault="00537E84">
      <w:pPr>
        <w:ind w:firstLine="400"/>
        <w:jc w:val="both"/>
      </w:pPr>
      <w:r>
        <w:rPr>
          <w:rStyle w:val="s0"/>
        </w:rPr>
        <w:t>форфейтинговые операции (форфетирование): оплата долгового обязательства покупателя товаров (работ, услуг) путем покупки векселя б</w:t>
      </w:r>
      <w:r>
        <w:rPr>
          <w:rStyle w:val="s0"/>
        </w:rPr>
        <w:t>ез оборота на продавца;</w:t>
      </w:r>
    </w:p>
    <w:p w:rsidR="00000000" w:rsidRDefault="00537E84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доверителя;</w:t>
      </w:r>
    </w:p>
    <w:p w:rsidR="00000000" w:rsidRDefault="00537E84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помещений;</w:t>
      </w:r>
    </w:p>
    <w:p w:rsidR="00000000" w:rsidRDefault="00537E84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24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</w:t>
      </w:r>
    </w:p>
    <w:p w:rsidR="00000000" w:rsidRDefault="00537E84">
      <w:pPr>
        <w:ind w:firstLine="400"/>
        <w:jc w:val="both"/>
      </w:pPr>
      <w:r>
        <w:rPr>
          <w:rStyle w:val="s0"/>
        </w:rPr>
        <w:t>2-1) банковские операции, осуществляемые исламскими банками: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прием беспроцентных депозитов до востребования физических и юридических лиц, открытие и ведение банковских </w:t>
      </w:r>
      <w:r>
        <w:rPr>
          <w:rStyle w:val="s0"/>
        </w:rPr>
        <w:t>счетов физических и юридических лиц;</w:t>
      </w:r>
    </w:p>
    <w:p w:rsidR="00000000" w:rsidRDefault="00537E84">
      <w:pPr>
        <w:ind w:firstLine="400"/>
        <w:jc w:val="both"/>
      </w:pPr>
      <w:r>
        <w:rPr>
          <w:rStyle w:val="s0"/>
        </w:rPr>
        <w:t>прием инвестиционных депозитов физических и юридических лиц;</w:t>
      </w:r>
    </w:p>
    <w:p w:rsidR="00000000" w:rsidRDefault="00537E84">
      <w:pPr>
        <w:ind w:firstLine="400"/>
        <w:jc w:val="both"/>
      </w:pPr>
      <w:r>
        <w:rPr>
          <w:rStyle w:val="s0"/>
        </w:rPr>
        <w:t>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вознаграждения;</w:t>
      </w:r>
    </w:p>
    <w:p w:rsidR="00000000" w:rsidRDefault="00537E84">
      <w:pPr>
        <w:ind w:firstLine="400"/>
        <w:jc w:val="both"/>
      </w:pPr>
      <w:r>
        <w:rPr>
          <w:rStyle w:val="s0"/>
        </w:rPr>
        <w:t>фина</w:t>
      </w:r>
      <w:r>
        <w:rPr>
          <w:rStyle w:val="s0"/>
        </w:rPr>
        <w:t>нсирование предпринимательской деятельности в виде:</w:t>
      </w:r>
    </w:p>
    <w:p w:rsidR="00000000" w:rsidRDefault="00537E84">
      <w:pPr>
        <w:ind w:firstLine="400"/>
        <w:jc w:val="both"/>
      </w:pPr>
      <w:r>
        <w:rPr>
          <w:rStyle w:val="s0"/>
        </w:rPr>
        <w:t>финансирования торговой деятельности в качестве торгового посредника с предоставлением коммерческого кредита;</w:t>
      </w:r>
    </w:p>
    <w:p w:rsidR="00000000" w:rsidRDefault="00537E84">
      <w:pPr>
        <w:ind w:firstLine="400"/>
        <w:jc w:val="both"/>
      </w:pPr>
      <w:r>
        <w:rPr>
          <w:rStyle w:val="s0"/>
        </w:rPr>
        <w:t>финансирования производственной и торговой деятельности путем участия в уставных капиталах юри</w:t>
      </w:r>
      <w:r>
        <w:rPr>
          <w:rStyle w:val="s0"/>
        </w:rPr>
        <w:t>дических лиц и (или) на условиях партнерства;</w:t>
      </w:r>
    </w:p>
    <w:p w:rsidR="00000000" w:rsidRDefault="00537E84">
      <w:pPr>
        <w:ind w:firstLine="400"/>
        <w:jc w:val="both"/>
      </w:pPr>
      <w:r>
        <w:rPr>
          <w:rStyle w:val="s0"/>
        </w:rPr>
        <w:t>инвестиционная деятельность на условиях лизинга (аренды);</w:t>
      </w:r>
    </w:p>
    <w:p w:rsidR="00000000" w:rsidRDefault="00537E84">
      <w:pPr>
        <w:ind w:firstLine="400"/>
        <w:jc w:val="both"/>
      </w:pPr>
      <w:r>
        <w:rPr>
          <w:rStyle w:val="s0"/>
        </w:rPr>
        <w:t>агентская деятельность при проведении банковских операций исламского банка;</w:t>
      </w:r>
    </w:p>
    <w:p w:rsidR="00000000" w:rsidRDefault="00537E84">
      <w:pPr>
        <w:ind w:firstLine="400"/>
        <w:jc w:val="both"/>
      </w:pPr>
      <w:r>
        <w:rPr>
          <w:rStyle w:val="s0"/>
        </w:rPr>
        <w:t>3) по отрасли «страхование жизни» в пределах следующих классов страхования: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537E84">
      <w:pPr>
        <w:ind w:firstLine="400"/>
        <w:jc w:val="both"/>
      </w:pPr>
      <w:r>
        <w:rPr>
          <w:rStyle w:val="s0"/>
        </w:rPr>
        <w:t>аннуитетное страхование;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к наступлению определенного события в жизни;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жизни с участием страхователя в инвестиционном доходе страховщика;</w:t>
      </w:r>
    </w:p>
    <w:p w:rsidR="00000000" w:rsidRDefault="00537E8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25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7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на слу</w:t>
      </w:r>
      <w:r>
        <w:rPr>
          <w:rStyle w:val="s0"/>
        </w:rPr>
        <w:t>чай болезни;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автомобильного транспорта;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</w:t>
      </w:r>
      <w:r>
        <w:rPr>
          <w:rStyle w:val="s0"/>
        </w:rPr>
        <w:t xml:space="preserve"> четвертом - восьмом настоящего подпункта;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автомобильного транспорта;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гражданско-правовой ответственности, за исключением классов, указанных в абзацах с десятого по двенадцатый настоящего подпункта;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537E84">
      <w:pPr>
        <w:ind w:firstLine="400"/>
        <w:jc w:val="both"/>
      </w:pPr>
      <w:r>
        <w:rPr>
          <w:rStyle w:val="s0"/>
        </w:rPr>
        <w:t>ипотечное страхо</w:t>
      </w:r>
      <w:r>
        <w:rPr>
          <w:rStyle w:val="s0"/>
        </w:rPr>
        <w:t>вание;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537E84">
      <w:pPr>
        <w:ind w:firstLine="400"/>
        <w:jc w:val="both"/>
      </w:pPr>
      <w:r>
        <w:rPr>
          <w:rStyle w:val="s0"/>
        </w:rPr>
        <w:t>5) виды обязательного страхования, установленные законами Республики Казахстан и являющиеся отдельными классами страхования: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обязательное </w:t>
      </w:r>
      <w:r>
        <w:rPr>
          <w:rStyle w:val="s0"/>
        </w:rPr>
        <w:t>страхование гражданско-правовой ответственности владельцев транспортных средств;</w:t>
      </w:r>
    </w:p>
    <w:p w:rsidR="00000000" w:rsidRDefault="00537E8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перевозчика перед пассажирами;</w:t>
      </w:r>
    </w:p>
    <w:p w:rsidR="00000000" w:rsidRDefault="00537E8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частных нотариусов;</w:t>
      </w:r>
    </w:p>
    <w:p w:rsidR="00000000" w:rsidRDefault="00537E84">
      <w:pPr>
        <w:ind w:firstLine="400"/>
        <w:jc w:val="both"/>
      </w:pPr>
      <w:r>
        <w:rPr>
          <w:rStyle w:val="s0"/>
        </w:rPr>
        <w:t>об</w:t>
      </w:r>
      <w:r>
        <w:rPr>
          <w:rStyle w:val="s0"/>
        </w:rPr>
        <w:t>язательное страхование гражданско-правовой ответственности аудиторских организаций;</w:t>
      </w:r>
    </w:p>
    <w:p w:rsidR="00000000" w:rsidRDefault="00537E8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туроператора и турагента;</w:t>
      </w:r>
    </w:p>
    <w:p w:rsidR="00000000" w:rsidRDefault="00537E84">
      <w:pPr>
        <w:ind w:firstLine="400"/>
        <w:jc w:val="both"/>
      </w:pPr>
      <w:r>
        <w:rPr>
          <w:rStyle w:val="s0"/>
        </w:rPr>
        <w:t>обязательное страхование в растениеводстве;</w:t>
      </w:r>
    </w:p>
    <w:p w:rsidR="00000000" w:rsidRDefault="00537E8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обязательное страхование гражданско-правовой ответственности работодателя за причинение вреда жизни </w:t>
      </w:r>
      <w:r>
        <w:rPr>
          <w:rStyle w:val="s0"/>
        </w:rPr>
        <w:t>и здоровью работника при исполнении им трудовых (служебных) обязанностей;</w:t>
      </w:r>
    </w:p>
    <w:p w:rsidR="00000000" w:rsidRDefault="00537E84">
      <w:pPr>
        <w:ind w:firstLine="400"/>
        <w:jc w:val="both"/>
      </w:pPr>
      <w:r>
        <w:rPr>
          <w:rStyle w:val="s0"/>
        </w:rPr>
        <w:t>обязательное экологическое страхование;</w:t>
      </w:r>
    </w:p>
    <w:p w:rsidR="00000000" w:rsidRDefault="00537E84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страхование», имеет право получить лицензию и ос</w:t>
      </w:r>
      <w:r>
        <w:rPr>
          <w:rStyle w:val="s0"/>
        </w:rPr>
        <w:t>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537E84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«страхование жизни», имеет право получить лицензию и осуществлять деятельность по перестр</w:t>
      </w:r>
      <w:r>
        <w:rPr>
          <w:rStyle w:val="s0"/>
        </w:rPr>
        <w:t>ахованию по всем классам страхования исключительно в отрасли «страхование жизни».</w:t>
      </w:r>
    </w:p>
    <w:p w:rsidR="00000000" w:rsidRDefault="00537E84">
      <w:pPr>
        <w:ind w:firstLine="400"/>
        <w:jc w:val="both"/>
      </w:pPr>
      <w:r>
        <w:rPr>
          <w:rStyle w:val="s0"/>
        </w:rPr>
        <w:t>Перестраховочная организация, осуществляющая перестрахование как исключительный вид деятельности на основании лицензии по перестрахованию, вправе осуществлять перестрахование</w:t>
      </w:r>
      <w:r>
        <w:rPr>
          <w:rStyle w:val="s0"/>
        </w:rPr>
        <w:t xml:space="preserve"> по всем классам страхования в отраслях «страхование жизни» и «общее страхование»;</w:t>
      </w:r>
    </w:p>
    <w:p w:rsidR="00000000" w:rsidRDefault="00537E84">
      <w:pPr>
        <w:ind w:firstLine="400"/>
        <w:jc w:val="both"/>
      </w:pPr>
      <w:r>
        <w:rPr>
          <w:rStyle w:val="s0"/>
        </w:rPr>
        <w:t>7) деятельность страхового брокера;</w:t>
      </w:r>
    </w:p>
    <w:p w:rsidR="00000000" w:rsidRDefault="00537E84">
      <w:pPr>
        <w:ind w:firstLine="400"/>
        <w:jc w:val="both"/>
      </w:pPr>
      <w:r>
        <w:rPr>
          <w:rStyle w:val="s0"/>
        </w:rPr>
        <w:t>8) актуарная деятельность на страховом рынке;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9) </w:t>
      </w:r>
      <w:hyperlink r:id="rId128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10) </w:t>
      </w:r>
      <w:hyperlink r:id="rId129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11) </w:t>
      </w:r>
      <w:hyperlink r:id="rId130" w:history="1">
        <w:r>
          <w:rPr>
            <w:rStyle w:val="a3"/>
          </w:rPr>
          <w:t>деятельность по ведению системы реестров держателей ценных бумаг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12) </w:t>
      </w:r>
      <w:hyperlink r:id="rId131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13) </w:t>
      </w:r>
      <w:hyperlink r:id="rId132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14) </w:t>
      </w:r>
      <w:hyperlink r:id="rId133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15) </w:t>
      </w:r>
      <w:hyperlink r:id="rId134" w:history="1">
        <w:r>
          <w:rPr>
            <w:rStyle w:val="a3"/>
          </w:rPr>
          <w:t>трансфер-агентская деятельность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16) </w:t>
      </w:r>
      <w:hyperlink r:id="rId135" w:history="1">
        <w:r>
          <w:rPr>
            <w:rStyle w:val="a3"/>
          </w:rPr>
          <w:t>деятельность по организации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17) </w:t>
      </w:r>
      <w:hyperlink r:id="rId136" w:anchor="sub_id=1300" w:history="1">
        <w:r>
          <w:rPr>
            <w:rStyle w:val="a3"/>
          </w:rPr>
          <w:t>деятельность по привлечению пенсионных взносов и осуществлению пенсионных выпла</w:t>
        </w:r>
        <w:r>
          <w:rPr>
            <w:rStyle w:val="a3"/>
          </w:rPr>
          <w:t>т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18) </w:t>
      </w:r>
      <w:hyperlink r:id="rId137" w:history="1">
        <w:r>
          <w:rPr>
            <w:rStyle w:val="a3"/>
          </w:rPr>
          <w:t>деятельность кредитного бюро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>Лицензирование деятельности в сфере архитектуры, градостроительства и строительства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следующими видами </w:t>
      </w:r>
      <w:r>
        <w:rPr>
          <w:rStyle w:val="s0"/>
        </w:rPr>
        <w:t>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1) </w:t>
      </w:r>
      <w:hyperlink r:id="rId138" w:history="1">
        <w:r>
          <w:rPr>
            <w:rStyle w:val="a3"/>
          </w:rPr>
          <w:t>проектно-изыскательская деятельность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537E84">
      <w:pPr>
        <w:ind w:firstLine="400"/>
        <w:jc w:val="both"/>
      </w:pPr>
      <w:r>
        <w:rPr>
          <w:rStyle w:val="s0"/>
        </w:rPr>
        <w:t>построение и закладка геод</w:t>
      </w:r>
      <w:r>
        <w:rPr>
          <w:rStyle w:val="s0"/>
        </w:rPr>
        <w:t>езических центров;</w:t>
      </w:r>
    </w:p>
    <w:p w:rsidR="00000000" w:rsidRDefault="00537E84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537E84">
      <w:pPr>
        <w:ind w:firstLine="400"/>
        <w:jc w:val="both"/>
      </w:pPr>
      <w:r>
        <w:rPr>
          <w:rStyle w:val="s0"/>
        </w:rPr>
        <w:t>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</w:t>
      </w:r>
    </w:p>
    <w:p w:rsidR="00000000" w:rsidRDefault="00537E84">
      <w:pPr>
        <w:ind w:firstLine="400"/>
        <w:jc w:val="both"/>
      </w:pPr>
      <w:r>
        <w:rPr>
          <w:rStyle w:val="s0"/>
        </w:rPr>
        <w:t>геодезические работы, связанные с пе</w:t>
      </w:r>
      <w:r>
        <w:rPr>
          <w:rStyle w:val="s0"/>
        </w:rPr>
        <w:t>реносом в натуру с привязкой инженерно-геологических выработок, геофизических и других точек изысканий;</w:t>
      </w:r>
    </w:p>
    <w:p w:rsidR="00000000" w:rsidRDefault="00537E84">
      <w:pPr>
        <w:ind w:firstLine="400"/>
        <w:jc w:val="both"/>
      </w:pPr>
      <w:r>
        <w:rPr>
          <w:rStyle w:val="s0"/>
        </w:rPr>
        <w:t>инженерно-геологические и инженерно-гидрогеологические работы, в том числе:</w:t>
      </w:r>
    </w:p>
    <w:p w:rsidR="00000000" w:rsidRDefault="00537E84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537E84">
      <w:pPr>
        <w:ind w:firstLine="400"/>
        <w:jc w:val="both"/>
      </w:pPr>
      <w:r>
        <w:rPr>
          <w:rStyle w:val="s0"/>
        </w:rPr>
        <w:t>полевые исследования г</w:t>
      </w:r>
      <w:r>
        <w:rPr>
          <w:rStyle w:val="s0"/>
        </w:rPr>
        <w:t>рунтов, гидрогеологические исследования;</w:t>
      </w:r>
    </w:p>
    <w:p w:rsidR="00000000" w:rsidRDefault="00537E84">
      <w:pPr>
        <w:ind w:firstLine="400"/>
        <w:jc w:val="both"/>
      </w:pPr>
      <w:r>
        <w:rPr>
          <w:rStyle w:val="s0"/>
        </w:rPr>
        <w:t>лабораторные исследования грунтов, подземных вод, состояния оснований и фундаментов;</w:t>
      </w:r>
    </w:p>
    <w:p w:rsidR="00000000" w:rsidRDefault="00537E84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проектирования для градостроительной реабилитации районов исторической застройки, за ис</w:t>
      </w:r>
      <w:r>
        <w:rPr>
          <w:rStyle w:val="s0"/>
        </w:rPr>
        <w:t>ключением реставрации памятников истории и культуры) и планирование, в том числе разработка:</w:t>
      </w:r>
    </w:p>
    <w:p w:rsidR="00000000" w:rsidRDefault="00537E84">
      <w:pPr>
        <w:ind w:firstLine="400"/>
        <w:jc w:val="both"/>
      </w:pPr>
      <w:r>
        <w:rPr>
          <w:rStyle w:val="s0"/>
        </w:rPr>
        <w:t>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</w:t>
      </w:r>
      <w:r>
        <w:rPr>
          <w:rStyle w:val="s0"/>
        </w:rPr>
        <w:t>ктов детальной планировки и проектов застройки районов, микрорайонов, кварталов, отдельных участков);</w:t>
      </w:r>
    </w:p>
    <w:p w:rsidR="00000000" w:rsidRDefault="00537E84">
      <w:pPr>
        <w:ind w:firstLine="400"/>
        <w:jc w:val="both"/>
      </w:pPr>
      <w:r>
        <w:rPr>
          <w:rStyle w:val="s0"/>
        </w:rPr>
        <w:t>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</w:t>
      </w:r>
      <w:r>
        <w:rPr>
          <w:rStyle w:val="s0"/>
        </w:rPr>
        <w:t>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</w:t>
      </w:r>
    </w:p>
    <w:p w:rsidR="00000000" w:rsidRDefault="00537E84">
      <w:pPr>
        <w:ind w:firstLine="400"/>
        <w:jc w:val="both"/>
      </w:pPr>
      <w:r>
        <w:rPr>
          <w:rStyle w:val="s0"/>
        </w:rPr>
        <w:t>схем теплоснабжения населенных пунктов с размещением объектов по производству и транспортиров</w:t>
      </w:r>
      <w:r>
        <w:rPr>
          <w:rStyle w:val="s0"/>
        </w:rPr>
        <w:t>ке тепловой энергии в системе застройки, а также теплоснабжения производственных комплексов, располагаемых на межселенных территориях;</w:t>
      </w:r>
    </w:p>
    <w:p w:rsidR="00000000" w:rsidRDefault="00537E84">
      <w:pPr>
        <w:ind w:firstLine="400"/>
        <w:jc w:val="both"/>
      </w:pPr>
      <w:r>
        <w:rPr>
          <w:rStyle w:val="s0"/>
        </w:rPr>
        <w:t>схем водоснабжения населенных пунктов с размещением источников питьевой и (или) технической воды и трассированием водовод</w:t>
      </w:r>
      <w:r>
        <w:rPr>
          <w:rStyle w:val="s0"/>
        </w:rPr>
        <w:t>ов, а также схем водоснабжения производственных комплексов, располагаемых на межселенных территориях;</w:t>
      </w:r>
    </w:p>
    <w:p w:rsidR="00000000" w:rsidRDefault="00537E84">
      <w:pPr>
        <w:ind w:firstLine="400"/>
        <w:jc w:val="both"/>
      </w:pPr>
      <w:r>
        <w:rPr>
          <w:rStyle w:val="s0"/>
        </w:rPr>
        <w:t>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</w:t>
      </w:r>
      <w:r>
        <w:rPr>
          <w:rStyle w:val="s0"/>
        </w:rPr>
        <w:t>оков, размещение головных очистных сооружений, испарителей и объектов по регенерации стоков;</w:t>
      </w:r>
    </w:p>
    <w:p w:rsidR="00000000" w:rsidRDefault="00537E84">
      <w:pPr>
        <w:ind w:firstLine="400"/>
        <w:jc w:val="both"/>
      </w:pPr>
      <w:r>
        <w:rPr>
          <w:rStyle w:val="s0"/>
        </w:rPr>
        <w:t>схем газоснабжения населенных пунктов и производственных комплексов, располагаемых на межселенных территориях;</w:t>
      </w:r>
    </w:p>
    <w:p w:rsidR="00000000" w:rsidRDefault="00537E84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</w:t>
      </w:r>
      <w:r>
        <w:rPr>
          <w:rStyle w:val="s0"/>
        </w:rPr>
        <w:t>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</w:t>
      </w:r>
    </w:p>
    <w:p w:rsidR="00000000" w:rsidRDefault="00537E84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</w:t>
      </w:r>
      <w:r>
        <w:rPr>
          <w:rStyle w:val="s0"/>
        </w:rPr>
        <w:t>ктов инфраструктуры и источников информации;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архитектурное проектирование для зданий и сооружений первого или второго и третьего уровней ответственности (с правом проектирования для архитектурно-реставрационных работ, за исключением реставрации памятников </w:t>
      </w:r>
      <w:r>
        <w:rPr>
          <w:rStyle w:val="s0"/>
        </w:rPr>
        <w:t>истории и культуры), в том числе:</w:t>
      </w:r>
    </w:p>
    <w:p w:rsidR="00000000" w:rsidRDefault="00537E84">
      <w:pPr>
        <w:ind w:firstLine="400"/>
        <w:jc w:val="both"/>
      </w:pPr>
      <w:r>
        <w:rPr>
          <w:rStyle w:val="s0"/>
        </w:rPr>
        <w:t>генеральных планов объектов, инженерной подготовки территории, благоустройства и организации рельефа;</w:t>
      </w:r>
    </w:p>
    <w:p w:rsidR="00000000" w:rsidRDefault="00537E84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537E84">
      <w:pPr>
        <w:ind w:firstLine="400"/>
        <w:jc w:val="both"/>
      </w:pPr>
      <w:r>
        <w:rPr>
          <w:rStyle w:val="s0"/>
        </w:rPr>
        <w:t>жилищно-гражданских зда</w:t>
      </w:r>
      <w:r>
        <w:rPr>
          <w:rStyle w:val="s0"/>
        </w:rPr>
        <w:t>ний и сооружений;</w:t>
      </w:r>
    </w:p>
    <w:p w:rsidR="00000000" w:rsidRDefault="00537E84">
      <w:pPr>
        <w:ind w:firstLine="400"/>
        <w:jc w:val="both"/>
      </w:pPr>
      <w:r>
        <w:rPr>
          <w:rStyle w:val="s0"/>
        </w:rPr>
        <w:t>сооружений монументального или декоративно-прикладного назначения, малых архитектурных форм и объектов ландшафтной архитектуры;</w:t>
      </w:r>
    </w:p>
    <w:p w:rsidR="00000000" w:rsidRDefault="00537E84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реконструкции зданий и с</w:t>
      </w:r>
      <w:r>
        <w:rPr>
          <w:rStyle w:val="s0"/>
        </w:rPr>
        <w:t>ооружений, а также усиления конструкций для каждого из указанных ниже работ) и конструирование, в том числе:</w:t>
      </w:r>
    </w:p>
    <w:p w:rsidR="00000000" w:rsidRDefault="00537E84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537E84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537E84">
      <w:pPr>
        <w:ind w:firstLine="400"/>
        <w:jc w:val="both"/>
      </w:pPr>
      <w:r>
        <w:rPr>
          <w:rStyle w:val="s0"/>
        </w:rPr>
        <w:t>металлических (стальных, алюминиевых и из сплавов) констру</w:t>
      </w:r>
      <w:r>
        <w:rPr>
          <w:rStyle w:val="s0"/>
        </w:rPr>
        <w:t>кций;</w:t>
      </w:r>
    </w:p>
    <w:p w:rsidR="00000000" w:rsidRDefault="00537E84">
      <w:pPr>
        <w:ind w:firstLine="400"/>
        <w:jc w:val="both"/>
      </w:pPr>
      <w:r>
        <w:rPr>
          <w:rStyle w:val="s0"/>
        </w:rPr>
        <w:t>деревянных конструкций;</w:t>
      </w:r>
    </w:p>
    <w:p w:rsidR="00000000" w:rsidRDefault="00537E84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537E84">
      <w:pPr>
        <w:ind w:firstLine="400"/>
        <w:jc w:val="both"/>
      </w:pPr>
      <w:r>
        <w:rPr>
          <w:rStyle w:val="s0"/>
        </w:rPr>
        <w:t>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</w:t>
      </w:r>
      <w:r>
        <w:rPr>
          <w:rStyle w:val="s0"/>
        </w:rPr>
        <w:t>й с вспомогательными объектами;</w:t>
      </w:r>
    </w:p>
    <w:p w:rsidR="00000000" w:rsidRDefault="00537E84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воды) и канализации, а также их наружных сетей с вспомогательными объектами;</w:t>
      </w:r>
    </w:p>
    <w:p w:rsidR="00000000" w:rsidRDefault="00537E84">
      <w:pPr>
        <w:ind w:firstLine="400"/>
        <w:jc w:val="both"/>
      </w:pPr>
      <w:r>
        <w:rPr>
          <w:rStyle w:val="s0"/>
        </w:rPr>
        <w:t>внутренних систем слаботочных устройств (радиофикации и электрочасификации, телефонизации, внутренней и домофонной связи, кабельного телевидения и охранного видеонаблюдения, электросигнализации, включая пожарно-охранную и охранную), а также их наружных сет</w:t>
      </w:r>
      <w:r>
        <w:rPr>
          <w:rStyle w:val="s0"/>
        </w:rPr>
        <w:t>ей;</w:t>
      </w:r>
    </w:p>
    <w:p w:rsidR="00000000" w:rsidRDefault="00537E84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537E84">
      <w:pPr>
        <w:ind w:firstLine="400"/>
        <w:jc w:val="both"/>
      </w:pPr>
      <w:r>
        <w:rPr>
          <w:rStyle w:val="s0"/>
        </w:rPr>
        <w:t>систем внутреннего и наружного электроосвещения, электроснабжения до 0,4 кВ и до 10 кВ;</w:t>
      </w:r>
    </w:p>
    <w:p w:rsidR="00000000" w:rsidRDefault="00537E84">
      <w:pPr>
        <w:ind w:firstLine="400"/>
        <w:jc w:val="both"/>
      </w:pPr>
      <w:r>
        <w:rPr>
          <w:rStyle w:val="s0"/>
        </w:rPr>
        <w:t>электроснабжения до 35 кВ, до 110 кВ и выше;</w:t>
      </w:r>
    </w:p>
    <w:p w:rsidR="00000000" w:rsidRDefault="00537E84">
      <w:pPr>
        <w:ind w:firstLine="400"/>
        <w:jc w:val="both"/>
      </w:pPr>
      <w:r>
        <w:rPr>
          <w:rStyle w:val="s0"/>
        </w:rPr>
        <w:t>магистрал</w:t>
      </w:r>
      <w:r>
        <w:rPr>
          <w:rStyle w:val="s0"/>
        </w:rPr>
        <w:t>ьные нефтепроводы, нефтепродуктопроводы, газопроводы (газоснабжение среднего и высокого давления);</w:t>
      </w:r>
    </w:p>
    <w:p w:rsidR="00000000" w:rsidRDefault="00537E84">
      <w:pPr>
        <w:ind w:firstLine="400"/>
        <w:jc w:val="both"/>
      </w:pPr>
      <w:r>
        <w:rPr>
          <w:rStyle w:val="s0"/>
        </w:rPr>
        <w:t>разработка специальных разделов проектов по:</w:t>
      </w:r>
    </w:p>
    <w:p w:rsidR="00000000" w:rsidRDefault="00537E84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537E84">
      <w:pPr>
        <w:ind w:firstLine="400"/>
        <w:jc w:val="both"/>
      </w:pPr>
      <w:r>
        <w:rPr>
          <w:rStyle w:val="s0"/>
        </w:rPr>
        <w:t>устройству антикоррозийной защиты;</w:t>
      </w:r>
    </w:p>
    <w:p w:rsidR="00000000" w:rsidRDefault="00537E84">
      <w:pPr>
        <w:ind w:firstLine="400"/>
        <w:jc w:val="both"/>
      </w:pPr>
      <w:r>
        <w:rPr>
          <w:rStyle w:val="s0"/>
        </w:rPr>
        <w:t>устройству по молниезащите;</w:t>
      </w:r>
    </w:p>
    <w:p w:rsidR="00000000" w:rsidRDefault="00537E84">
      <w:pPr>
        <w:ind w:firstLine="400"/>
        <w:jc w:val="both"/>
      </w:pPr>
      <w:r>
        <w:rPr>
          <w:rStyle w:val="s0"/>
        </w:rPr>
        <w:t>автоматике, устройству пожарно-охра</w:t>
      </w:r>
      <w:r>
        <w:rPr>
          <w:rStyle w:val="s0"/>
        </w:rPr>
        <w:t>нной сигнализации, системы пожаротушения и противопожарной защиты на этапе проектирования для нового строительства, капитального ремонта, реконструкции или переоборудования зданий и сооружений;</w:t>
      </w:r>
    </w:p>
    <w:p w:rsidR="00000000" w:rsidRDefault="00537E84">
      <w:pPr>
        <w:ind w:firstLine="400"/>
        <w:jc w:val="both"/>
      </w:pPr>
      <w:r>
        <w:rPr>
          <w:rStyle w:val="s0"/>
        </w:rPr>
        <w:t>составлению сметной документации;</w:t>
      </w:r>
    </w:p>
    <w:p w:rsidR="00000000" w:rsidRDefault="00537E84">
      <w:pPr>
        <w:ind w:firstLine="400"/>
        <w:jc w:val="both"/>
      </w:pPr>
      <w:r>
        <w:rPr>
          <w:rStyle w:val="s0"/>
        </w:rPr>
        <w:t>составлению проектов организ</w:t>
      </w:r>
      <w:r>
        <w:rPr>
          <w:rStyle w:val="s0"/>
        </w:rPr>
        <w:t>ации строительства и проектов производства работ;</w:t>
      </w:r>
    </w:p>
    <w:p w:rsidR="00000000" w:rsidRDefault="00537E84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для дошкольного образования, общего и специального </w:t>
      </w:r>
      <w:r>
        <w:rPr>
          <w:rStyle w:val="s0"/>
        </w:rPr>
        <w:t>образования, интернатов, заведений по подготовке кадров, научно-исследовательских, культурно-просветительских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</w:t>
      </w:r>
      <w:r>
        <w:rPr>
          <w:rStyle w:val="s0"/>
        </w:rPr>
        <w:t>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</w:t>
      </w:r>
    </w:p>
    <w:p w:rsidR="00000000" w:rsidRDefault="00537E84">
      <w:pPr>
        <w:ind w:firstLine="400"/>
        <w:jc w:val="both"/>
      </w:pPr>
      <w:r>
        <w:rPr>
          <w:rStyle w:val="s0"/>
        </w:rPr>
        <w:t>для транспортной инфраструкту</w:t>
      </w:r>
      <w:r>
        <w:rPr>
          <w:rStyle w:val="s0"/>
        </w:rPr>
        <w:t>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назначения);</w:t>
      </w:r>
    </w:p>
    <w:p w:rsidR="00000000" w:rsidRDefault="00537E84">
      <w:pPr>
        <w:ind w:firstLine="400"/>
        <w:jc w:val="both"/>
      </w:pPr>
      <w:r>
        <w:rPr>
          <w:rStyle w:val="s0"/>
        </w:rPr>
        <w:t>технологическое проектирование (разработ</w:t>
      </w:r>
      <w:r>
        <w:rPr>
          <w:rStyle w:val="s0"/>
        </w:rPr>
        <w:t>ка технологической части проектов строительства) объектов производственного назначения, в том числе:</w:t>
      </w:r>
    </w:p>
    <w:p w:rsidR="00000000" w:rsidRDefault="00537E84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для перерабатывающей промышленности, включая легкую и пищевую промышленность;</w:t>
      </w:r>
    </w:p>
    <w:p w:rsidR="00000000" w:rsidRDefault="00537E84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537E84">
      <w:pPr>
        <w:ind w:firstLine="400"/>
        <w:jc w:val="both"/>
      </w:pPr>
      <w:r>
        <w:rPr>
          <w:rStyle w:val="s0"/>
        </w:rPr>
        <w:t>для медицинск</w:t>
      </w:r>
      <w:r>
        <w:rPr>
          <w:rStyle w:val="s0"/>
        </w:rPr>
        <w:t>ой, микробиологической и фармацевтической промышленности;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537E84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537E84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537E84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</w:t>
      </w:r>
      <w:r>
        <w:rPr>
          <w:rStyle w:val="s0"/>
        </w:rPr>
        <w:t>ти проектов строительства) объектов инфраструктуры транспорта, связи и коммуникаций, в том числе по обслуживанию:</w:t>
      </w:r>
    </w:p>
    <w:p w:rsidR="00000000" w:rsidRDefault="00537E84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электрический, железнодорожный и иной рельсовый, воздушный, водный виды транспо</w:t>
      </w:r>
      <w:r>
        <w:rPr>
          <w:rStyle w:val="s0"/>
        </w:rPr>
        <w:t>рта;</w:t>
      </w:r>
    </w:p>
    <w:p w:rsidR="00000000" w:rsidRDefault="00537E84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537E84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телекоммуникаций;</w:t>
      </w:r>
    </w:p>
    <w:p w:rsidR="00000000" w:rsidRDefault="00537E84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транспортного строительства),</w:t>
      </w:r>
      <w:r>
        <w:rPr>
          <w:rStyle w:val="s0"/>
        </w:rPr>
        <w:t xml:space="preserve"> включающее:</w:t>
      </w:r>
    </w:p>
    <w:p w:rsidR="00000000" w:rsidRDefault="00537E84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537E84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537E84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537E84">
      <w:pPr>
        <w:ind w:firstLine="400"/>
        <w:jc w:val="both"/>
      </w:pPr>
      <w:r>
        <w:rPr>
          <w:rStyle w:val="s0"/>
        </w:rPr>
        <w:t>мосты и мостовые переходы, в том числе транспортные эстакады и многоуровневые развязки;</w:t>
      </w:r>
    </w:p>
    <w:p w:rsidR="00000000" w:rsidRDefault="00537E84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промышленности;</w:t>
      </w:r>
    </w:p>
    <w:p w:rsidR="00000000" w:rsidRDefault="00537E8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9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140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2) </w:t>
      </w:r>
      <w:hyperlink r:id="rId141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земляные работы общего характера;</w:t>
      </w:r>
    </w:p>
    <w:p w:rsidR="00000000" w:rsidRDefault="00537E84">
      <w:pPr>
        <w:ind w:firstLine="400"/>
        <w:jc w:val="both"/>
      </w:pPr>
      <w:r>
        <w:rPr>
          <w:rStyle w:val="s0"/>
        </w:rPr>
        <w:t>возведение несущих и ограждающих конструкций зданий и сооружений I или II и III уровня ответственности, включающее:</w:t>
      </w:r>
    </w:p>
    <w:p w:rsidR="00000000" w:rsidRDefault="00537E84">
      <w:pPr>
        <w:ind w:firstLine="400"/>
        <w:jc w:val="both"/>
      </w:pPr>
      <w:r>
        <w:rPr>
          <w:rStyle w:val="s0"/>
        </w:rPr>
        <w:t>монтаж мета</w:t>
      </w:r>
      <w:r>
        <w:rPr>
          <w:rStyle w:val="s0"/>
        </w:rPr>
        <w:t>ллических конструкций, установку арматуры;</w:t>
      </w:r>
    </w:p>
    <w:p w:rsidR="00000000" w:rsidRDefault="00537E84">
      <w:pPr>
        <w:ind w:firstLine="400"/>
        <w:jc w:val="both"/>
      </w:pPr>
      <w:r>
        <w:rPr>
          <w:rStyle w:val="s0"/>
        </w:rPr>
        <w:t>монтаж стальных резервуаров (емкостей), включая работающих под давлением либо предназначенных для хранения взрывопожароопасных или иных опасных (вредных) жидких или газообразных веществ;</w:t>
      </w:r>
    </w:p>
    <w:p w:rsidR="00000000" w:rsidRDefault="00537E84">
      <w:pPr>
        <w:ind w:firstLine="400"/>
        <w:jc w:val="both"/>
      </w:pPr>
      <w:r>
        <w:rPr>
          <w:rStyle w:val="s0"/>
        </w:rPr>
        <w:t>монтаж строительных констр</w:t>
      </w:r>
      <w:r>
        <w:rPr>
          <w:rStyle w:val="s0"/>
        </w:rPr>
        <w:t>укций башенного и мачтового типа, дымовых труб;</w:t>
      </w:r>
    </w:p>
    <w:p w:rsidR="00000000" w:rsidRDefault="00537E84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537E84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эскалаторов, шахтных копров и подъемников, канатных дорог и других);</w:t>
      </w:r>
    </w:p>
    <w:p w:rsidR="00000000" w:rsidRDefault="00537E84">
      <w:pPr>
        <w:ind w:firstLine="400"/>
        <w:jc w:val="both"/>
      </w:pPr>
      <w:r>
        <w:rPr>
          <w:rStyle w:val="s0"/>
        </w:rPr>
        <w:t>монтаж строительных к</w:t>
      </w:r>
      <w:r>
        <w:rPr>
          <w:rStyle w:val="s0"/>
        </w:rPr>
        <w:t>онструкций агрегатов, аппаратов и других технологических сооружений металлургической, нефтехимической, горнорудной, энергетической и других отраслей промышленности;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устройство оснований и свайные работы;</w:t>
      </w:r>
    </w:p>
    <w:p w:rsidR="00000000" w:rsidRDefault="00537E84">
      <w:pPr>
        <w:ind w:firstLine="400"/>
        <w:jc w:val="both"/>
      </w:pPr>
      <w:r>
        <w:rPr>
          <w:rStyle w:val="s0"/>
        </w:rPr>
        <w:t>устройство монолитных, а также монтаж сборных бетонн</w:t>
      </w:r>
      <w:r>
        <w:rPr>
          <w:rStyle w:val="s0"/>
        </w:rPr>
        <w:t>ых и железобетонных конструкций, кладку штучных элементов стен и перегородок и заполнение проемов;</w:t>
      </w:r>
    </w:p>
    <w:p w:rsidR="00000000" w:rsidRDefault="00537E84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специальных строительных и монтажных работ (в том числе ведение специальных работ в грунтах), включающих:</w:t>
      </w:r>
    </w:p>
    <w:p w:rsidR="00000000" w:rsidRDefault="00537E84">
      <w:pPr>
        <w:ind w:firstLine="400"/>
        <w:jc w:val="both"/>
      </w:pPr>
      <w:r>
        <w:rPr>
          <w:rStyle w:val="s0"/>
        </w:rPr>
        <w:t>промысловые и магис</w:t>
      </w:r>
      <w:r>
        <w:rPr>
          <w:rStyle w:val="s0"/>
        </w:rPr>
        <w:t>тральные сети нефтепроводов, газопроводов, а также магистральные сети нефтепродуктопроводов;</w:t>
      </w:r>
    </w:p>
    <w:p w:rsidR="00000000" w:rsidRDefault="00537E84">
      <w:pPr>
        <w:ind w:firstLine="400"/>
        <w:jc w:val="both"/>
      </w:pPr>
      <w:r>
        <w:rPr>
          <w:rStyle w:val="s0"/>
        </w:rPr>
        <w:t>обустройство скважин (за исключением обустройства нефтяных и газовых скважин);</w:t>
      </w:r>
    </w:p>
    <w:p w:rsidR="00000000" w:rsidRDefault="00537E84">
      <w:pPr>
        <w:ind w:firstLine="400"/>
        <w:jc w:val="both"/>
      </w:pPr>
      <w:r>
        <w:rPr>
          <w:rStyle w:val="s0"/>
        </w:rPr>
        <w:t>магистральные линии электропередачи с напряжением до 35 кВ и до 110 кВ и выше;</w:t>
      </w:r>
    </w:p>
    <w:p w:rsidR="00000000" w:rsidRDefault="00537E84">
      <w:pPr>
        <w:ind w:firstLine="400"/>
        <w:jc w:val="both"/>
      </w:pPr>
      <w:r>
        <w:rPr>
          <w:rStyle w:val="s0"/>
        </w:rPr>
        <w:t>газиф</w:t>
      </w:r>
      <w:r>
        <w:rPr>
          <w:rStyle w:val="s0"/>
        </w:rPr>
        <w:t>икацию жилых и коммунально-бытовых объектов;</w:t>
      </w:r>
    </w:p>
    <w:p w:rsidR="00000000" w:rsidRDefault="00537E84">
      <w:pPr>
        <w:ind w:firstLine="400"/>
        <w:jc w:val="both"/>
      </w:pPr>
      <w:r>
        <w:rPr>
          <w:rStyle w:val="s0"/>
        </w:rPr>
        <w:t>гидротехнические и селезащитные сооружения, плотины, дамбы;</w:t>
      </w:r>
    </w:p>
    <w:p w:rsidR="00000000" w:rsidRDefault="00537E84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537E84">
      <w:pPr>
        <w:ind w:firstLine="400"/>
        <w:jc w:val="both"/>
      </w:pPr>
      <w:r>
        <w:rPr>
          <w:rStyle w:val="s0"/>
        </w:rPr>
        <w:t>кладку из огнеупорных материалов;</w:t>
      </w:r>
    </w:p>
    <w:p w:rsidR="00000000" w:rsidRDefault="00537E84">
      <w:pPr>
        <w:ind w:firstLine="400"/>
        <w:jc w:val="both"/>
      </w:pPr>
      <w:r>
        <w:rPr>
          <w:rStyle w:val="s0"/>
        </w:rPr>
        <w:t>монтаж взрыво-пожароопасного оборудования;</w:t>
      </w:r>
    </w:p>
    <w:p w:rsidR="00000000" w:rsidRDefault="00537E84">
      <w:pPr>
        <w:ind w:firstLine="400"/>
        <w:jc w:val="both"/>
      </w:pPr>
      <w:r>
        <w:rPr>
          <w:rStyle w:val="s0"/>
        </w:rPr>
        <w:t>монтаж технологических трубопроводов из цветных металлов, полимерных материалов и стекла;</w:t>
      </w:r>
    </w:p>
    <w:p w:rsidR="00000000" w:rsidRDefault="00537E84">
      <w:pPr>
        <w:ind w:firstLine="400"/>
        <w:jc w:val="both"/>
      </w:pPr>
      <w:r>
        <w:rPr>
          <w:rStyle w:val="s0"/>
        </w:rPr>
        <w:t>общереспубликанские и международные линии связи и телекоммуникаций;</w:t>
      </w:r>
    </w:p>
    <w:p w:rsidR="00000000" w:rsidRDefault="00537E84">
      <w:pPr>
        <w:ind w:firstLine="400"/>
        <w:jc w:val="both"/>
      </w:pPr>
      <w:r>
        <w:rPr>
          <w:rStyle w:val="s0"/>
        </w:rPr>
        <w:t>хранилища нефти, нефтепродуктов и сжиженных газов;</w:t>
      </w:r>
    </w:p>
    <w:p w:rsidR="00000000" w:rsidRDefault="00537E84">
      <w:pPr>
        <w:ind w:firstLine="400"/>
        <w:jc w:val="both"/>
      </w:pPr>
      <w:r>
        <w:rPr>
          <w:rStyle w:val="s0"/>
        </w:rPr>
        <w:t>буровые, буро-взрывные работы в грунте;</w:t>
      </w:r>
    </w:p>
    <w:p w:rsidR="00000000" w:rsidRDefault="00537E84">
      <w:pPr>
        <w:ind w:firstLine="400"/>
        <w:jc w:val="both"/>
      </w:pPr>
      <w:r>
        <w:rPr>
          <w:rStyle w:val="s0"/>
        </w:rPr>
        <w:t>подводн</w:t>
      </w:r>
      <w:r>
        <w:rPr>
          <w:rStyle w:val="s0"/>
        </w:rPr>
        <w:t>о-технические работы и работы на морском шельфе;</w:t>
      </w:r>
    </w:p>
    <w:p w:rsidR="00000000" w:rsidRDefault="00537E84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строительстве;</w:t>
      </w:r>
    </w:p>
    <w:p w:rsidR="00000000" w:rsidRDefault="00537E84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537E84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противофильтрационных завес;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специальные работы по </w:t>
      </w:r>
      <w:r>
        <w:rPr>
          <w:rStyle w:val="s0"/>
        </w:rPr>
        <w:t>устройству наружных инженерных сетей и сооружений и внутренних инженерных систем, в том числе:</w:t>
      </w:r>
    </w:p>
    <w:p w:rsidR="00000000" w:rsidRDefault="00537E84">
      <w:pPr>
        <w:ind w:firstLine="400"/>
        <w:jc w:val="both"/>
      </w:pPr>
      <w:r>
        <w:rPr>
          <w:rStyle w:val="s0"/>
        </w:rPr>
        <w:t>сетей электроснабжения железнодорожных путей сообщения, сетей электроснабжения и электроосвещения предприятий воздушного транспорта;</w:t>
      </w:r>
    </w:p>
    <w:p w:rsidR="00000000" w:rsidRDefault="00537E84">
      <w:pPr>
        <w:ind w:firstLine="400"/>
        <w:jc w:val="both"/>
      </w:pPr>
      <w:r>
        <w:rPr>
          <w:rStyle w:val="s0"/>
        </w:rPr>
        <w:t>трубопроводов, работающих по</w:t>
      </w:r>
      <w:r>
        <w:rPr>
          <w:rStyle w:val="s0"/>
        </w:rPr>
        <w:t>д давлением, включая магистральные тепловые сети и сети газоснабжения среднего и высокого давления;</w:t>
      </w:r>
    </w:p>
    <w:p w:rsidR="00000000" w:rsidRDefault="00537E84">
      <w:pPr>
        <w:ind w:firstLine="400"/>
        <w:jc w:val="both"/>
      </w:pPr>
      <w:r>
        <w:rPr>
          <w:rStyle w:val="s0"/>
        </w:rPr>
        <w:t>сетей бытового и производственного газоснабжения низкого давления, внутренних систем газового хозяйства и бытовых устройств;</w:t>
      </w:r>
    </w:p>
    <w:p w:rsidR="00000000" w:rsidRDefault="00537E84">
      <w:pPr>
        <w:ind w:firstLine="400"/>
        <w:jc w:val="both"/>
      </w:pPr>
      <w:r>
        <w:rPr>
          <w:rStyle w:val="s0"/>
        </w:rPr>
        <w:t>сетей холодного и горячего водо</w:t>
      </w:r>
      <w:r>
        <w:rPr>
          <w:rStyle w:val="s0"/>
        </w:rPr>
        <w:t>снабжения, централизованной канализации бытовых, производственных и ливневых стоков, устройства внутренних систем водопровода и канализации;</w:t>
      </w:r>
    </w:p>
    <w:p w:rsidR="00000000" w:rsidRDefault="00537E84">
      <w:pPr>
        <w:ind w:firstLine="400"/>
        <w:jc w:val="both"/>
      </w:pPr>
      <w:r>
        <w:rPr>
          <w:rStyle w:val="s0"/>
        </w:rPr>
        <w:t>сетей электроснабжения и устройства наружного электроосвещения, внутренних систем электроосвещения и электроотоплен</w:t>
      </w:r>
      <w:r>
        <w:rPr>
          <w:rStyle w:val="s0"/>
        </w:rPr>
        <w:t>ия;</w:t>
      </w:r>
    </w:p>
    <w:p w:rsidR="00000000" w:rsidRDefault="00537E84">
      <w:pPr>
        <w:ind w:firstLine="400"/>
        <w:jc w:val="both"/>
      </w:pPr>
      <w:r>
        <w:rPr>
          <w:rStyle w:val="s0"/>
        </w:rPr>
        <w:t>линий и внутренних систем связи, радио-, телекоммуникаций и телевидения;</w:t>
      </w:r>
    </w:p>
    <w:p w:rsidR="00000000" w:rsidRDefault="00537E84">
      <w:pPr>
        <w:ind w:firstLine="400"/>
        <w:jc w:val="both"/>
      </w:pPr>
      <w:r>
        <w:rPr>
          <w:rStyle w:val="s0"/>
        </w:rPr>
        <w:t>внутренних систем централизованного отопления:</w:t>
      </w:r>
    </w:p>
    <w:p w:rsidR="00000000" w:rsidRDefault="00537E84">
      <w:pPr>
        <w:ind w:firstLine="400"/>
        <w:jc w:val="both"/>
      </w:pPr>
      <w:r>
        <w:rPr>
          <w:rStyle w:val="s0"/>
        </w:rPr>
        <w:t>вентиляции, кондиционирования воздуха, пневмотранспорта и аспирации;</w:t>
      </w:r>
    </w:p>
    <w:p w:rsidR="00000000" w:rsidRDefault="00537E84">
      <w:pPr>
        <w:ind w:firstLine="400"/>
        <w:jc w:val="both"/>
      </w:pPr>
      <w:r>
        <w:rPr>
          <w:rStyle w:val="s0"/>
        </w:rPr>
        <w:t>специальные работы по защите конструкций и оборудования, включа</w:t>
      </w:r>
      <w:r>
        <w:rPr>
          <w:rStyle w:val="s0"/>
        </w:rPr>
        <w:t>ющие:</w:t>
      </w:r>
    </w:p>
    <w:p w:rsidR="00000000" w:rsidRDefault="00537E84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537E84">
      <w:pPr>
        <w:ind w:firstLine="400"/>
        <w:jc w:val="both"/>
      </w:pPr>
      <w:r>
        <w:rPr>
          <w:rStyle w:val="s0"/>
        </w:rPr>
        <w:t>теплоизоляцию трубопроводов, строительных конструкций и оборудования;</w:t>
      </w:r>
    </w:p>
    <w:p w:rsidR="00000000" w:rsidRDefault="00537E84">
      <w:pPr>
        <w:ind w:firstLine="400"/>
        <w:jc w:val="both"/>
      </w:pPr>
      <w:r>
        <w:rPr>
          <w:rStyle w:val="s0"/>
        </w:rPr>
        <w:t>обмуровочные и футеровочные работы;</w:t>
      </w:r>
    </w:p>
    <w:p w:rsidR="00000000" w:rsidRDefault="00537E84">
      <w:pPr>
        <w:ind w:firstLine="400"/>
        <w:jc w:val="both"/>
      </w:pPr>
      <w:r>
        <w:rPr>
          <w:rStyle w:val="s0"/>
        </w:rPr>
        <w:t>антикоррозийную защиту строительных конструкций и оборудования, трубопроводов, в том числе химзащитные п</w:t>
      </w:r>
      <w:r>
        <w:rPr>
          <w:rStyle w:val="s0"/>
        </w:rPr>
        <w:t>окрытия от воздействия агрессивных вод;</w:t>
      </w:r>
    </w:p>
    <w:p w:rsidR="00000000" w:rsidRDefault="00537E84">
      <w:pPr>
        <w:ind w:firstLine="400"/>
        <w:jc w:val="both"/>
      </w:pPr>
      <w:r>
        <w:rPr>
          <w:rStyle w:val="s0"/>
        </w:rPr>
        <w:t>электрохимическую защиту трубопроводов, конструкций и оборудования;</w:t>
      </w:r>
    </w:p>
    <w:p w:rsidR="00000000" w:rsidRDefault="00537E84">
      <w:pPr>
        <w:ind w:firstLine="400"/>
        <w:jc w:val="both"/>
      </w:pPr>
      <w:r>
        <w:rPr>
          <w:rStyle w:val="s0"/>
        </w:rPr>
        <w:t>молниезащиту;</w:t>
      </w:r>
    </w:p>
    <w:p w:rsidR="00000000" w:rsidRDefault="00537E84">
      <w:pPr>
        <w:ind w:firstLine="400"/>
        <w:jc w:val="both"/>
      </w:pPr>
      <w:r>
        <w:rPr>
          <w:rStyle w:val="s0"/>
        </w:rPr>
        <w:t>отделочные работы при строительстве, реконструкции, капитальном ремонте зданий и сооружений I или II уровня ответственности (за исключ</w:t>
      </w:r>
      <w:r>
        <w:rPr>
          <w:rStyle w:val="s0"/>
        </w:rPr>
        <w:t>ением штукатурных и малярных работ);</w:t>
      </w:r>
    </w:p>
    <w:p w:rsidR="00000000" w:rsidRDefault="00537E84">
      <w:pPr>
        <w:ind w:firstLine="400"/>
        <w:jc w:val="both"/>
      </w:pPr>
      <w:r>
        <w:rPr>
          <w:rStyle w:val="s0"/>
        </w:rPr>
        <w:t>работы по строительству дорог, включающие:</w:t>
      </w:r>
    </w:p>
    <w:p w:rsidR="00000000" w:rsidRDefault="00537E84">
      <w:pPr>
        <w:ind w:firstLine="400"/>
        <w:jc w:val="both"/>
      </w:pPr>
      <w:r>
        <w:rPr>
          <w:rStyle w:val="s0"/>
        </w:rPr>
        <w:t>основания для железнодорожных путей;</w:t>
      </w:r>
    </w:p>
    <w:p w:rsidR="00000000" w:rsidRDefault="00537E84">
      <w:pPr>
        <w:ind w:firstLine="400"/>
        <w:jc w:val="both"/>
      </w:pPr>
      <w:r>
        <w:rPr>
          <w:rStyle w:val="s0"/>
        </w:rPr>
        <w:t>верхнее строение железнодорожных путей;</w:t>
      </w:r>
    </w:p>
    <w:p w:rsidR="00000000" w:rsidRDefault="00537E84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</w:t>
      </w:r>
      <w:r>
        <w:rPr>
          <w:rStyle w:val="s0"/>
        </w:rPr>
        <w:t>ого и регулируемого движения;</w:t>
      </w:r>
    </w:p>
    <w:p w:rsidR="00000000" w:rsidRDefault="00537E84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</w:t>
      </w:r>
    </w:p>
    <w:p w:rsidR="00000000" w:rsidRDefault="00537E84">
      <w:pPr>
        <w:ind w:firstLine="400"/>
        <w:jc w:val="both"/>
      </w:pPr>
      <w:r>
        <w:rPr>
          <w:rStyle w:val="s0"/>
        </w:rPr>
        <w:t>основания и покрытия взлетно-посадоч</w:t>
      </w:r>
      <w:r>
        <w:rPr>
          <w:rStyle w:val="s0"/>
        </w:rPr>
        <w:t>ных полос аэродромов и вертолетных площадок;</w:t>
      </w:r>
    </w:p>
    <w:p w:rsidR="00000000" w:rsidRDefault="00537E84">
      <w:pPr>
        <w:ind w:firstLine="400"/>
        <w:jc w:val="both"/>
      </w:pPr>
      <w:r>
        <w:rPr>
          <w:rStyle w:val="s0"/>
        </w:rPr>
        <w:t>монтаж технологического оборудования (в том числе пуско-наладочные работы), связанного с:</w:t>
      </w:r>
    </w:p>
    <w:p w:rsidR="00000000" w:rsidRDefault="00537E84">
      <w:pPr>
        <w:ind w:firstLine="400"/>
        <w:jc w:val="both"/>
      </w:pPr>
      <w:r>
        <w:rPr>
          <w:rStyle w:val="s0"/>
        </w:rPr>
        <w:t>лифтовым хозяйством и иными подъемно-транспортными устройствами;</w:t>
      </w:r>
    </w:p>
    <w:p w:rsidR="00000000" w:rsidRDefault="00537E84">
      <w:pPr>
        <w:ind w:firstLine="400"/>
        <w:jc w:val="both"/>
      </w:pPr>
      <w:r>
        <w:rPr>
          <w:rStyle w:val="s0"/>
        </w:rPr>
        <w:t>металлургией, обогащением;</w:t>
      </w:r>
    </w:p>
    <w:p w:rsidR="00000000" w:rsidRDefault="00537E84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537E84">
      <w:pPr>
        <w:ind w:firstLine="400"/>
        <w:jc w:val="both"/>
      </w:pPr>
      <w:r>
        <w:rPr>
          <w:rStyle w:val="s0"/>
        </w:rPr>
        <w:t>деревообра</w:t>
      </w:r>
      <w:r>
        <w:rPr>
          <w:rStyle w:val="s0"/>
        </w:rPr>
        <w:t>боткой;</w:t>
      </w:r>
    </w:p>
    <w:p w:rsidR="00000000" w:rsidRDefault="00537E84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537E84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537E84">
      <w:pPr>
        <w:ind w:firstLine="400"/>
        <w:jc w:val="both"/>
      </w:pPr>
      <w:r>
        <w:rPr>
          <w:rStyle w:val="s0"/>
        </w:rPr>
        <w:t>гидротехническими и мелиоративными сооружениями;</w:t>
      </w:r>
    </w:p>
    <w:p w:rsidR="00000000" w:rsidRDefault="00537E84">
      <w:pPr>
        <w:ind w:firstLine="400"/>
        <w:jc w:val="both"/>
      </w:pPr>
      <w:r>
        <w:rPr>
          <w:rStyle w:val="s0"/>
        </w:rPr>
        <w:t>хранением и переработкой зерна, производством и хранением иных пищевых продуктов;</w:t>
      </w:r>
    </w:p>
    <w:p w:rsidR="00000000" w:rsidRDefault="00537E84">
      <w:pPr>
        <w:ind w:firstLine="400"/>
        <w:jc w:val="both"/>
      </w:pPr>
      <w:r>
        <w:rPr>
          <w:rStyle w:val="s0"/>
        </w:rPr>
        <w:t>угольным, химическ</w:t>
      </w:r>
      <w:r>
        <w:rPr>
          <w:rStyle w:val="s0"/>
        </w:rPr>
        <w:t>им и нефтеперерабатывающим производством;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производством продукции легкой промышленности;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производством лекарственных средств, изделий медицинского назначения и медицинской техники, здравоохранен</w:t>
      </w:r>
      <w:r>
        <w:rPr>
          <w:rStyle w:val="s0"/>
        </w:rPr>
        <w:t>ием, реабилитацией и профилактикой заболеваний;</w:t>
      </w:r>
    </w:p>
    <w:p w:rsidR="00000000" w:rsidRDefault="00537E84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и развлекательно-досугового назначения;</w:t>
      </w:r>
    </w:p>
    <w:p w:rsidR="00000000" w:rsidRDefault="00537E84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установками, включая взрвывозащищенное электротехническое оборуд</w:t>
      </w:r>
      <w:r>
        <w:rPr>
          <w:rStyle w:val="s0"/>
        </w:rPr>
        <w:t>ование;</w:t>
      </w:r>
    </w:p>
    <w:p w:rsidR="00000000" w:rsidRDefault="00537E84">
      <w:pPr>
        <w:ind w:firstLine="400"/>
        <w:jc w:val="both"/>
      </w:pPr>
      <w:r>
        <w:rPr>
          <w:rStyle w:val="s0"/>
        </w:rPr>
        <w:t>компрессорными машинами, насосами и вентиляцией;</w:t>
      </w:r>
    </w:p>
    <w:p w:rsidR="00000000" w:rsidRDefault="00537E84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</w:t>
      </w:r>
      <w:r>
        <w:rPr>
          <w:rStyle w:val="s0"/>
        </w:rPr>
        <w:t>нтроля производственного и бытового назначения;</w:t>
      </w:r>
    </w:p>
    <w:p w:rsidR="00000000" w:rsidRDefault="00537E84">
      <w:pPr>
        <w:ind w:firstLine="400"/>
        <w:jc w:val="both"/>
      </w:pPr>
      <w:r>
        <w:rPr>
          <w:rStyle w:val="s0"/>
        </w:rPr>
        <w:t>капитальный ремонт и реконструкция объектов (за исключением реставрации памятников истории и культуры), в том числе усиление несущих конструкций:</w:t>
      </w:r>
    </w:p>
    <w:p w:rsidR="00000000" w:rsidRDefault="00537E84">
      <w:pPr>
        <w:ind w:firstLine="400"/>
        <w:jc w:val="both"/>
      </w:pPr>
      <w:r>
        <w:rPr>
          <w:rStyle w:val="s0"/>
        </w:rPr>
        <w:t>зданий и сооружений жилищно-гражданского назначения первого ур</w:t>
      </w:r>
      <w:r>
        <w:rPr>
          <w:rStyle w:val="s0"/>
        </w:rPr>
        <w:t>овня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зданий и сооружений производственного назначения первого уровня ответственности, включая внутренние инженерные </w:t>
      </w:r>
      <w:r>
        <w:rPr>
          <w:rStyle w:val="s0"/>
        </w:rPr>
        <w:t>системы и наружные сети, кроме газоснабжения, лифтов и иных подъемно-транспортных устройств;</w:t>
      </w:r>
    </w:p>
    <w:p w:rsidR="00000000" w:rsidRDefault="00537E84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производственного назначения второго и третьего уровней ответственности, включая внутренние инженерные системы и наружны</w:t>
      </w:r>
      <w:r>
        <w:rPr>
          <w:rStyle w:val="s0"/>
        </w:rPr>
        <w:t>е сети, кроме газоснабжения, лифтов и иных подъемно-транспортных устройств;</w:t>
      </w:r>
    </w:p>
    <w:p w:rsidR="00000000" w:rsidRDefault="00537E84">
      <w:pPr>
        <w:ind w:firstLine="400"/>
        <w:jc w:val="both"/>
      </w:pPr>
      <w:r>
        <w:rPr>
          <w:rStyle w:val="s0"/>
        </w:rPr>
        <w:t>мостов (мостовых переходов, транспортных эстакад и многоуровневых развязок), тоннелей и иных подземных транспортных сооружений;</w:t>
      </w:r>
    </w:p>
    <w:p w:rsidR="00000000" w:rsidRDefault="00537E84">
      <w:pPr>
        <w:ind w:firstLine="400"/>
        <w:jc w:val="both"/>
      </w:pPr>
      <w:r>
        <w:rPr>
          <w:rStyle w:val="s0"/>
        </w:rPr>
        <w:t>автомобильных дорог всех технических категорий и вну</w:t>
      </w:r>
      <w:r>
        <w:rPr>
          <w:rStyle w:val="s0"/>
        </w:rPr>
        <w:t>трихозяйственных (производственных) проездов, улично-дорожной сети населенных пунктов;</w:t>
      </w:r>
    </w:p>
    <w:p w:rsidR="00000000" w:rsidRDefault="00537E84">
      <w:pPr>
        <w:ind w:firstLine="400"/>
        <w:jc w:val="both"/>
      </w:pPr>
      <w:r>
        <w:rPr>
          <w:rStyle w:val="s0"/>
        </w:rPr>
        <w:t>железнодорожных путей;</w:t>
      </w:r>
    </w:p>
    <w:p w:rsidR="00000000" w:rsidRDefault="00537E84">
      <w:pPr>
        <w:ind w:firstLine="400"/>
        <w:jc w:val="both"/>
      </w:pPr>
      <w:r>
        <w:rPr>
          <w:rStyle w:val="s0"/>
        </w:rPr>
        <w:t>гидротехнических и гидромелиоративных сооружений;</w:t>
      </w:r>
    </w:p>
    <w:p w:rsidR="00000000" w:rsidRDefault="00537E84">
      <w:pPr>
        <w:ind w:firstLine="400"/>
        <w:jc w:val="both"/>
      </w:pPr>
      <w:r>
        <w:rPr>
          <w:rStyle w:val="s0"/>
        </w:rPr>
        <w:t>сетей и внутренних систем и устройств газоснабжения низкого давления;</w:t>
      </w:r>
    </w:p>
    <w:p w:rsidR="00000000" w:rsidRDefault="00537E84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нефтепроводов, нефтепродуктопроводов, газопроводов (сетей газоснабжения среднего и высокого давления) и других стационарных устройств, транспортирующих вещества и материалы;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защитных покрытий конструкций и </w:t>
      </w:r>
      <w:r>
        <w:rPr>
          <w:rStyle w:val="s0"/>
        </w:rPr>
        <w:t>оборудования (обмуровочных, футеровочных, изоляционных, антикоррозийных и химических покрытий);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3) </w:t>
      </w:r>
      <w:hyperlink r:id="rId142" w:history="1">
        <w:r>
          <w:rPr>
            <w:rStyle w:val="a3"/>
          </w:rPr>
          <w:t>производство (выпуск) строительных материалов, изделий и конструкций (за исключением сертифи</w:t>
        </w:r>
        <w:r>
          <w:rPr>
            <w:rStyle w:val="a3"/>
          </w:rPr>
          <w:t>цируемой продукции)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537E84">
      <w:pPr>
        <w:ind w:firstLine="400"/>
        <w:jc w:val="both"/>
      </w:pPr>
      <w:r>
        <w:rPr>
          <w:rStyle w:val="s0"/>
        </w:rPr>
        <w:t>вентиляционного, санитарно-технического, электромонтажного оборудования;</w:t>
      </w:r>
    </w:p>
    <w:p w:rsidR="00000000" w:rsidRDefault="00537E84">
      <w:pPr>
        <w:ind w:firstLine="400"/>
        <w:jc w:val="both"/>
      </w:pPr>
      <w:r>
        <w:rPr>
          <w:rStyle w:val="s0"/>
        </w:rPr>
        <w:t>изделий из металлов, полимерных и композитных материалов, на основе от</w:t>
      </w:r>
      <w:r>
        <w:rPr>
          <w:rStyle w:val="s0"/>
        </w:rPr>
        <w:t>ходов производств;</w:t>
      </w:r>
    </w:p>
    <w:p w:rsidR="00000000" w:rsidRDefault="00537E84">
      <w:pPr>
        <w:ind w:firstLine="400"/>
        <w:jc w:val="both"/>
      </w:pPr>
      <w:r>
        <w:rPr>
          <w:rStyle w:val="s0"/>
        </w:rPr>
        <w:t>элементов башенно-мачтового типа, дымоходных труб;</w:t>
      </w:r>
    </w:p>
    <w:p w:rsidR="00000000" w:rsidRDefault="00537E84">
      <w:pPr>
        <w:ind w:firstLine="400"/>
        <w:jc w:val="both"/>
      </w:pPr>
      <w:r>
        <w:rPr>
          <w:rStyle w:val="s0"/>
        </w:rPr>
        <w:t>элементов мостов и мостовых переходов, транспортных эстакад и развязок;</w:t>
      </w:r>
    </w:p>
    <w:p w:rsidR="00000000" w:rsidRDefault="00537E84">
      <w:pPr>
        <w:ind w:firstLine="400"/>
        <w:jc w:val="both"/>
      </w:pPr>
      <w:r>
        <w:rPr>
          <w:rStyle w:val="s0"/>
        </w:rPr>
        <w:t>резервуаров и емкостей, в том числе работающих под давлением либо предназначенных для хранения взрывопожароопасных</w:t>
      </w:r>
      <w:r>
        <w:rPr>
          <w:rStyle w:val="s0"/>
        </w:rPr>
        <w:t xml:space="preserve"> или иных опасных (вредных) веществ;</w:t>
      </w:r>
    </w:p>
    <w:p w:rsidR="00000000" w:rsidRDefault="00537E84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537E84">
      <w:pPr>
        <w:ind w:firstLine="400"/>
        <w:jc w:val="both"/>
      </w:pPr>
      <w:r>
        <w:rPr>
          <w:rStyle w:val="s0"/>
        </w:rPr>
        <w:t>элементов для несущих и ограждающих конструкций;</w:t>
      </w:r>
    </w:p>
    <w:p w:rsidR="00000000" w:rsidRDefault="00537E84">
      <w:pPr>
        <w:ind w:firstLine="400"/>
        <w:jc w:val="both"/>
      </w:pPr>
      <w:r>
        <w:rPr>
          <w:rStyle w:val="s0"/>
        </w:rPr>
        <w:t>технологических металлоконструкций и их деталей;</w:t>
      </w:r>
    </w:p>
    <w:p w:rsidR="00000000" w:rsidRDefault="00537E8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43" w:anchor="sub_id=5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4" w:anchor="sub_id=33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4) </w:t>
      </w:r>
      <w:hyperlink r:id="rId145" w:history="1">
        <w:r>
          <w:rPr>
            <w:rStyle w:val="a3"/>
          </w:rPr>
          <w:t>экспертные работы и инжиниринговые услуги в сфере архитектурной, градостроительной и строительной деятельности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государственная экспертиза проектов (предпроектно</w:t>
      </w:r>
      <w:r>
        <w:rPr>
          <w:rStyle w:val="s0"/>
        </w:rPr>
        <w:t>й и проектно-сметной документации) для градостроительного планирования территорий и населенных пунктов и (или) строительства (расширения, модернизации, технического перевооружения, реконструкции, реставрации, капитального ремонта) зданий, сооружений и их к</w:t>
      </w:r>
      <w:r>
        <w:rPr>
          <w:rStyle w:val="s0"/>
        </w:rPr>
        <w:t>омплексов, коммуникаций;</w:t>
      </w:r>
    </w:p>
    <w:p w:rsidR="00000000" w:rsidRDefault="00537E84">
      <w:pPr>
        <w:ind w:firstLine="400"/>
        <w:jc w:val="both"/>
      </w:pPr>
      <w:r>
        <w:rPr>
          <w:rStyle w:val="s0"/>
        </w:rPr>
        <w:t>экспертиза проектов (проектной документации) на строительство, выполняемая физическими и (или) юридическими лицами, являющимися субъектами рынка экспертных работ, не относящихся к исключительной компетенции государственной эксперти</w:t>
      </w:r>
      <w:r>
        <w:rPr>
          <w:rStyle w:val="s0"/>
        </w:rPr>
        <w:t>зы. При этом проведение экспертной оценки по собственным проектам или проектам, выполненным с каким-либо участием данного лицензиата, не допускается;</w:t>
      </w:r>
    </w:p>
    <w:p w:rsidR="00000000" w:rsidRDefault="00537E84">
      <w:pPr>
        <w:ind w:firstLine="400"/>
        <w:jc w:val="both"/>
      </w:pPr>
      <w:r>
        <w:rPr>
          <w:rStyle w:val="s0"/>
        </w:rPr>
        <w:t>услуги по проведению собственного контроля заказчика (технический надзор, инженерная служба) и проектной о</w:t>
      </w:r>
      <w:r>
        <w:rPr>
          <w:rStyle w:val="s0"/>
        </w:rPr>
        <w:t>рганизации (авторский надзор) при строительстве (капитальном ремонте, реконструкции) зданий и сооружений;</w:t>
      </w:r>
    </w:p>
    <w:p w:rsidR="00000000" w:rsidRDefault="00537E84">
      <w:pPr>
        <w:ind w:firstLine="400"/>
        <w:jc w:val="both"/>
      </w:pPr>
      <w:r>
        <w:rPr>
          <w:rStyle w:val="s0"/>
        </w:rPr>
        <w:t>техническое обследование физического (технического) состояния эксплуатируемых зданий, сооружений, инженерных систем и коммуникаций и их элементов (час</w:t>
      </w:r>
      <w:r>
        <w:rPr>
          <w:rStyle w:val="s0"/>
        </w:rPr>
        <w:t>тей) в целях установления их надежности и устойчивости функционирования;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5) </w:t>
      </w:r>
      <w:hyperlink r:id="rId146" w:history="1">
        <w:r>
          <w:rPr>
            <w:rStyle w:val="a3"/>
          </w:rPr>
          <w:t>деятельность по организации строительства жилых зданий за счет привлечения денег дольщиков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Лицензиров</w:t>
      </w:r>
      <w:r>
        <w:rPr>
          <w:rStyle w:val="s0"/>
        </w:rPr>
        <w:t>ание деятельности в сфере изготовления государственных символов Республики Казахстан</w:t>
      </w:r>
    </w:p>
    <w:p w:rsidR="00000000" w:rsidRDefault="00537E84">
      <w:pPr>
        <w:ind w:firstLine="400"/>
        <w:jc w:val="both"/>
      </w:pPr>
      <w:r>
        <w:rPr>
          <w:rStyle w:val="s0"/>
        </w:rPr>
        <w:t>Наличие лицензии требуется для изготовления Государственного флага Республики Казахстан и Государственного герба Республики Казахстан, а также материальных объектов с их и</w:t>
      </w:r>
      <w:r>
        <w:rPr>
          <w:rStyle w:val="s0"/>
        </w:rPr>
        <w:t>зображением.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Лицензирование деятельности в сфере таможенного дела</w:t>
      </w:r>
    </w:p>
    <w:p w:rsidR="00000000" w:rsidRDefault="00537E84">
      <w:pPr>
        <w:ind w:firstLine="400"/>
        <w:jc w:val="both"/>
      </w:pPr>
      <w:r>
        <w:rPr>
          <w:rStyle w:val="s0"/>
        </w:rPr>
        <w:t>Наличие лицензии требуется для занятия деятельностью, осуществляемой в рамках отдельных таможенных режимов и деятельностью по оказанию таможенных услуг в соответствии с таможенным законодательством Республики Казахстан.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</w:t>
      </w:r>
      <w:r>
        <w:rPr>
          <w:rStyle w:val="s0"/>
        </w:rPr>
        <w:t>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деятельность в рамках таможенного режима таможенного склада;</w:t>
      </w:r>
    </w:p>
    <w:p w:rsidR="00000000" w:rsidRDefault="00537E84">
      <w:pPr>
        <w:ind w:firstLine="400"/>
        <w:jc w:val="both"/>
      </w:pPr>
      <w:r>
        <w:rPr>
          <w:rStyle w:val="s0"/>
        </w:rPr>
        <w:t>деятельность таможенного перевозчика;</w:t>
      </w:r>
    </w:p>
    <w:p w:rsidR="00000000" w:rsidRDefault="00537E84">
      <w:pPr>
        <w:ind w:firstLine="400"/>
        <w:jc w:val="both"/>
      </w:pPr>
      <w:r>
        <w:rPr>
          <w:rStyle w:val="s0"/>
        </w:rPr>
        <w:t>деятельность склада временного хранения товаров и транспортных средств;</w:t>
      </w:r>
    </w:p>
    <w:p w:rsidR="00000000" w:rsidRDefault="00537E84">
      <w:pPr>
        <w:ind w:firstLine="400"/>
        <w:jc w:val="both"/>
      </w:pPr>
      <w:r>
        <w:rPr>
          <w:rStyle w:val="s0"/>
        </w:rPr>
        <w:t>деятельность таможенного брокера.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Лицензиро</w:t>
      </w:r>
      <w:r>
        <w:rPr>
          <w:rStyle w:val="s0"/>
        </w:rPr>
        <w:t>вание деятельности в сфере производства и оборота этилового спирта и алкогольной продукции, производства табачных изделий</w:t>
      </w:r>
    </w:p>
    <w:p w:rsidR="00000000" w:rsidRDefault="00537E8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1) </w:t>
      </w:r>
      <w:hyperlink r:id="rId147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2) </w:t>
      </w:r>
      <w:hyperlink r:id="rId148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лик</w:t>
      </w:r>
      <w:r>
        <w:rPr>
          <w:rStyle w:val="s0"/>
        </w:rPr>
        <w:t>ероводочных изделий;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537E84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3) </w:t>
      </w:r>
      <w:hyperlink r:id="rId149" w:history="1">
        <w:r>
          <w:rPr>
            <w:rStyle w:val="a3"/>
          </w:rPr>
          <w:t>хранение, оптовая и (или) розничная реализация алкогольной продукции, за исключением деятельности по хранению, оптовой и (или) розничной реализации 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537E84">
      <w:pPr>
        <w:jc w:val="both"/>
      </w:pPr>
      <w:r>
        <w:rPr>
          <w:rStyle w:val="s3"/>
        </w:rPr>
        <w:t xml:space="preserve">См. </w:t>
      </w:r>
      <w:hyperlink r:id="rId15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мая 2009 года № НК-12-25/4588 </w:t>
      </w:r>
    </w:p>
    <w:p w:rsidR="00000000" w:rsidRDefault="00537E84">
      <w:pPr>
        <w:ind w:firstLine="400"/>
        <w:jc w:val="both"/>
      </w:pPr>
      <w:r>
        <w:rPr>
          <w:rStyle w:val="s0"/>
        </w:rPr>
        <w:t>4) импорт этилового спирта и алкогольной продукции;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5) </w:t>
      </w:r>
      <w:hyperlink r:id="rId151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firstLine="4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</w:t>
      </w:r>
      <w:r>
        <w:rPr>
          <w:rStyle w:val="s0"/>
        </w:rPr>
        <w:t xml:space="preserve">с </w:t>
      </w:r>
      <w:hyperlink r:id="rId152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153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4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jc w:val="center"/>
      </w:pPr>
      <w:bookmarkStart w:id="6" w:name="SUB380000"/>
      <w:bookmarkEnd w:id="6"/>
      <w:r>
        <w:rPr>
          <w:rStyle w:val="s1"/>
        </w:rPr>
        <w:t>Глава 4. Лицензирование в сфере экспорта и импорта товаров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Общие положения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1. </w:t>
      </w:r>
      <w:hyperlink r:id="rId155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импорт которых подлежат лицензированию, устанавливается Правительством Республики Казахстан.</w:t>
      </w:r>
    </w:p>
    <w:p w:rsidR="00000000" w:rsidRDefault="00537E84">
      <w:pPr>
        <w:ind w:firstLine="400"/>
        <w:jc w:val="both"/>
      </w:pPr>
      <w:r>
        <w:rPr>
          <w:rStyle w:val="s0"/>
        </w:rPr>
        <w:t>Лицензирование экспорта или импорта отдельных товаров н</w:t>
      </w:r>
      <w:r>
        <w:rPr>
          <w:rStyle w:val="s0"/>
        </w:rPr>
        <w:t>е должно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537E84">
      <w:pPr>
        <w:ind w:firstLine="400"/>
        <w:jc w:val="both"/>
      </w:pPr>
      <w:r>
        <w:rPr>
          <w:rStyle w:val="s0"/>
        </w:rPr>
        <w:t>2. Лицензия выдается заявителю на период календарного года для осуществления экспорта или импор</w:t>
      </w:r>
      <w:r>
        <w:rPr>
          <w:rStyle w:val="s0"/>
        </w:rPr>
        <w:t>та отдельных товаров по каждой отдельной сделке.</w:t>
      </w:r>
    </w:p>
    <w:p w:rsidR="00000000" w:rsidRDefault="00537E84">
      <w:pPr>
        <w:ind w:firstLine="400"/>
        <w:jc w:val="both"/>
      </w:pPr>
      <w:r>
        <w:rPr>
          <w:rStyle w:val="s0"/>
        </w:rPr>
        <w:t>Лицензия выдается на один вид товара независимо от количества его наименований, включенных в контракт.</w:t>
      </w:r>
    </w:p>
    <w:p w:rsidR="00000000" w:rsidRDefault="00537E84">
      <w:pPr>
        <w:ind w:firstLine="400"/>
        <w:jc w:val="both"/>
      </w:pPr>
      <w:r>
        <w:rPr>
          <w:rStyle w:val="s0"/>
        </w:rPr>
        <w:t>Для лиц, осуществляющих отдельные виды деятельности по генеральной лицензии, лицензия на экспорт или имп</w:t>
      </w:r>
      <w:r>
        <w:rPr>
          <w:rStyle w:val="s0"/>
        </w:rPr>
        <w:t>орт отдельных товаров, постоянно используемых в данном виде деятельности, выдается (на объем ежегодного экспорта (импорта) независимо от числа контрактов) без ограничения срока действия.</w:t>
      </w:r>
    </w:p>
    <w:p w:rsidR="00000000" w:rsidRDefault="00537E84">
      <w:pPr>
        <w:ind w:firstLine="400"/>
        <w:jc w:val="both"/>
      </w:pPr>
      <w:r>
        <w:rPr>
          <w:rStyle w:val="s0"/>
        </w:rPr>
        <w:t>3. По мотивированной просьбе заявителя срок действия разовой лицензии</w:t>
      </w:r>
      <w:r>
        <w:rPr>
          <w:rStyle w:val="s0"/>
        </w:rPr>
        <w:t xml:space="preserve"> может быть продлен на срок не более чем на один календарный год.</w:t>
      </w:r>
    </w:p>
    <w:p w:rsidR="00000000" w:rsidRDefault="00537E84">
      <w:pPr>
        <w:ind w:firstLine="400"/>
        <w:jc w:val="both"/>
      </w:pPr>
      <w:r>
        <w:rPr>
          <w:rStyle w:val="s0"/>
        </w:rPr>
        <w:t>Разовые лицензии являются разрешением на экспорт или импорт отдельных товаров в указанные в них сроки и служат основанием для таможенного оформления товаров.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Лицензирование экспорта отдельных товаров</w:t>
      </w:r>
    </w:p>
    <w:p w:rsidR="00000000" w:rsidRDefault="00537E84">
      <w:pPr>
        <w:ind w:firstLine="400"/>
        <w:jc w:val="both"/>
      </w:pPr>
      <w:r>
        <w:rPr>
          <w:rStyle w:val="s0"/>
        </w:rPr>
        <w:t>1. Лицензирование экспорта отдельных товаров может иметь место в случаях, если: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1) предметом экспорта являются товары, продажа (реализация) или использование которых на внутреннем рынке осуществляется на основании </w:t>
      </w:r>
      <w:r>
        <w:rPr>
          <w:rStyle w:val="s0"/>
        </w:rPr>
        <w:t>лицензии;</w:t>
      </w:r>
    </w:p>
    <w:p w:rsidR="00000000" w:rsidRDefault="00537E84">
      <w:pPr>
        <w:ind w:firstLine="400"/>
        <w:jc w:val="both"/>
      </w:pPr>
      <w:r>
        <w:rPr>
          <w:rStyle w:val="s0"/>
        </w:rPr>
        <w:t>2) производство и реализация данного товара законами Республики Казахстан отнесены к государственной монополии.</w:t>
      </w:r>
    </w:p>
    <w:p w:rsidR="00000000" w:rsidRDefault="00537E84">
      <w:pPr>
        <w:ind w:firstLine="400"/>
        <w:jc w:val="both"/>
      </w:pPr>
      <w:r>
        <w:rPr>
          <w:rStyle w:val="s0"/>
        </w:rPr>
        <w:t>2. Введение лицензионного порядка на экспорт товаров по иным основаниям, в том числе по мотивам защиты внутреннего товарного и продово</w:t>
      </w:r>
      <w:r>
        <w:rPr>
          <w:rStyle w:val="s0"/>
        </w:rPr>
        <w:t>льственного рынков в интересах потребителей и ограничения в связи с этим вывоза дефицитных товаров за рубеж, устанавливается Правительством Республики Казахстан.</w:t>
      </w:r>
    </w:p>
    <w:p w:rsidR="00000000" w:rsidRDefault="00537E84">
      <w:pPr>
        <w:ind w:firstLine="400"/>
        <w:jc w:val="both"/>
      </w:pPr>
      <w:r>
        <w:rPr>
          <w:rStyle w:val="s0"/>
        </w:rPr>
        <w:t>3. Товары могут вывозиться только в государства, указанные в лицензии.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40. </w:t>
      </w:r>
      <w:r>
        <w:rPr>
          <w:rStyle w:val="s0"/>
        </w:rPr>
        <w:t>Лицензиров</w:t>
      </w:r>
      <w:r>
        <w:rPr>
          <w:rStyle w:val="s0"/>
        </w:rPr>
        <w:t>ание импорта отдельных товаров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Лицензирование импорта отдельных товаров осуществляется Правительством Республики Казахстан по соображениям безопасности государства, жизни или здоровья граждан, окружающей среды и в целях защиты отечественных производителей </w:t>
      </w:r>
      <w:r>
        <w:rPr>
          <w:rStyle w:val="s0"/>
        </w:rPr>
        <w:t>товара и экономической безопасности Республики Казахстан без применения количественных ограничений.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>Автоматическое лицензирование импорта отдельных товаров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При автоматическом лицензировании импорта отдельных товаров одобрение заявления дается </w:t>
      </w:r>
      <w:r>
        <w:rPr>
          <w:rStyle w:val="s0"/>
        </w:rPr>
        <w:t>во всех случаях. При этом любое лицо, которое выполняет юридические требования импортирующего члена для осуществления импортных операций, равным образом обладает правом на обращение и получение лицензии на импорт. Заявление на получение лицензии может пода</w:t>
      </w:r>
      <w:r>
        <w:rPr>
          <w:rStyle w:val="s0"/>
        </w:rPr>
        <w:t>ваться в любой рабочий день до таможенной очистки товаров. Лицензия выдается в течение десяти рабочих дней при представлении заявления на получение лицензии и необходимых документов в надлежащей и полной форме.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Перечень товаров, подлежащих автоматическому </w:t>
      </w:r>
      <w:r>
        <w:rPr>
          <w:rStyle w:val="s0"/>
        </w:rPr>
        <w:t>лицензированию импорта, а также порядок выдачи и оформления лицензии утверждаются Правительством Республики Казахстан.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jc w:val="center"/>
      </w:pPr>
      <w:bookmarkStart w:id="7" w:name="SUB420000"/>
      <w:bookmarkEnd w:id="7"/>
      <w:r>
        <w:rPr>
          <w:rStyle w:val="s1"/>
        </w:rPr>
        <w:t xml:space="preserve">Глава 5. Условия и порядок выдачи лицензии </w:t>
      </w:r>
    </w:p>
    <w:p w:rsidR="00000000" w:rsidRDefault="00537E84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537E84">
      <w:pPr>
        <w:jc w:val="center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42. </w:t>
      </w:r>
      <w:r>
        <w:rPr>
          <w:rStyle w:val="s0"/>
        </w:rPr>
        <w:t>Условия выдачи лицензии и (или) приложения к лицензии</w:t>
      </w:r>
    </w:p>
    <w:p w:rsidR="00000000" w:rsidRDefault="00537E84">
      <w:pPr>
        <w:ind w:firstLine="400"/>
        <w:jc w:val="both"/>
      </w:pPr>
      <w:r>
        <w:rPr>
          <w:rStyle w:val="s0"/>
        </w:rPr>
        <w:t>1. Лицензия и (или) приложение к лицензии выдаются по месту регистрации физического или юридического лица, если лицензиаром являются местный исполнительный орган области (города республиканского значени</w:t>
      </w:r>
      <w:r>
        <w:rPr>
          <w:rStyle w:val="s0"/>
        </w:rPr>
        <w:t>я, столицы) или территориальные органы центрального государственного органа.</w:t>
      </w:r>
    </w:p>
    <w:p w:rsidR="00000000" w:rsidRDefault="00537E84">
      <w:pPr>
        <w:ind w:firstLine="400"/>
        <w:jc w:val="both"/>
      </w:pPr>
      <w:r>
        <w:rPr>
          <w:rStyle w:val="s0"/>
        </w:rPr>
        <w:t>2. Для получения лицензии и приложения к лицензии (в случае наличия подвидов деятельности) необходимы следующие документы:</w:t>
      </w:r>
    </w:p>
    <w:p w:rsidR="00000000" w:rsidRDefault="00537E84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537E84">
      <w:pPr>
        <w:ind w:firstLine="400"/>
        <w:jc w:val="both"/>
      </w:pPr>
      <w:r>
        <w:rPr>
          <w:rStyle w:val="s0"/>
        </w:rPr>
        <w:t>2) нотариально заверенные копии Устава (за</w:t>
      </w:r>
      <w:r>
        <w:rPr>
          <w:rStyle w:val="s0"/>
        </w:rPr>
        <w:t xml:space="preserve"> исключением экспортных и импортных операций) и свидетельства о государственной регистрации заявителя в качестве юридического лица - для юридического лица;</w:t>
      </w:r>
    </w:p>
    <w:p w:rsidR="00000000" w:rsidRDefault="00537E84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537E84">
      <w:pPr>
        <w:ind w:firstLine="400"/>
        <w:jc w:val="both"/>
      </w:pPr>
      <w:r>
        <w:rPr>
          <w:rStyle w:val="s0"/>
        </w:rPr>
        <w:t>4) нотариально заверенная копи</w:t>
      </w:r>
      <w:r>
        <w:rPr>
          <w:rStyle w:val="s0"/>
        </w:rPr>
        <w:t>я свидетельства о государственной регистрации заявителя в качестве индивидуального предпринимателя - для индивидуального предпринимателя;</w:t>
      </w:r>
    </w:p>
    <w:p w:rsidR="00000000" w:rsidRDefault="00537E84">
      <w:pPr>
        <w:ind w:firstLine="400"/>
        <w:jc w:val="both"/>
      </w:pPr>
      <w:r>
        <w:rPr>
          <w:rStyle w:val="s0"/>
        </w:rPr>
        <w:t>5) нотариально заверенная копия свидетельства о постановке заявителя на учет в налоговом органе;</w:t>
      </w:r>
    </w:p>
    <w:p w:rsidR="00000000" w:rsidRDefault="00537E84">
      <w:pPr>
        <w:ind w:firstLine="400"/>
        <w:jc w:val="both"/>
      </w:pPr>
      <w:r>
        <w:rPr>
          <w:rStyle w:val="s0"/>
        </w:rPr>
        <w:t>6) документ, подтверж</w:t>
      </w:r>
      <w:r>
        <w:rPr>
          <w:rStyle w:val="s0"/>
        </w:rPr>
        <w:t>дающий уплату в бюджет лицензионного сбора за право занятия отдельными видами деятельности;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537E84">
      <w:pPr>
        <w:ind w:firstLine="400"/>
        <w:jc w:val="both"/>
      </w:pPr>
      <w:r>
        <w:rPr>
          <w:rStyle w:val="s0"/>
        </w:rPr>
        <w:t>Дополнительные требования к перечню документов при выдаче лицензии на право занятия деятель</w:t>
      </w:r>
      <w:r>
        <w:rPr>
          <w:rStyle w:val="s0"/>
        </w:rPr>
        <w:t>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и уполномоченным государственным органом по регулированию и надзору финансового рынка и финансовы</w:t>
      </w:r>
      <w:r>
        <w:rPr>
          <w:rStyle w:val="s0"/>
        </w:rPr>
        <w:t>х организаций в соответствии с законами Республики Казахстан.</w:t>
      </w:r>
    </w:p>
    <w:p w:rsidR="00000000" w:rsidRDefault="00537E84">
      <w:pPr>
        <w:ind w:firstLine="400"/>
        <w:jc w:val="both"/>
      </w:pPr>
      <w:r>
        <w:rPr>
          <w:rStyle w:val="s0"/>
        </w:rPr>
        <w:t>3. Для получения приложения к лицензии в рамках вида деятельности, на который имеется лицензия, необходимы следующие документы:</w:t>
      </w:r>
    </w:p>
    <w:p w:rsidR="00000000" w:rsidRDefault="00537E84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537E84">
      <w:pPr>
        <w:ind w:firstLine="400"/>
        <w:jc w:val="both"/>
      </w:pPr>
      <w:r>
        <w:rPr>
          <w:rStyle w:val="s0"/>
        </w:rPr>
        <w:t>2) нотариально заверенная копия лицензии;</w:t>
      </w:r>
    </w:p>
    <w:p w:rsidR="00000000" w:rsidRDefault="00537E84">
      <w:pPr>
        <w:ind w:firstLine="400"/>
        <w:jc w:val="both"/>
      </w:pPr>
      <w:r>
        <w:rPr>
          <w:rStyle w:val="s0"/>
        </w:rPr>
        <w:t>3) сведени</w:t>
      </w:r>
      <w:r>
        <w:rPr>
          <w:rStyle w:val="s0"/>
        </w:rPr>
        <w:t>я и документы в соответствии с квалификационными требованиями (к подвиду деятельности).</w:t>
      </w:r>
    </w:p>
    <w:p w:rsidR="00000000" w:rsidRDefault="00537E84">
      <w:pPr>
        <w:ind w:firstLine="400"/>
        <w:jc w:val="both"/>
      </w:pPr>
      <w:r>
        <w:rPr>
          <w:rStyle w:val="s0"/>
        </w:rPr>
        <w:t>4. Для получения заключений органов в области охраны окружающей среды, ядерной, радиационной, санитарно-эпидемиологической, промышленной, противопожарной безопасности и</w:t>
      </w:r>
      <w:r>
        <w:rPr>
          <w:rStyle w:val="s0"/>
        </w:rPr>
        <w:t xml:space="preserve"> государственного энергетического надзора лицензиар в течение двух рабочих дней со дня регистрации документов заявителя на получение лицензии и (или) приложения к лицензии, а для субъектов малого предпринимательства в течение одного рабочего дня направляет</w:t>
      </w:r>
      <w:r>
        <w:rPr>
          <w:rStyle w:val="s0"/>
        </w:rPr>
        <w:t xml:space="preserve"> по месту государственной регистрации заявителя запрос в органы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о представлении за</w:t>
      </w:r>
      <w:r>
        <w:rPr>
          <w:rStyle w:val="s0"/>
        </w:rPr>
        <w:t>ключения о соответствии заявителя требованиям, предъявляемым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надзора.</w:t>
      </w:r>
    </w:p>
    <w:p w:rsidR="00000000" w:rsidRDefault="00537E84">
      <w:pPr>
        <w:ind w:firstLine="400"/>
        <w:jc w:val="both"/>
      </w:pPr>
      <w:r>
        <w:rPr>
          <w:rStyle w:val="s0"/>
        </w:rPr>
        <w:t>Органы в области охр</w:t>
      </w:r>
      <w:r>
        <w:rPr>
          <w:rStyle w:val="s0"/>
        </w:rPr>
        <w:t>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на основании запроса лицензиара в течение двадцати пяти рабочих дней, а для субъектов малого пр</w:t>
      </w:r>
      <w:r>
        <w:rPr>
          <w:rStyle w:val="s0"/>
        </w:rPr>
        <w:t>едпринимательства в течение семи рабочих дней устанавливают соответствие заявителя предъявляемым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</w:t>
      </w:r>
      <w:r>
        <w:rPr>
          <w:rStyle w:val="s0"/>
        </w:rPr>
        <w:t>го энергетического надзора и направляют соответствующему лицензиару заключение о соответствии заявителя предъявляемым требованиям.</w:t>
      </w:r>
    </w:p>
    <w:p w:rsidR="00000000" w:rsidRDefault="00537E8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56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57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8" w:anchor="sub_id=4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firstLine="400"/>
        <w:jc w:val="both"/>
      </w:pPr>
      <w:r>
        <w:rPr>
          <w:rStyle w:val="s0"/>
        </w:rPr>
        <w:t>5. Порядок и условия выдачи, отказа в выдаче, приостановления, прекращения действия лицензий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</w:t>
      </w:r>
      <w:r>
        <w:rPr>
          <w:rStyle w:val="s0"/>
        </w:rPr>
        <w:t>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в сфере игорного бизнеса определяются </w:t>
      </w:r>
      <w:hyperlink r:id="rId15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бизнесе.</w:t>
      </w:r>
    </w:p>
    <w:p w:rsidR="00000000" w:rsidRDefault="00537E84">
      <w:pPr>
        <w:ind w:firstLine="400"/>
        <w:jc w:val="both"/>
      </w:pPr>
      <w:r>
        <w:rPr>
          <w:rStyle w:val="s0"/>
        </w:rPr>
        <w:t>6. Все документы, представленные соответствующему лицензиару для выдачи лицензии и (или) приложения к лицензии, принимаются по описи, копия кот</w:t>
      </w:r>
      <w:r>
        <w:rPr>
          <w:rStyle w:val="s0"/>
        </w:rPr>
        <w:t>орой направляется (вручается) заявителю с отметкой о дате приема документов указанным органом.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43. </w:t>
      </w:r>
      <w:r>
        <w:rPr>
          <w:rStyle w:val="s0"/>
        </w:rPr>
        <w:t>Сроки рассмотрения заявлений о выдаче лицензии и (или) приложения к лицензии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1. Лицензия и (или) приложение к лицензии выдаются лицензиаром не позднее тридцати рабочих дней, а для субъектов малого предпринимательства не позднее десяти рабочих дней (за исключением случая, предусмотренного частью второй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Закона) со дня представления заявления с соответствующими документами, установленными настоящим Законом.</w:t>
      </w:r>
    </w:p>
    <w:p w:rsidR="00000000" w:rsidRDefault="00537E84">
      <w:pPr>
        <w:ind w:firstLine="400"/>
        <w:jc w:val="both"/>
      </w:pPr>
      <w:r>
        <w:rPr>
          <w:rStyle w:val="s0"/>
        </w:rPr>
        <w:t>Лицензиар в течение срока, установленного настоящей статьей, обязан выдать лицензию и (или) приложение к лицензии либо дать моти</w:t>
      </w:r>
      <w:r>
        <w:rPr>
          <w:rStyle w:val="s0"/>
        </w:rPr>
        <w:t>вированный ответ в письменном виде о причинах отказа в выдаче лицензии и (или) приложения к лицензии.</w:t>
      </w:r>
    </w:p>
    <w:p w:rsidR="00000000" w:rsidRDefault="00537E84">
      <w:pPr>
        <w:ind w:firstLine="400"/>
        <w:jc w:val="both"/>
      </w:pPr>
      <w:r>
        <w:rPr>
          <w:rStyle w:val="s0"/>
        </w:rPr>
        <w:t>2. В случае если лицензиар в установленные настоящим Законом сроки не выдал заявителю лицензию и (или) приложение к лицензии либо письменно не уведомил за</w:t>
      </w:r>
      <w:r>
        <w:rPr>
          <w:rStyle w:val="s0"/>
        </w:rPr>
        <w:t>явителя о причине отказа в выдаче лицензии и (или) приложения к лицензии, то по истечении пяти рабочих дней с даты истечения сроков, установленных настоящим Законом для выдачи лицензии и (или) приложения к лицензии, заявитель письменно уведомляет соответст</w:t>
      </w:r>
      <w:r>
        <w:rPr>
          <w:rStyle w:val="s0"/>
        </w:rPr>
        <w:t>вующего лицензиара о начале осуществления заявленного им вида деятельности и (или) подвида деятельности.</w:t>
      </w:r>
    </w:p>
    <w:p w:rsidR="00000000" w:rsidRDefault="00537E84">
      <w:pPr>
        <w:ind w:firstLine="400"/>
        <w:jc w:val="both"/>
      </w:pPr>
      <w:r>
        <w:rPr>
          <w:rStyle w:val="s0"/>
        </w:rPr>
        <w:t>Лицензиар не позднее пяти рабочих дней с момента получения письменного уведомления заявителя обязан выдать лицензию и (или) приложение к лицензии с дат</w:t>
      </w:r>
      <w:r>
        <w:rPr>
          <w:rStyle w:val="s0"/>
        </w:rPr>
        <w:t>ы, указанной заявителем в письменном уведомлении.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160" w:anchor="sub_id=1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</w:t>
      </w:r>
      <w:r>
        <w:rPr>
          <w:rStyle w:val="s3"/>
        </w:rPr>
        <w:t>) (</w:t>
      </w:r>
      <w:hyperlink r:id="rId161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44. </w:t>
      </w:r>
      <w:r>
        <w:rPr>
          <w:rStyle w:val="s0"/>
        </w:rPr>
        <w:t>Лицензионный сбор за право занятия отдельными видами деятельности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Лицензионный сбор за право занятия отдельными видами деятельности взимается </w:t>
      </w:r>
      <w:r>
        <w:rPr>
          <w:rStyle w:val="s0"/>
        </w:rPr>
        <w:t>при выдаче лицензий (дубликата лицензий) в соответствии с Налоговым кодексом Республики Казахстан.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Ставки лицензионного сбора за право занятия отдельными видами деятельности устанавливаются </w:t>
      </w:r>
      <w:hyperlink r:id="rId162" w:anchor="sub_id=47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37E84">
      <w:pPr>
        <w:ind w:firstLine="400"/>
        <w:jc w:val="both"/>
      </w:pPr>
      <w:r>
        <w:rPr>
          <w:rStyle w:val="s0"/>
        </w:rPr>
        <w:t>При выдаче приложений к лицензии (дубликатов приложений к лицензии) лицензионный сбор не взимается.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Отказ в выдаче лицензии и (или) приложения к лицензии</w:t>
      </w:r>
    </w:p>
    <w:p w:rsidR="00000000" w:rsidRDefault="00537E84">
      <w:pPr>
        <w:jc w:val="both"/>
      </w:pPr>
      <w:r>
        <w:rPr>
          <w:rStyle w:val="s3"/>
        </w:rPr>
        <w:t>В пункт 1 внесены изменения в</w:t>
      </w:r>
      <w:r>
        <w:rPr>
          <w:rStyle w:val="s3"/>
        </w:rPr>
        <w:t xml:space="preserve"> соответствии с </w:t>
      </w:r>
      <w:hyperlink r:id="rId163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6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5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firstLine="400"/>
        <w:jc w:val="both"/>
      </w:pPr>
      <w:r>
        <w:rPr>
          <w:rStyle w:val="s0"/>
        </w:rPr>
        <w:t>1. В выдаче лицензии и (или) приложения к лицензии может быть отказано в случаях, если:</w:t>
      </w:r>
    </w:p>
    <w:p w:rsidR="00000000" w:rsidRDefault="00537E84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субъектов;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2) не представлены все документы, требуемые в соответствии с настоящим Законом. При устранении заявителем указанных препятствий заявление рассматривается </w:t>
      </w:r>
      <w:r>
        <w:rPr>
          <w:rStyle w:val="s0"/>
        </w:rPr>
        <w:t>на общих основаниях;</w:t>
      </w:r>
    </w:p>
    <w:p w:rsidR="00000000" w:rsidRDefault="00537E84">
      <w:pPr>
        <w:ind w:firstLine="400"/>
        <w:jc w:val="both"/>
      </w:pPr>
      <w:r>
        <w:rPr>
          <w:rStyle w:val="s0"/>
        </w:rPr>
        <w:t>3) не внесен лицензионный сбор за право занятия отдельными видами деятельности в случае подачи заявления на выдачу лицензии на вид деятельности;</w:t>
      </w:r>
    </w:p>
    <w:p w:rsidR="00000000" w:rsidRDefault="00537E84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537E84">
      <w:pPr>
        <w:ind w:firstLine="400"/>
        <w:jc w:val="both"/>
      </w:pPr>
      <w:r>
        <w:rPr>
          <w:rStyle w:val="s0"/>
        </w:rPr>
        <w:t>5) в отношении заявителя имеет</w:t>
      </w:r>
      <w:r>
        <w:rPr>
          <w:rStyle w:val="s0"/>
        </w:rPr>
        <w:t>ся вступивший в законную силу приговор суда, запрещающий ему заниматься отдельным видом деятельности.</w:t>
      </w:r>
    </w:p>
    <w:p w:rsidR="00000000" w:rsidRDefault="00537E84">
      <w:pPr>
        <w:ind w:firstLine="400"/>
        <w:jc w:val="both"/>
      </w:pPr>
      <w:r>
        <w:rPr>
          <w:rStyle w:val="s0"/>
        </w:rPr>
        <w:t>Дополнительные требования для отказа в выдаче лицензий на занятие деятельностью в финансовой сфере и деятельностью, связанной с концентрацией финансовых р</w:t>
      </w:r>
      <w:r>
        <w:rPr>
          <w:rStyle w:val="s0"/>
        </w:rPr>
        <w:t>есурсов, могут устанавливаться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537E84">
      <w:pPr>
        <w:ind w:firstLine="400"/>
        <w:jc w:val="both"/>
      </w:pPr>
      <w:r>
        <w:rPr>
          <w:rStyle w:val="s0"/>
        </w:rPr>
        <w:t>2. При отказе в выдаче ли</w:t>
      </w:r>
      <w:r>
        <w:rPr>
          <w:rStyle w:val="s0"/>
        </w:rPr>
        <w:t>цензии лицензиаром заявителю дается мотивированный ответ в письменном виде в сроки, установленные для выдачи лицензии и (или) приложения к лицензии.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46. </w:t>
      </w:r>
      <w:r>
        <w:rPr>
          <w:rStyle w:val="s0"/>
        </w:rPr>
        <w:t>Обжалование отказа в выдаче лицензии и (или) приложения к лицензии</w:t>
      </w:r>
    </w:p>
    <w:p w:rsidR="00000000" w:rsidRDefault="00537E84">
      <w:pPr>
        <w:ind w:firstLine="400"/>
        <w:jc w:val="both"/>
      </w:pPr>
      <w:r>
        <w:rPr>
          <w:rStyle w:val="s0"/>
        </w:rPr>
        <w:t>Если лицензия и (или) прило</w:t>
      </w:r>
      <w:r>
        <w:rPr>
          <w:rStyle w:val="s0"/>
        </w:rPr>
        <w:t xml:space="preserve">жение к лицензии не выданы в установленный настоящим Законом срок или отказ в выдаче лицензии и (или) приложения к лицензии представляется заявителю необоснованным, он вправе обжаловать эти действия в порядке, установленном </w:t>
      </w:r>
      <w:hyperlink r:id="rId166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jc w:val="center"/>
      </w:pPr>
      <w:bookmarkStart w:id="8" w:name="SUB470000"/>
      <w:bookmarkEnd w:id="8"/>
      <w:r>
        <w:rPr>
          <w:rStyle w:val="s1"/>
        </w:rPr>
        <w:t xml:space="preserve">Глава 6. Переоформление, выдача дубликатов, прекращение и приостановление действия </w:t>
      </w:r>
    </w:p>
    <w:p w:rsidR="00000000" w:rsidRDefault="00537E84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537E84">
      <w:pPr>
        <w:jc w:val="center"/>
      </w:pPr>
      <w:r>
        <w:rPr>
          <w:rStyle w:val="s1"/>
        </w:rP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Переоформление и выдача дубликатов лицензии и (или) приложения к лицензии</w:t>
      </w:r>
    </w:p>
    <w:p w:rsidR="00000000" w:rsidRDefault="00537E84">
      <w:pPr>
        <w:ind w:firstLine="400"/>
        <w:jc w:val="both"/>
      </w:pPr>
      <w:r>
        <w:rPr>
          <w:rStyle w:val="s0"/>
        </w:rPr>
        <w:t>1. При утере, порче лицензии и (или) приложения к лицензии лицензиат имеет право на получение дубликатов лицензии и (или) приложения к лицензии.</w:t>
      </w:r>
    </w:p>
    <w:p w:rsidR="00000000" w:rsidRDefault="00537E84">
      <w:pPr>
        <w:ind w:firstLine="400"/>
        <w:jc w:val="both"/>
      </w:pPr>
      <w:r>
        <w:rPr>
          <w:rStyle w:val="s0"/>
        </w:rPr>
        <w:t>Утерянные, испорченные бланки лицензи</w:t>
      </w:r>
      <w:r>
        <w:rPr>
          <w:rStyle w:val="s0"/>
        </w:rPr>
        <w:t>и и (или) приложения к лицензии считаются недействительными со дня подачи лицензиатом письменного заявления (с приложением документов, подтверждающих факт утери, порчи лицензии и (или) приложения к лицензии) лицензиару.</w:t>
      </w:r>
    </w:p>
    <w:p w:rsidR="00000000" w:rsidRDefault="00537E84">
      <w:pPr>
        <w:ind w:firstLine="400"/>
        <w:jc w:val="both"/>
      </w:pPr>
      <w:r>
        <w:rPr>
          <w:rStyle w:val="s0"/>
        </w:rPr>
        <w:t>Лицензиар в течение десяти рабочих д</w:t>
      </w:r>
      <w:r>
        <w:rPr>
          <w:rStyle w:val="s0"/>
        </w:rPr>
        <w:t>ней со дня подачи заявления производит выдачу дубликатов лицензии и (или) приложения к лицензии с присвоением нового номера и надписью «Дубликат» в правом верхнем углу.</w:t>
      </w:r>
    </w:p>
    <w:p w:rsidR="00000000" w:rsidRDefault="00537E8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7" w:anchor="sub_id=22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9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37E84">
      <w:pPr>
        <w:ind w:firstLine="400"/>
        <w:jc w:val="both"/>
      </w:pPr>
      <w:r>
        <w:rPr>
          <w:rStyle w:val="s0"/>
        </w:rPr>
        <w:t>2. В случае изменения фамилии, имени, отчества физического лица, при реорганизации юридического лица в форме слияния, присоединения, выделения или преобразования, изменени</w:t>
      </w:r>
      <w:r>
        <w:rPr>
          <w:rStyle w:val="s0"/>
        </w:rPr>
        <w:t>и наименования, а также наименования вида деятельности и (или) подвида деятельности, если такое изменение не повлекло изменения существа выполняемых операций в рамках вида деятельности и (или) подвида деятельности, оно обязано в течение тридцати календарны</w:t>
      </w:r>
      <w:r>
        <w:rPr>
          <w:rStyle w:val="s0"/>
        </w:rPr>
        <w:t>х дней подать заявление о переоформлении лицензии и (или) приложения к лицензии с приложением соответствующих документов, подтверждающих указанные сведения.</w:t>
      </w:r>
    </w:p>
    <w:p w:rsidR="00000000" w:rsidRDefault="00537E84">
      <w:pPr>
        <w:ind w:firstLine="400"/>
        <w:jc w:val="both"/>
      </w:pPr>
      <w:r>
        <w:rPr>
          <w:rStyle w:val="s0"/>
        </w:rPr>
        <w:t>В случае исключения из лицензируемого вида деятельности одной или более банковских операций, одного</w:t>
      </w:r>
      <w:r>
        <w:rPr>
          <w:rStyle w:val="s0"/>
        </w:rPr>
        <w:t xml:space="preserve"> или более классов в страховой деятельности лицензиат обязан в течение тридцати календарных дней подать заявление о переоформлении лицензии с приложением лицензии.</w:t>
      </w:r>
    </w:p>
    <w:p w:rsidR="00000000" w:rsidRDefault="00537E84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лицензиатом соответствующего письменно</w:t>
      </w:r>
      <w:r>
        <w:rPr>
          <w:rStyle w:val="s0"/>
        </w:rPr>
        <w:t>го заявления переоформляет лицензию и (или) приложение к лицензии.</w:t>
      </w:r>
    </w:p>
    <w:p w:rsidR="00000000" w:rsidRDefault="00537E84">
      <w:pPr>
        <w:jc w:val="both"/>
      </w:pPr>
      <w:r>
        <w:rPr>
          <w:rStyle w:val="s3"/>
        </w:rPr>
        <w:t xml:space="preserve">См. </w:t>
      </w:r>
      <w:hyperlink r:id="rId17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фармацевтического контроля Министерство здравоохранения РК от 25 мая 2009 года № 13-1-1309 «Переименование улиц и смены номеров домов не являются основаниями для переоформления лицензий»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rPr>
          <w:rStyle w:val="s0"/>
        </w:rPr>
        <w:t>Прекращение действия лицензии и (или) приложени</w:t>
      </w:r>
      <w:r>
        <w:rPr>
          <w:rStyle w:val="s0"/>
        </w:rPr>
        <w:t>я к лицензии</w:t>
      </w:r>
    </w:p>
    <w:p w:rsidR="00000000" w:rsidRDefault="00537E84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537E84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537E84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 лицензия;</w:t>
      </w:r>
    </w:p>
    <w:p w:rsidR="00000000" w:rsidRDefault="00537E84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прекращения деятельности физического лица, ликвидации юридического лица, реорганизации юридического лица, за исключением реорганизации в форме слияния, присоединения, выделения или преобразования;</w:t>
      </w:r>
    </w:p>
    <w:p w:rsidR="00000000" w:rsidRDefault="00537E84">
      <w:pPr>
        <w:ind w:firstLine="400"/>
        <w:jc w:val="both"/>
      </w:pPr>
      <w:r>
        <w:rPr>
          <w:rStyle w:val="s0"/>
        </w:rPr>
        <w:t>5) добровольного возврата лицензии и (или) приложения к лиц</w:t>
      </w:r>
      <w:r>
        <w:rPr>
          <w:rStyle w:val="s0"/>
        </w:rPr>
        <w:t>ензиару;</w:t>
      </w:r>
    </w:p>
    <w:p w:rsidR="00000000" w:rsidRDefault="00537E84">
      <w:pPr>
        <w:ind w:firstLine="400"/>
        <w:jc w:val="both"/>
      </w:pPr>
      <w:r>
        <w:rPr>
          <w:rStyle w:val="s0"/>
        </w:rPr>
        <w:t>6) исключения отдельного вида деятельности и (или) подвида деятельности из перечня лицензируемых;</w:t>
      </w:r>
    </w:p>
    <w:p w:rsidR="00000000" w:rsidRDefault="00537E84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71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</w:t>
      </w:r>
      <w:r>
        <w:rPr>
          <w:rStyle w:val="s3"/>
        </w:rPr>
        <w:t xml:space="preserve"> г. № 135-IV</w:t>
      </w:r>
    </w:p>
    <w:p w:rsidR="00000000" w:rsidRDefault="00537E84">
      <w:pPr>
        <w:autoSpaceDE w:val="0"/>
        <w:autoSpaceDN w:val="0"/>
        <w:ind w:firstLine="400"/>
        <w:jc w:val="both"/>
      </w:pPr>
      <w:r>
        <w:t xml:space="preserve">7) исключения лицензиата из числа субъектов, подлежащих лицензированию. </w:t>
      </w:r>
    </w:p>
    <w:p w:rsidR="00000000" w:rsidRDefault="00537E84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rPr>
          <w:rStyle w:val="s0"/>
        </w:rPr>
        <w:t>Приостановление действия, лишение лицензии</w:t>
      </w:r>
    </w:p>
    <w:p w:rsidR="00000000" w:rsidRDefault="00537E84">
      <w:pPr>
        <w:ind w:firstLine="400"/>
        <w:jc w:val="both"/>
      </w:pPr>
      <w:r>
        <w:rPr>
          <w:rStyle w:val="s0"/>
        </w:rPr>
        <w:t>Приостановление действия, л</w:t>
      </w:r>
      <w:r>
        <w:rPr>
          <w:rStyle w:val="s0"/>
        </w:rPr>
        <w:t xml:space="preserve">ишение лицензии осуществляются в порядке, предусмотренном </w:t>
      </w:r>
      <w:hyperlink r:id="rId172" w:anchor="sub_id=5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jc w:val="center"/>
      </w:pPr>
      <w:bookmarkStart w:id="9" w:name="SUB500000"/>
      <w:bookmarkEnd w:id="9"/>
      <w:r>
        <w:rPr>
          <w:rStyle w:val="s1"/>
        </w:rPr>
        <w:t>Глава 7. Заключительные положения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Возмещение убытков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Возмещение убытков, вызванных необоснованным отказом в выдаче лицензии или нарушением прав лицензиата, осуществляется в порядке, установленном </w:t>
      </w:r>
      <w:hyperlink r:id="rId173" w:anchor="sub_id=9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Нарушение законодательства Республики Казахстан о лицензировании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лицензировании влечет ответственность, установленную </w:t>
      </w:r>
      <w:hyperlink r:id="rId174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Порядок введения в действие настоящего Закона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175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537E84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7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17 апреля 1995 г. «О лицензировании» (Ведомости Верховного Совета Республики Казах</w:t>
      </w:r>
      <w:r>
        <w:rPr>
          <w:rStyle w:val="s0"/>
        </w:rPr>
        <w:t>стан, 1995 г., № 3-4, ст. 37; № 12, ст. 88; № 14, ст. 93; № 15-16, ст. 109; № 24, ст. 162; Ведомости Парламента Республики Казахстан, 1996 г., № 8-9, ст. 236; 1997 г., № 1-2, ст. 8; № 7, ст. 80; № 11, ст. 144, 149; № 12, ст. 184; № 13-14, ст. 195, 205; № 2</w:t>
      </w:r>
      <w:r>
        <w:rPr>
          <w:rStyle w:val="s0"/>
        </w:rPr>
        <w:t xml:space="preserve">2, ст. 333; 1998 г., № 14, ст. 201; № 16, ст. 219; № 17-18, ст. 222, 224, 225; № 23, ст. 416; № 24, ст. 452; 1999 г., № 20, ст. 721, 727; № 21, ст. 787; № 22, ст. 791; № 23, ст. 931; № 24, ст. 1066; 2000 г., № 10, ст. 248; № 22, ст. 408; 2001 г., № 1, ст. </w:t>
      </w:r>
      <w:r>
        <w:rPr>
          <w:rStyle w:val="s0"/>
        </w:rPr>
        <w:t>7; № 8, ст. 52, 54; № 13-14, ст. 173, 176; № 23, ст. 321; № 24, ст. 338; 2002 г., № 2, ст. 17; № 15, ст. 151; № 19-20, ст. 165; 2003 г., № 1-2, ст. 2; № 4, ст. 25; № 6, ст. 34; № 10, ст. 50, 51; № 11, ст. 69; № 14, ст. 107; № 15, ст. 124, 128, 139; 2004 г.</w:t>
      </w:r>
      <w:r>
        <w:rPr>
          <w:rStyle w:val="s0"/>
        </w:rPr>
        <w:t>, № 2, ст. 9; № 5, ст. 27; № 10, ст. 54; № 14, ст. 82; № 15, ст. 86; № 16, ст. 91; № 17, ст. 98; 2005 г., № 7-8, ст. 23; № 11, ст. 37; № 14, ст. 55, 58; № 23, ст. 104; 2006 г., № 8, ст. 45; № 13, ст. 85; № 15, ст. 92; № 16, ст. 97, 102).</w:t>
      </w:r>
    </w:p>
    <w:p w:rsidR="00000000" w:rsidRDefault="00537E84">
      <w:pPr>
        <w:autoSpaceDE w:val="0"/>
        <w:autoSpaceDN w:val="0"/>
      </w:pPr>
      <w:r>
        <w:rPr>
          <w:rFonts w:ascii="Courier New" w:hAnsi="Courier New" w:cs="Courier New"/>
          <w:color w:val="auto"/>
        </w:rPr>
        <w:t> </w:t>
      </w:r>
    </w:p>
    <w:p w:rsidR="00000000" w:rsidRDefault="00537E84">
      <w:pPr>
        <w:jc w:val="both"/>
      </w:pPr>
      <w:r>
        <w:rPr>
          <w:rStyle w:val="s3"/>
        </w:rPr>
        <w:t xml:space="preserve">См.: </w:t>
      </w:r>
      <w:hyperlink r:id="rId17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Республики Казахстан от 4 мая 2007 года № 13-9/1939 «Ответ на депутатский запрос С. Киселева относительно официального опубликования и введения в действие Закона РК «О ли</w:t>
      </w:r>
      <w:r>
        <w:rPr>
          <w:rStyle w:val="s3"/>
        </w:rPr>
        <w:t>цензировании»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firstLine="567"/>
      </w:pPr>
      <w:r>
        <w:rPr>
          <w:b/>
          <w:bCs/>
        </w:rPr>
        <w:t xml:space="preserve">Президент </w:t>
      </w:r>
    </w:p>
    <w:p w:rsidR="00000000" w:rsidRDefault="00537E84">
      <w:r>
        <w:rPr>
          <w:b/>
          <w:bCs/>
        </w:rPr>
        <w:t xml:space="preserve">Республики Казахстан </w:t>
      </w:r>
    </w:p>
    <w:p w:rsidR="00000000" w:rsidRDefault="00537E84">
      <w:pPr>
        <w:ind w:firstLine="567"/>
      </w:pPr>
      <w:r>
        <w:t> </w:t>
      </w:r>
    </w:p>
    <w:p w:rsidR="00000000" w:rsidRDefault="00537E84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pPr>
        <w:ind w:firstLine="400"/>
        <w:jc w:val="both"/>
      </w:pPr>
      <w:r>
        <w:t> </w:t>
      </w:r>
    </w:p>
    <w:p w:rsidR="00000000" w:rsidRDefault="00537E84">
      <w:r>
        <w:t xml:space="preserve">Астана, Акорда, 11 января 2007 года </w:t>
      </w:r>
    </w:p>
    <w:p w:rsidR="00000000" w:rsidRDefault="00537E84">
      <w:pPr>
        <w:ind w:firstLine="1080"/>
      </w:pPr>
      <w:r>
        <w:t>№ 214-III ЗРК</w:t>
      </w:r>
    </w:p>
    <w:p w:rsidR="00000000" w:rsidRDefault="00537E84">
      <w:pPr>
        <w:ind w:firstLine="1080"/>
      </w:pPr>
      <w:r>
        <w:t> </w:t>
      </w:r>
    </w:p>
    <w:sectPr w:rsidR="00000000">
      <w:headerReference w:type="even" r:id="rId178"/>
      <w:headerReference w:type="default" r:id="rId179"/>
      <w:footerReference w:type="even" r:id="rId180"/>
      <w:footerReference w:type="default" r:id="rId181"/>
      <w:headerReference w:type="first" r:id="rId182"/>
      <w:footerReference w:type="first" r:id="rId1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E84" w:rsidRDefault="00537E84" w:rsidP="00537E84">
      <w:r>
        <w:separator/>
      </w:r>
    </w:p>
  </w:endnote>
  <w:endnote w:type="continuationSeparator" w:id="0">
    <w:p w:rsidR="00537E84" w:rsidRDefault="00537E84" w:rsidP="00537E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E84" w:rsidRDefault="00537E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E84" w:rsidRDefault="00537E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E84" w:rsidRDefault="00537E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E84" w:rsidRDefault="00537E84" w:rsidP="00537E84">
      <w:r>
        <w:separator/>
      </w:r>
    </w:p>
  </w:footnote>
  <w:footnote w:type="continuationSeparator" w:id="0">
    <w:p w:rsidR="00537E84" w:rsidRDefault="00537E84" w:rsidP="00537E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E84" w:rsidRDefault="00537E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E84" w:rsidRDefault="00537E84" w:rsidP="00537E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7E84" w:rsidRPr="00537E84" w:rsidRDefault="00537E84" w:rsidP="00537E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E84" w:rsidRDefault="00537E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7E84"/>
    <w:rsid w:val="00537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7E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7E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7E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7E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7E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7E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7E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7E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07955" TargetMode="External"/><Relationship Id="rId21" Type="http://schemas.openxmlformats.org/officeDocument/2006/relationships/hyperlink" Target="http://online.zakon.kz/Document/?doc_id=30208350" TargetMode="External"/><Relationship Id="rId42" Type="http://schemas.openxmlformats.org/officeDocument/2006/relationships/hyperlink" Target="http://online.zakon.kz/Document/?doc_id=30159963" TargetMode="External"/><Relationship Id="rId63" Type="http://schemas.openxmlformats.org/officeDocument/2006/relationships/hyperlink" Target="http://online.zakon.kz/Document/?doc_id=30147681" TargetMode="External"/><Relationship Id="rId84" Type="http://schemas.openxmlformats.org/officeDocument/2006/relationships/hyperlink" Target="http://online.zakon.kz/Document/?doc_id=30121991" TargetMode="External"/><Relationship Id="rId138" Type="http://schemas.openxmlformats.org/officeDocument/2006/relationships/hyperlink" Target="http://online.zakon.kz/Document/?doc_id=30110098" TargetMode="External"/><Relationship Id="rId159" Type="http://schemas.openxmlformats.org/officeDocument/2006/relationships/hyperlink" Target="http://online.zakon.kz/Document/?doc_id=30085891" TargetMode="External"/><Relationship Id="rId170" Type="http://schemas.openxmlformats.org/officeDocument/2006/relationships/hyperlink" Target="http://online.zakon.kz/Document/?doc_id=30455881" TargetMode="External"/><Relationship Id="rId107" Type="http://schemas.openxmlformats.org/officeDocument/2006/relationships/hyperlink" Target="http://online.zakon.kz/Document/?doc_id=30112577" TargetMode="External"/><Relationship Id="rId11" Type="http://schemas.openxmlformats.org/officeDocument/2006/relationships/hyperlink" Target="http://online.zakon.kz/Document/?doc_id=1013880" TargetMode="External"/><Relationship Id="rId32" Type="http://schemas.openxmlformats.org/officeDocument/2006/relationships/hyperlink" Target="http://online.zakon.kz/Document/?doc_id=30152998" TargetMode="External"/><Relationship Id="rId53" Type="http://schemas.openxmlformats.org/officeDocument/2006/relationships/hyperlink" Target="http://online.zakon.kz/Document/?doc_id=30448328" TargetMode="External"/><Relationship Id="rId74" Type="http://schemas.openxmlformats.org/officeDocument/2006/relationships/hyperlink" Target="http://online.zakon.kz/Document/?doc_id=30362134" TargetMode="External"/><Relationship Id="rId128" Type="http://schemas.openxmlformats.org/officeDocument/2006/relationships/hyperlink" Target="http://online.zakon.kz/Document/?doc_id=30107003" TargetMode="External"/><Relationship Id="rId149" Type="http://schemas.openxmlformats.org/officeDocument/2006/relationships/hyperlink" Target="http://online.zakon.kz/Document/?doc_id=3012035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396093" TargetMode="External"/><Relationship Id="rId160" Type="http://schemas.openxmlformats.org/officeDocument/2006/relationships/hyperlink" Target="http://online.zakon.kz/Document/?doc_id=30367546" TargetMode="External"/><Relationship Id="rId181" Type="http://schemas.openxmlformats.org/officeDocument/2006/relationships/footer" Target="footer2.xml"/><Relationship Id="rId22" Type="http://schemas.openxmlformats.org/officeDocument/2006/relationships/hyperlink" Target="http://online.zakon.kz/Document/?doc_id=30085759" TargetMode="External"/><Relationship Id="rId43" Type="http://schemas.openxmlformats.org/officeDocument/2006/relationships/hyperlink" Target="http://online.zakon.kz/Document/?doc_id=30169052" TargetMode="External"/><Relationship Id="rId64" Type="http://schemas.openxmlformats.org/officeDocument/2006/relationships/hyperlink" Target="http://online.zakon.kz/Document/?doc_id=30109298" TargetMode="External"/><Relationship Id="rId118" Type="http://schemas.openxmlformats.org/officeDocument/2006/relationships/hyperlink" Target="http://online.zakon.kz/Document/?doc_id=30384404" TargetMode="External"/><Relationship Id="rId139" Type="http://schemas.openxmlformats.org/officeDocument/2006/relationships/hyperlink" Target="http://online.zakon.kz/Document/?doc_id=30455695" TargetMode="External"/><Relationship Id="rId85" Type="http://schemas.openxmlformats.org/officeDocument/2006/relationships/hyperlink" Target="http://online.zakon.kz/Document/?doc_id=1021432" TargetMode="External"/><Relationship Id="rId150" Type="http://schemas.openxmlformats.org/officeDocument/2006/relationships/hyperlink" Target="http://online.zakon.kz/Document/?doc_id=30425725" TargetMode="External"/><Relationship Id="rId171" Type="http://schemas.openxmlformats.org/officeDocument/2006/relationships/hyperlink" Target="http://online.zakon.kz/Document/?doc_id=30384404" TargetMode="External"/><Relationship Id="rId12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0152998" TargetMode="External"/><Relationship Id="rId108" Type="http://schemas.openxmlformats.org/officeDocument/2006/relationships/hyperlink" Target="http://online.zakon.kz/Document/?doc_id=30106493" TargetMode="External"/><Relationship Id="rId129" Type="http://schemas.openxmlformats.org/officeDocument/2006/relationships/hyperlink" Target="http://online.zakon.kz/Document/?doc_id=30107003" TargetMode="External"/><Relationship Id="rId54" Type="http://schemas.openxmlformats.org/officeDocument/2006/relationships/hyperlink" Target="http://online.zakon.kz/Document/?doc_id=30448331" TargetMode="External"/><Relationship Id="rId75" Type="http://schemas.openxmlformats.org/officeDocument/2006/relationships/hyperlink" Target="http://online.zakon.kz/Document/?doc_id=30363879" TargetMode="External"/><Relationship Id="rId96" Type="http://schemas.openxmlformats.org/officeDocument/2006/relationships/hyperlink" Target="http://online.zakon.kz/Document/?doc_id=30369332" TargetMode="External"/><Relationship Id="rId140" Type="http://schemas.openxmlformats.org/officeDocument/2006/relationships/hyperlink" Target="http://online.zakon.kz/Document/?doc_id=30456673" TargetMode="External"/><Relationship Id="rId161" Type="http://schemas.openxmlformats.org/officeDocument/2006/relationships/hyperlink" Target="http://online.zakon.kz/Document/?doc_id=30367904" TargetMode="External"/><Relationship Id="rId182" Type="http://schemas.openxmlformats.org/officeDocument/2006/relationships/header" Target="header3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85891" TargetMode="External"/><Relationship Id="rId119" Type="http://schemas.openxmlformats.org/officeDocument/2006/relationships/hyperlink" Target="http://online.zakon.kz/Document/?doc_id=30384647" TargetMode="External"/><Relationship Id="rId44" Type="http://schemas.openxmlformats.org/officeDocument/2006/relationships/hyperlink" Target="http://online.zakon.kz/Document/?doc_id=30169054" TargetMode="External"/><Relationship Id="rId65" Type="http://schemas.openxmlformats.org/officeDocument/2006/relationships/hyperlink" Target="http://online.zakon.kz/Document/?doc_id=30109298" TargetMode="External"/><Relationship Id="rId86" Type="http://schemas.openxmlformats.org/officeDocument/2006/relationships/hyperlink" Target="http://online.zakon.kz/Document/?doc_id=30121989" TargetMode="External"/><Relationship Id="rId130" Type="http://schemas.openxmlformats.org/officeDocument/2006/relationships/hyperlink" Target="http://online.zakon.kz/Document/?doc_id=30107003" TargetMode="External"/><Relationship Id="rId151" Type="http://schemas.openxmlformats.org/officeDocument/2006/relationships/hyperlink" Target="http://online.zakon.kz/Document/?doc_id=30113512" TargetMode="External"/><Relationship Id="rId172" Type="http://schemas.openxmlformats.org/officeDocument/2006/relationships/hyperlink" Target="http://online.zakon.kz/Document/?doc_id=1021682" TargetMode="External"/><Relationship Id="rId13" Type="http://schemas.openxmlformats.org/officeDocument/2006/relationships/hyperlink" Target="http://online.zakon.kz/Document/?doc_id=30097796" TargetMode="External"/><Relationship Id="rId18" Type="http://schemas.openxmlformats.org/officeDocument/2006/relationships/hyperlink" Target="http://online.zakon.kz/Document/?doc_id=30108027" TargetMode="External"/><Relationship Id="rId39" Type="http://schemas.openxmlformats.org/officeDocument/2006/relationships/hyperlink" Target="http://online.zakon.kz/Document/?doc_id=30384647" TargetMode="External"/><Relationship Id="rId109" Type="http://schemas.openxmlformats.org/officeDocument/2006/relationships/hyperlink" Target="http://online.zakon.kz/Document/?doc_id=30111636" TargetMode="External"/><Relationship Id="rId34" Type="http://schemas.openxmlformats.org/officeDocument/2006/relationships/hyperlink" Target="http://online.zakon.kz/Document/?doc_id=30188822" TargetMode="External"/><Relationship Id="rId50" Type="http://schemas.openxmlformats.org/officeDocument/2006/relationships/hyperlink" Target="http://online.zakon.kz/Document/?doc_id=30169076" TargetMode="External"/><Relationship Id="rId55" Type="http://schemas.openxmlformats.org/officeDocument/2006/relationships/hyperlink" Target="http://online.zakon.kz/Document/?doc_id=30454717" TargetMode="External"/><Relationship Id="rId76" Type="http://schemas.openxmlformats.org/officeDocument/2006/relationships/hyperlink" Target="http://online.zakon.kz/Document/?doc_id=30148714" TargetMode="External"/><Relationship Id="rId97" Type="http://schemas.openxmlformats.org/officeDocument/2006/relationships/hyperlink" Target="http://online.zakon.kz/Document/?doc_id=30396110" TargetMode="External"/><Relationship Id="rId104" Type="http://schemas.openxmlformats.org/officeDocument/2006/relationships/hyperlink" Target="http://online.zakon.kz/Document/?doc_id=30105227" TargetMode="External"/><Relationship Id="rId120" Type="http://schemas.openxmlformats.org/officeDocument/2006/relationships/hyperlink" Target="http://online.zakon.kz/Document/?doc_id=30451148" TargetMode="External"/><Relationship Id="rId125" Type="http://schemas.openxmlformats.org/officeDocument/2006/relationships/hyperlink" Target="http://online.zakon.kz/Document/?doc_id=30451148" TargetMode="External"/><Relationship Id="rId141" Type="http://schemas.openxmlformats.org/officeDocument/2006/relationships/hyperlink" Target="http://online.zakon.kz/Document/?doc_id=30110098" TargetMode="External"/><Relationship Id="rId146" Type="http://schemas.openxmlformats.org/officeDocument/2006/relationships/hyperlink" Target="http://online.zakon.kz/Document/?doc_id=30112972" TargetMode="External"/><Relationship Id="rId167" Type="http://schemas.openxmlformats.org/officeDocument/2006/relationships/hyperlink" Target="http://online.zakon.kz/Document/?doc_id=30451148" TargetMode="External"/><Relationship Id="rId7" Type="http://schemas.openxmlformats.org/officeDocument/2006/relationships/hyperlink" Target="http://online.zakon.kz/Document/?doc_id=30087222" TargetMode="External"/><Relationship Id="rId71" Type="http://schemas.openxmlformats.org/officeDocument/2006/relationships/hyperlink" Target="http://online.zakon.kz/Document/?doc_id=30119427" TargetMode="External"/><Relationship Id="rId92" Type="http://schemas.openxmlformats.org/officeDocument/2006/relationships/hyperlink" Target="http://online.zakon.kz/Document/?doc_id=30151452" TargetMode="External"/><Relationship Id="rId162" Type="http://schemas.openxmlformats.org/officeDocument/2006/relationships/hyperlink" Target="http://online.zakon.kz/Document/?doc_id=30366217" TargetMode="External"/><Relationship Id="rId183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52749" TargetMode="External"/><Relationship Id="rId24" Type="http://schemas.openxmlformats.org/officeDocument/2006/relationships/hyperlink" Target="http://online.zakon.kz/Document/?doc_id=30443284" TargetMode="External"/><Relationship Id="rId40" Type="http://schemas.openxmlformats.org/officeDocument/2006/relationships/hyperlink" Target="http://online.zakon.kz/Document/?doc_id=30152998" TargetMode="External"/><Relationship Id="rId45" Type="http://schemas.openxmlformats.org/officeDocument/2006/relationships/hyperlink" Target="http://online.zakon.kz/Document/?doc_id=30169057" TargetMode="External"/><Relationship Id="rId66" Type="http://schemas.openxmlformats.org/officeDocument/2006/relationships/hyperlink" Target="http://online.zakon.kz/Document/?doc_id=30159044" TargetMode="External"/><Relationship Id="rId87" Type="http://schemas.openxmlformats.org/officeDocument/2006/relationships/hyperlink" Target="http://online.zakon.kz/Document/?doc_id=30106189" TargetMode="External"/><Relationship Id="rId110" Type="http://schemas.openxmlformats.org/officeDocument/2006/relationships/hyperlink" Target="http://online.zakon.kz/Document/?doc_id=30118685" TargetMode="External"/><Relationship Id="rId115" Type="http://schemas.openxmlformats.org/officeDocument/2006/relationships/hyperlink" Target="http://online.zakon.kz/Document/?doc_id=30110092" TargetMode="External"/><Relationship Id="rId131" Type="http://schemas.openxmlformats.org/officeDocument/2006/relationships/hyperlink" Target="http://online.zakon.kz/Document/?doc_id=30107003" TargetMode="External"/><Relationship Id="rId136" Type="http://schemas.openxmlformats.org/officeDocument/2006/relationships/hyperlink" Target="http://online.zakon.kz/Document/?doc_id=30108940" TargetMode="External"/><Relationship Id="rId157" Type="http://schemas.openxmlformats.org/officeDocument/2006/relationships/hyperlink" Target="http://online.zakon.kz/Document/?doc_id=30443284" TargetMode="External"/><Relationship Id="rId178" Type="http://schemas.openxmlformats.org/officeDocument/2006/relationships/header" Target="header1.xml"/><Relationship Id="rId61" Type="http://schemas.openxmlformats.org/officeDocument/2006/relationships/hyperlink" Target="http://online.zakon.kz/Document/?doc_id=30120815" TargetMode="External"/><Relationship Id="rId82" Type="http://schemas.openxmlformats.org/officeDocument/2006/relationships/hyperlink" Target="http://online.zakon.kz/Document/?doc_id=30112974" TargetMode="External"/><Relationship Id="rId152" Type="http://schemas.openxmlformats.org/officeDocument/2006/relationships/hyperlink" Target="http://online.zakon.kz/Document/?doc_id=30443284" TargetMode="External"/><Relationship Id="rId173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30107920" TargetMode="External"/><Relationship Id="rId14" Type="http://schemas.openxmlformats.org/officeDocument/2006/relationships/hyperlink" Target="http://online.zakon.kz/Document/?doc_id=1022778" TargetMode="External"/><Relationship Id="rId30" Type="http://schemas.openxmlformats.org/officeDocument/2006/relationships/hyperlink" Target="http://online.zakon.kz/Document/?doc_id=30445262" TargetMode="External"/><Relationship Id="rId35" Type="http://schemas.openxmlformats.org/officeDocument/2006/relationships/hyperlink" Target="http://online.zakon.kz/Document/?doc_id=30152998" TargetMode="External"/><Relationship Id="rId56" Type="http://schemas.openxmlformats.org/officeDocument/2006/relationships/hyperlink" Target="http://online.zakon.kz/Document/?link_id=1000698463" TargetMode="External"/><Relationship Id="rId77" Type="http://schemas.openxmlformats.org/officeDocument/2006/relationships/hyperlink" Target="http://online.zakon.kz/Document/?doc_id=30406726" TargetMode="External"/><Relationship Id="rId100" Type="http://schemas.openxmlformats.org/officeDocument/2006/relationships/hyperlink" Target="http://online.zakon.kz/Document/?doc_id=30396130" TargetMode="External"/><Relationship Id="rId105" Type="http://schemas.openxmlformats.org/officeDocument/2006/relationships/hyperlink" Target="http://online.zakon.kz/Document/?doc_id=30105227" TargetMode="External"/><Relationship Id="rId126" Type="http://schemas.openxmlformats.org/officeDocument/2006/relationships/hyperlink" Target="http://online.zakon.kz/Document/?doc_id=30451168" TargetMode="External"/><Relationship Id="rId147" Type="http://schemas.openxmlformats.org/officeDocument/2006/relationships/hyperlink" Target="http://online.zakon.kz/Document/?doc_id=30120370" TargetMode="External"/><Relationship Id="rId168" Type="http://schemas.openxmlformats.org/officeDocument/2006/relationships/hyperlink" Target="http://online.zakon.kz/Document/?doc_id=30451168" TargetMode="External"/><Relationship Id="rId8" Type="http://schemas.openxmlformats.org/officeDocument/2006/relationships/hyperlink" Target="http://online.zakon.kz/Document/?doc_id=30414384" TargetMode="External"/><Relationship Id="rId51" Type="http://schemas.openxmlformats.org/officeDocument/2006/relationships/hyperlink" Target="http://online.zakon.kz/Document/?doc_id=30169079" TargetMode="External"/><Relationship Id="rId72" Type="http://schemas.openxmlformats.org/officeDocument/2006/relationships/hyperlink" Target="http://online.zakon.kz/Document/?doc_id=30152820" TargetMode="External"/><Relationship Id="rId93" Type="http://schemas.openxmlformats.org/officeDocument/2006/relationships/hyperlink" Target="http://online.zakon.kz/Document/?doc_id=30369332" TargetMode="External"/><Relationship Id="rId98" Type="http://schemas.openxmlformats.org/officeDocument/2006/relationships/hyperlink" Target="http://online.zakon.kz/Document/?doc_id=30396122" TargetMode="External"/><Relationship Id="rId121" Type="http://schemas.openxmlformats.org/officeDocument/2006/relationships/hyperlink" Target="http://online.zakon.kz/Document/?doc_id=30451168" TargetMode="External"/><Relationship Id="rId142" Type="http://schemas.openxmlformats.org/officeDocument/2006/relationships/hyperlink" Target="http://online.zakon.kz/Document/?doc_id=30110098" TargetMode="External"/><Relationship Id="rId163" Type="http://schemas.openxmlformats.org/officeDocument/2006/relationships/hyperlink" Target="http://online.zakon.kz/Document/?doc_id=30443284" TargetMode="External"/><Relationship Id="rId184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43284" TargetMode="External"/><Relationship Id="rId46" Type="http://schemas.openxmlformats.org/officeDocument/2006/relationships/hyperlink" Target="http://online.zakon.kz/Document/?doc_id=30169058" TargetMode="External"/><Relationship Id="rId67" Type="http://schemas.openxmlformats.org/officeDocument/2006/relationships/hyperlink" Target="http://online.zakon.kz/Document/?doc_id=30166999" TargetMode="External"/><Relationship Id="rId116" Type="http://schemas.openxmlformats.org/officeDocument/2006/relationships/hyperlink" Target="http://online.zakon.kz/Document/?doc_id=30108148" TargetMode="External"/><Relationship Id="rId137" Type="http://schemas.openxmlformats.org/officeDocument/2006/relationships/hyperlink" Target="http://online.zakon.kz/Document/?doc_id=30195647" TargetMode="External"/><Relationship Id="rId158" Type="http://schemas.openxmlformats.org/officeDocument/2006/relationships/hyperlink" Target="http://online.zakon.kz/Document/?doc_id=30452749" TargetMode="External"/><Relationship Id="rId20" Type="http://schemas.openxmlformats.org/officeDocument/2006/relationships/hyperlink" Target="http://online.zakon.kz/Document/?doc_id=1051267" TargetMode="External"/><Relationship Id="rId41" Type="http://schemas.openxmlformats.org/officeDocument/2006/relationships/hyperlink" Target="http://online.zakon.kz/Document/?doc_id=30113577" TargetMode="External"/><Relationship Id="rId62" Type="http://schemas.openxmlformats.org/officeDocument/2006/relationships/hyperlink" Target="http://online.zakon.kz/Document/?doc_id=30108165" TargetMode="External"/><Relationship Id="rId83" Type="http://schemas.openxmlformats.org/officeDocument/2006/relationships/hyperlink" Target="http://online.zakon.kz/Document/?doc_id=30111396" TargetMode="External"/><Relationship Id="rId88" Type="http://schemas.openxmlformats.org/officeDocument/2006/relationships/hyperlink" Target="http://online.zakon.kz/Document/?doc_id=30112254" TargetMode="External"/><Relationship Id="rId111" Type="http://schemas.openxmlformats.org/officeDocument/2006/relationships/hyperlink" Target="http://online.zakon.kz/Document/?doc_id=30103985" TargetMode="External"/><Relationship Id="rId132" Type="http://schemas.openxmlformats.org/officeDocument/2006/relationships/hyperlink" Target="http://online.zakon.kz/Document/?doc_id=30107003" TargetMode="External"/><Relationship Id="rId153" Type="http://schemas.openxmlformats.org/officeDocument/2006/relationships/hyperlink" Target="http://online.zakon.kz/Document/?doc_id=30443284" TargetMode="External"/><Relationship Id="rId174" Type="http://schemas.openxmlformats.org/officeDocument/2006/relationships/hyperlink" Target="http://online.zakon.kz/Document/?link_id=1000903155" TargetMode="External"/><Relationship Id="rId179" Type="http://schemas.openxmlformats.org/officeDocument/2006/relationships/header" Target="header2.xml"/><Relationship Id="rId15" Type="http://schemas.openxmlformats.org/officeDocument/2006/relationships/hyperlink" Target="http://online.zakon.kz/Document/?doc_id=1041467" TargetMode="External"/><Relationship Id="rId36" Type="http://schemas.openxmlformats.org/officeDocument/2006/relationships/hyperlink" Target="http://online.zakon.kz/Document/?doc_id=30152998" TargetMode="External"/><Relationship Id="rId57" Type="http://schemas.openxmlformats.org/officeDocument/2006/relationships/hyperlink" Target="http://online.zakon.kz/Document/?doc_id=30121467" TargetMode="External"/><Relationship Id="rId106" Type="http://schemas.openxmlformats.org/officeDocument/2006/relationships/hyperlink" Target="http://online.zakon.kz/Document/?doc_id=30113267" TargetMode="External"/><Relationship Id="rId127" Type="http://schemas.openxmlformats.org/officeDocument/2006/relationships/hyperlink" Target="http://online.zakon.kz/Document/?doc_id=30461377" TargetMode="External"/><Relationship Id="rId10" Type="http://schemas.openxmlformats.org/officeDocument/2006/relationships/hyperlink" Target="http://online.zakon.kz/Document/?doc_id=30414384" TargetMode="External"/><Relationship Id="rId31" Type="http://schemas.openxmlformats.org/officeDocument/2006/relationships/hyperlink" Target="http://online.zakon.kz/Document/?doc_id=30445531" TargetMode="External"/><Relationship Id="rId52" Type="http://schemas.openxmlformats.org/officeDocument/2006/relationships/hyperlink" Target="http://online.zakon.kz/Document/?doc_id=30169087" TargetMode="External"/><Relationship Id="rId73" Type="http://schemas.openxmlformats.org/officeDocument/2006/relationships/hyperlink" Target="http://online.zakon.kz/Document/?doc_id=30362129" TargetMode="External"/><Relationship Id="rId78" Type="http://schemas.openxmlformats.org/officeDocument/2006/relationships/hyperlink" Target="http://online.zakon.kz/Document/?doc_id=30118682" TargetMode="External"/><Relationship Id="rId94" Type="http://schemas.openxmlformats.org/officeDocument/2006/relationships/hyperlink" Target="http://online.zakon.kz/Document/?doc_id=30367904" TargetMode="External"/><Relationship Id="rId99" Type="http://schemas.openxmlformats.org/officeDocument/2006/relationships/hyperlink" Target="http://online.zakon.kz/Document/?doc_id=30396124" TargetMode="External"/><Relationship Id="rId101" Type="http://schemas.openxmlformats.org/officeDocument/2006/relationships/hyperlink" Target="http://online.zakon.kz/Document/?doc_id=30396140" TargetMode="External"/><Relationship Id="rId122" Type="http://schemas.openxmlformats.org/officeDocument/2006/relationships/hyperlink" Target="http://online.zakon.kz/Document/?doc_id=30461377" TargetMode="External"/><Relationship Id="rId143" Type="http://schemas.openxmlformats.org/officeDocument/2006/relationships/hyperlink" Target="http://online.zakon.kz/Document/?doc_id=30448496" TargetMode="External"/><Relationship Id="rId148" Type="http://schemas.openxmlformats.org/officeDocument/2006/relationships/hyperlink" Target="http://online.zakon.kz/Document/?doc_id=30120344" TargetMode="External"/><Relationship Id="rId164" Type="http://schemas.openxmlformats.org/officeDocument/2006/relationships/hyperlink" Target="http://online.zakon.kz/Document/?doc_id=30443284" TargetMode="External"/><Relationship Id="rId169" Type="http://schemas.openxmlformats.org/officeDocument/2006/relationships/hyperlink" Target="http://online.zakon.kz/Document/?doc_id=30461359" TargetMode="External"/><Relationship Id="rId18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383" TargetMode="External"/><Relationship Id="rId180" Type="http://schemas.openxmlformats.org/officeDocument/2006/relationships/footer" Target="footer1.xml"/><Relationship Id="rId26" Type="http://schemas.openxmlformats.org/officeDocument/2006/relationships/hyperlink" Target="http://online.zakon.kz/Document/?doc_id=30452749" TargetMode="External"/><Relationship Id="rId47" Type="http://schemas.openxmlformats.org/officeDocument/2006/relationships/hyperlink" Target="http://online.zakon.kz/Document/?doc_id=30169062" TargetMode="External"/><Relationship Id="rId68" Type="http://schemas.openxmlformats.org/officeDocument/2006/relationships/hyperlink" Target="http://online.zakon.kz/Document/?doc_id=30159043" TargetMode="External"/><Relationship Id="rId89" Type="http://schemas.openxmlformats.org/officeDocument/2006/relationships/hyperlink" Target="http://online.zakon.kz/Document/?doc_id=30455695" TargetMode="External"/><Relationship Id="rId112" Type="http://schemas.openxmlformats.org/officeDocument/2006/relationships/hyperlink" Target="http://online.zakon.kz/Document/?doc_id=30143127" TargetMode="External"/><Relationship Id="rId133" Type="http://schemas.openxmlformats.org/officeDocument/2006/relationships/hyperlink" Target="http://online.zakon.kz/Document/?doc_id=30107003" TargetMode="External"/><Relationship Id="rId154" Type="http://schemas.openxmlformats.org/officeDocument/2006/relationships/hyperlink" Target="http://online.zakon.kz/Document/?doc_id=30452749" TargetMode="External"/><Relationship Id="rId175" Type="http://schemas.openxmlformats.org/officeDocument/2006/relationships/hyperlink" Target="http://online.zakon.kz/Document/?link_id=1000581293" TargetMode="External"/><Relationship Id="rId16" Type="http://schemas.openxmlformats.org/officeDocument/2006/relationships/hyperlink" Target="http://online.zakon.kz/Document/?doc_id=1005800" TargetMode="External"/><Relationship Id="rId37" Type="http://schemas.openxmlformats.org/officeDocument/2006/relationships/hyperlink" Target="http://online.zakon.kz/Document/?doc_id=30152998" TargetMode="External"/><Relationship Id="rId58" Type="http://schemas.openxmlformats.org/officeDocument/2006/relationships/hyperlink" Target="http://online.zakon.kz/Document/?doc_id=30118733" TargetMode="External"/><Relationship Id="rId79" Type="http://schemas.openxmlformats.org/officeDocument/2006/relationships/hyperlink" Target="http://online.zakon.kz/Document/?doc_id=30118818" TargetMode="External"/><Relationship Id="rId102" Type="http://schemas.openxmlformats.org/officeDocument/2006/relationships/hyperlink" Target="http://online.zakon.kz/Document/?doc_id=30106256" TargetMode="External"/><Relationship Id="rId123" Type="http://schemas.openxmlformats.org/officeDocument/2006/relationships/hyperlink" Target="http://online.zakon.kz/Document/?doc_id=1003931" TargetMode="External"/><Relationship Id="rId144" Type="http://schemas.openxmlformats.org/officeDocument/2006/relationships/hyperlink" Target="http://online.zakon.kz/Document/?doc_id=30448996" TargetMode="External"/><Relationship Id="rId90" Type="http://schemas.openxmlformats.org/officeDocument/2006/relationships/hyperlink" Target="http://online.zakon.kz/Document/?doc_id=30456673" TargetMode="External"/><Relationship Id="rId165" Type="http://schemas.openxmlformats.org/officeDocument/2006/relationships/hyperlink" Target="http://online.zakon.kz/Document/?doc_id=30452749" TargetMode="External"/><Relationship Id="rId27" Type="http://schemas.openxmlformats.org/officeDocument/2006/relationships/hyperlink" Target="http://online.zakon.kz/Document/?doc_id=30443284" TargetMode="External"/><Relationship Id="rId48" Type="http://schemas.openxmlformats.org/officeDocument/2006/relationships/hyperlink" Target="http://online.zakon.kz/Document/?doc_id=30169065" TargetMode="External"/><Relationship Id="rId69" Type="http://schemas.openxmlformats.org/officeDocument/2006/relationships/hyperlink" Target="http://online.zakon.kz/Document/?doc_id=30159042" TargetMode="External"/><Relationship Id="rId113" Type="http://schemas.openxmlformats.org/officeDocument/2006/relationships/hyperlink" Target="http://online.zakon.kz/Document/?doc_id=30107442" TargetMode="External"/><Relationship Id="rId134" Type="http://schemas.openxmlformats.org/officeDocument/2006/relationships/hyperlink" Target="http://online.zakon.kz/Document/?doc_id=30107003" TargetMode="External"/><Relationship Id="rId80" Type="http://schemas.openxmlformats.org/officeDocument/2006/relationships/hyperlink" Target="http://online.zakon.kz/Document/?doc_id=30106207" TargetMode="External"/><Relationship Id="rId155" Type="http://schemas.openxmlformats.org/officeDocument/2006/relationships/hyperlink" Target="http://online.zakon.kz/Document/?doc_id=30187464" TargetMode="External"/><Relationship Id="rId176" Type="http://schemas.openxmlformats.org/officeDocument/2006/relationships/hyperlink" Target="http://online.zakon.kz/Document/?doc_id=1008127" TargetMode="External"/><Relationship Id="rId17" Type="http://schemas.openxmlformats.org/officeDocument/2006/relationships/hyperlink" Target="http://online.zakon.kz/Document/?doc_id=1005800" TargetMode="External"/><Relationship Id="rId38" Type="http://schemas.openxmlformats.org/officeDocument/2006/relationships/hyperlink" Target="http://online.zakon.kz/Document/?doc_id=30369330" TargetMode="External"/><Relationship Id="rId59" Type="http://schemas.openxmlformats.org/officeDocument/2006/relationships/hyperlink" Target="http://online.zakon.kz/Document/?doc_id=30110065" TargetMode="External"/><Relationship Id="rId103" Type="http://schemas.openxmlformats.org/officeDocument/2006/relationships/hyperlink" Target="http://online.zakon.kz/Document/?doc_id=30106259" TargetMode="External"/><Relationship Id="rId124" Type="http://schemas.openxmlformats.org/officeDocument/2006/relationships/hyperlink" Target="http://online.zakon.kz/Document/?doc_id=30384393" TargetMode="External"/><Relationship Id="rId70" Type="http://schemas.openxmlformats.org/officeDocument/2006/relationships/hyperlink" Target="http://online.zakon.kz/Document/?doc_id=30119271" TargetMode="External"/><Relationship Id="rId91" Type="http://schemas.openxmlformats.org/officeDocument/2006/relationships/hyperlink" Target="http://online.zakon.kz/Document/?doc_id=30142522" TargetMode="External"/><Relationship Id="rId145" Type="http://schemas.openxmlformats.org/officeDocument/2006/relationships/hyperlink" Target="http://online.zakon.kz/Document/?doc_id=30110098" TargetMode="External"/><Relationship Id="rId166" Type="http://schemas.openxmlformats.org/officeDocument/2006/relationships/hyperlink" Target="http://online.zakon.kz/Document/?doc_id=1013921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443284" TargetMode="External"/><Relationship Id="rId49" Type="http://schemas.openxmlformats.org/officeDocument/2006/relationships/hyperlink" Target="http://online.zakon.kz/Document/?doc_id=30169068" TargetMode="External"/><Relationship Id="rId114" Type="http://schemas.openxmlformats.org/officeDocument/2006/relationships/hyperlink" Target="http://online.zakon.kz/Document/?doc_id=30107431" TargetMode="External"/><Relationship Id="rId60" Type="http://schemas.openxmlformats.org/officeDocument/2006/relationships/hyperlink" Target="http://online.zakon.kz/Document/?doc_id=30109562" TargetMode="External"/><Relationship Id="rId81" Type="http://schemas.openxmlformats.org/officeDocument/2006/relationships/hyperlink" Target="http://online.zakon.kz/Document/?doc_id=30106207" TargetMode="External"/><Relationship Id="rId135" Type="http://schemas.openxmlformats.org/officeDocument/2006/relationships/hyperlink" Target="http://online.zakon.kz/Document/?doc_id=30107003" TargetMode="External"/><Relationship Id="rId156" Type="http://schemas.openxmlformats.org/officeDocument/2006/relationships/hyperlink" Target="http://online.zakon.kz/Document/?doc_id=30443284" TargetMode="External"/><Relationship Id="rId177" Type="http://schemas.openxmlformats.org/officeDocument/2006/relationships/hyperlink" Target="http://online.zakon.kz/Document/?doc_id=301019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10549</Words>
  <Characters>94468</Characters>
  <Application>Microsoft Office Word</Application>
  <DocSecurity>0</DocSecurity>
  <Lines>787</Lines>
  <Paragraphs>209</Paragraphs>
  <ScaleCrop>false</ScaleCrop>
  <Company/>
  <LinksUpToDate>false</LinksUpToDate>
  <CharactersWithSpaces>104808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2023)</dc:title>
  <dc:subject/>
  <dc:creator>Сергей М</dc:creator>
  <cp:keywords/>
  <dc:description/>
  <cp:lastModifiedBy>Сергей М</cp:lastModifiedBy>
  <cp:revision>2</cp:revision>
  <dcterms:created xsi:type="dcterms:W3CDTF">2023-10-26T01:56:00Z</dcterms:created>
  <dcterms:modified xsi:type="dcterms:W3CDTF">2023-10-26T01:56:00Z</dcterms:modified>
</cp:coreProperties>
</file>