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718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июля 1994 года № 80/94-ВР «О защите информации в информационно-коммуникационных системах» (с изменениями и дополнениями по состоянию на 27.03.2025 г.)</w:t>
      </w:r>
    </w:p>
    <w:p w:rsidR="00000000" w:rsidRDefault="004C7187">
      <w:pPr>
        <w:pStyle w:val="pj"/>
      </w:pPr>
      <w:r>
        <w:rPr>
          <w:rStyle w:val="s0"/>
        </w:rPr>
        <w:t> </w:t>
      </w:r>
    </w:p>
    <w:p w:rsidR="00000000" w:rsidRDefault="004C7187">
      <w:pPr>
        <w:pStyle w:val="pj"/>
      </w:pPr>
      <w:r>
        <w:rPr>
          <w:rStyle w:val="s0"/>
        </w:rPr>
        <w:t>Включен в Единый государственный реестр №№ 3201 - 3300/1997, № 3217/1997</w:t>
      </w:r>
    </w:p>
    <w:p w:rsidR="00000000" w:rsidRDefault="004C7187">
      <w:pPr>
        <w:pStyle w:val="pj"/>
      </w:pPr>
      <w:r>
        <w:rPr>
          <w:rStyle w:val="s0"/>
        </w:rPr>
        <w:t> </w:t>
      </w:r>
    </w:p>
    <w:p w:rsidR="00000000" w:rsidRDefault="004C7187">
      <w:pPr>
        <w:pStyle w:val="pj"/>
      </w:pPr>
      <w:r>
        <w:rPr>
          <w:rStyle w:val="s0"/>
        </w:rPr>
        <w:t>Внесены изменения:</w:t>
      </w:r>
    </w:p>
    <w:p w:rsidR="00000000" w:rsidRDefault="004C7187">
      <w:pPr>
        <w:pStyle w:val="pj"/>
      </w:pPr>
      <w:r>
        <w:rPr>
          <w:rStyle w:val="s0"/>
        </w:rPr>
        <w:t> </w:t>
      </w:r>
    </w:p>
    <w:p w:rsidR="00000000" w:rsidRDefault="004C7187">
      <w:pPr>
        <w:pStyle w:val="pj"/>
      </w:pPr>
      <w:hyperlink r:id="rId7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9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его </w:t>
      </w:r>
      <w:hyperlink r:id="rId10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11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2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).</w:t>
      </w:r>
    </w:p>
    <w:p w:rsidR="00000000" w:rsidRDefault="004C7187">
      <w:pPr>
        <w:pStyle w:val="pj"/>
      </w:pPr>
      <w:hyperlink r:id="rId13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C7187">
      <w:pPr>
        <w:pStyle w:val="pj"/>
      </w:pPr>
      <w:hyperlink r:id="rId15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04.06.20 г. № 681-IX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19" w:anchor="sub_id=3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4C7187">
      <w:pPr>
        <w:pStyle w:val="pj"/>
      </w:pPr>
      <w:hyperlink r:id="rId20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16.11.21 г. № 1882-IX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7187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2130-IX (всту</w:t>
      </w:r>
      <w:r>
        <w:rPr>
          <w:rStyle w:val="s0"/>
        </w:rPr>
        <w:t xml:space="preserve">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2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C7187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16.01.24 г. № 3549-IX (вступил в силу со дня, следую</w:t>
      </w:r>
      <w:r>
        <w:rPr>
          <w:rStyle w:val="s0"/>
        </w:rPr>
        <w:t xml:space="preserve">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2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05.06.24 г. № 3783-IX (вступил в силу со дня, следующего з</w:t>
      </w:r>
      <w:r>
        <w:rPr>
          <w:rStyle w:val="s0"/>
        </w:rPr>
        <w:t xml:space="preserve">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7187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4336-IX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C7187">
      <w:pPr>
        <w:pStyle w:val="pj"/>
      </w:pPr>
      <w:r>
        <w:rPr>
          <w:rStyle w:val="s0"/>
        </w:rPr>
        <w:t> </w:t>
      </w:r>
    </w:p>
    <w:p w:rsidR="00000000" w:rsidRDefault="004C7187">
      <w:pPr>
        <w:pStyle w:val="pj"/>
      </w:pPr>
      <w:r>
        <w:t> </w:t>
      </w:r>
    </w:p>
    <w:p w:rsidR="00000000" w:rsidRDefault="004C7187">
      <w:pPr>
        <w:pStyle w:val="pj"/>
      </w:pPr>
      <w:r>
        <w:t> </w:t>
      </w:r>
    </w:p>
    <w:p w:rsidR="00000000" w:rsidRDefault="004C7187">
      <w:pPr>
        <w:pStyle w:val="pj"/>
      </w:pPr>
      <w:r>
        <w:t> </w:t>
      </w:r>
    </w:p>
    <w:p w:rsidR="00000000" w:rsidRDefault="004C7187">
      <w:pPr>
        <w:pStyle w:val="pj"/>
      </w:pPr>
      <w:r>
        <w:rPr>
          <w:rStyle w:val="s0"/>
        </w:rPr>
        <w:t> </w:t>
      </w:r>
    </w:p>
    <w:p w:rsidR="00000000" w:rsidRDefault="004C7187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187" w:rsidRDefault="004C7187" w:rsidP="004C7187">
      <w:r>
        <w:separator/>
      </w:r>
    </w:p>
  </w:endnote>
  <w:endnote w:type="continuationSeparator" w:id="0">
    <w:p w:rsidR="004C7187" w:rsidRDefault="004C7187" w:rsidP="004C7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187" w:rsidRDefault="004C7187" w:rsidP="004C7187">
      <w:r>
        <w:separator/>
      </w:r>
    </w:p>
  </w:footnote>
  <w:footnote w:type="continuationSeparator" w:id="0">
    <w:p w:rsidR="004C7187" w:rsidRDefault="004C7187" w:rsidP="004C71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 w:rsidP="004C71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7187" w:rsidRPr="004C7187" w:rsidRDefault="004C7187" w:rsidP="004C71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1994 года № 80/94-ВР «О защите информации в информационно-коммуникационных системах»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187" w:rsidRDefault="004C71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7187"/>
    <w:rsid w:val="004C7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71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71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71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71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71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71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71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71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6797" TargetMode="External"/><Relationship Id="rId18" Type="http://schemas.openxmlformats.org/officeDocument/2006/relationships/hyperlink" Target="http://online.zakon.kz/Document/?doc_id=39195399" TargetMode="External"/><Relationship Id="rId26" Type="http://schemas.openxmlformats.org/officeDocument/2006/relationships/hyperlink" Target="http://online.zakon.kz/Document/?doc_id=36729017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3624845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496008" TargetMode="External"/><Relationship Id="rId12" Type="http://schemas.openxmlformats.org/officeDocument/2006/relationships/hyperlink" Target="http://online.zakon.kz/Document/?doc_id=31536814" TargetMode="External"/><Relationship Id="rId17" Type="http://schemas.openxmlformats.org/officeDocument/2006/relationships/hyperlink" Target="http://online.zakon.kz/Document/?doc_id=31908623" TargetMode="External"/><Relationship Id="rId25" Type="http://schemas.openxmlformats.org/officeDocument/2006/relationships/hyperlink" Target="http://online.zakon.kz/Document/?doc_id=3253657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6814" TargetMode="External"/><Relationship Id="rId20" Type="http://schemas.openxmlformats.org/officeDocument/2006/relationships/hyperlink" Target="http://online.zakon.kz/Document/?doc_id=33624845" TargetMode="External"/><Relationship Id="rId29" Type="http://schemas.openxmlformats.org/officeDocument/2006/relationships/hyperlink" Target="http://online.zakon.kz/Document/?doc_id=376671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97" TargetMode="External"/><Relationship Id="rId24" Type="http://schemas.openxmlformats.org/officeDocument/2006/relationships/hyperlink" Target="http://online.zakon.kz/Document/?doc_id=32536579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797" TargetMode="External"/><Relationship Id="rId23" Type="http://schemas.openxmlformats.org/officeDocument/2006/relationships/hyperlink" Target="http://online.zakon.kz/Document/?doc_id=38652186" TargetMode="External"/><Relationship Id="rId28" Type="http://schemas.openxmlformats.org/officeDocument/2006/relationships/hyperlink" Target="http://online.zakon.kz/Document/?doc_id=3254282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512389" TargetMode="External"/><Relationship Id="rId19" Type="http://schemas.openxmlformats.org/officeDocument/2006/relationships/hyperlink" Target="http://online.zakon.kz/Document/?doc_id=34548016" TargetMode="External"/><Relationship Id="rId31" Type="http://schemas.openxmlformats.org/officeDocument/2006/relationships/hyperlink" Target="http://online.zakon.kz/Document/?doc_id=328507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2377" TargetMode="External"/><Relationship Id="rId14" Type="http://schemas.openxmlformats.org/officeDocument/2006/relationships/hyperlink" Target="http://online.zakon.kz/Document/?doc_id=31536814" TargetMode="External"/><Relationship Id="rId22" Type="http://schemas.openxmlformats.org/officeDocument/2006/relationships/hyperlink" Target="http://online.zakon.kz/Document/?doc_id=39331719" TargetMode="External"/><Relationship Id="rId27" Type="http://schemas.openxmlformats.org/officeDocument/2006/relationships/hyperlink" Target="http://online.zakon.kz/Document/?doc_id=37285477" TargetMode="External"/><Relationship Id="rId30" Type="http://schemas.openxmlformats.org/officeDocument/2006/relationships/hyperlink" Target="http://online.zakon.kz/Document/?doc_id=32850781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49601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3113</Characters>
  <Application>Microsoft Office Word</Application>
  <DocSecurity>0</DocSecurity>
  <Lines>25</Lines>
  <Paragraphs>6</Paragraphs>
  <ScaleCrop>false</ScaleCrop>
  <Company/>
  <LinksUpToDate>false</LinksUpToDate>
  <CharactersWithSpaces>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2025-05-06T01:19:00Z</dcterms:created>
  <dcterms:modified xsi:type="dcterms:W3CDTF">2025-05-06T01:19:00Z</dcterms:modified>
</cp:coreProperties>
</file>