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424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2009 жылғы 10 қарашадағы № 1803 Қаулысы (2011.29.11. берілген өзгерістер мен толықтырулармен)</w:t>
      </w:r>
    </w:p>
    <w:p w:rsidR="00000000" w:rsidRDefault="00E5424B">
      <w:pPr>
        <w:ind w:firstLine="400"/>
        <w:jc w:val="both"/>
      </w:pPr>
      <w:r>
        <w:rPr>
          <w:rStyle w:val="s0"/>
        </w:rPr>
        <w:t> </w:t>
      </w:r>
    </w:p>
    <w:p w:rsidR="00000000" w:rsidRDefault="00E5424B">
      <w:pPr>
        <w:ind w:firstLine="400"/>
        <w:jc w:val="both"/>
      </w:pPr>
      <w:r>
        <w:t> </w:t>
      </w:r>
      <w:r>
        <w:t>Жариялануы: «Егемен Қазақстан» 2009 ж. 22 желтоқсан № 427-429 (25826)</w:t>
      </w:r>
    </w:p>
    <w:p w:rsidR="00000000" w:rsidRDefault="00E5424B">
      <w:pPr>
        <w:ind w:firstLine="400"/>
        <w:jc w:val="both"/>
      </w:pPr>
      <w:r>
        <w:t> </w:t>
      </w:r>
    </w:p>
    <w:p w:rsidR="00000000" w:rsidRDefault="00E5424B">
      <w:pPr>
        <w:ind w:firstLine="400"/>
        <w:jc w:val="both"/>
      </w:pPr>
      <w:r>
        <w:t>Енгізілген өзгерістер:</w:t>
      </w:r>
    </w:p>
    <w:p w:rsidR="00000000" w:rsidRDefault="00E5424B">
      <w:pPr>
        <w:ind w:firstLine="400"/>
        <w:jc w:val="both"/>
      </w:pPr>
      <w:r>
        <w:rPr>
          <w:rStyle w:val="s0"/>
        </w:rPr>
        <w:t> </w:t>
      </w:r>
    </w:p>
    <w:p w:rsidR="00000000" w:rsidRDefault="00E5424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2010.10.09. № 924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5424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2010.12.11. № 1199 </w:t>
      </w:r>
      <w:hyperlink r:id="rId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5424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2011.11.02. № 130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E5424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2011.30.06. № 742 </w:t>
      </w:r>
      <w:hyperlink r:id="rId10" w:anchor="sub_id=1300" w:history="1">
        <w:r>
          <w:rPr>
            <w:rStyle w:val="a3"/>
          </w:rPr>
          <w:t>Қаулысымен</w:t>
        </w:r>
      </w:hyperlink>
    </w:p>
    <w:p w:rsidR="00000000" w:rsidRDefault="00E5424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2011.29.11. № 1389 </w:t>
      </w:r>
      <w:hyperlink r:id="rId11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(2012 жылдың 1 қаңтарынан қолданысқа енгізілді)</w:t>
      </w:r>
    </w:p>
    <w:p w:rsidR="00000000" w:rsidRDefault="00E5424B">
      <w:pPr>
        <w:ind w:firstLine="400"/>
        <w:jc w:val="both"/>
      </w:pPr>
      <w:r>
        <w:rPr>
          <w:rStyle w:val="s0"/>
        </w:rPr>
        <w:t> </w:t>
      </w:r>
    </w:p>
    <w:p w:rsidR="00000000" w:rsidRDefault="00E5424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5424B">
      <w:pPr>
        <w:ind w:firstLine="400"/>
        <w:jc w:val="both"/>
      </w:pPr>
      <w:r>
        <w:rPr>
          <w:rStyle w:val="s0"/>
        </w:rPr>
        <w:t> </w:t>
      </w:r>
    </w:p>
    <w:p w:rsidR="00000000" w:rsidRDefault="00E5424B">
      <w:pPr>
        <w:ind w:firstLine="400"/>
        <w:jc w:val="both"/>
      </w:pPr>
      <w:r>
        <w:rPr>
          <w:rStyle w:val="s0"/>
        </w:rPr>
        <w:t>2010 ж.</w:t>
      </w:r>
      <w:r>
        <w:rPr>
          <w:rStyle w:val="s0"/>
        </w:rPr>
        <w:t xml:space="preserve"> 10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E5424B">
      <w:pPr>
        <w:ind w:firstLine="400"/>
        <w:jc w:val="both"/>
      </w:pPr>
      <w:r>
        <w:rPr>
          <w:rStyle w:val="s0"/>
        </w:rPr>
        <w:t xml:space="preserve">2010 ж. 12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E5424B">
      <w:pPr>
        <w:ind w:firstLine="400"/>
        <w:jc w:val="both"/>
      </w:pPr>
      <w:r>
        <w:rPr>
          <w:rStyle w:val="s0"/>
        </w:rPr>
        <w:t xml:space="preserve">2011 ж. 11 ақпанға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E5424B">
      <w:pPr>
        <w:ind w:firstLine="400"/>
        <w:jc w:val="both"/>
      </w:pPr>
      <w:r>
        <w:rPr>
          <w:rStyle w:val="s0"/>
        </w:rPr>
        <w:t xml:space="preserve">2011 ж. 30 маусымға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E5424B">
      <w:pPr>
        <w:ind w:firstLine="400"/>
        <w:jc w:val="both"/>
      </w:pPr>
      <w:r>
        <w:rPr>
          <w:rStyle w:val="s0"/>
        </w:rPr>
        <w:t xml:space="preserve">2011 ж. 29 қарашаға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E5424B">
      <w:pPr>
        <w:ind w:firstLine="400"/>
        <w:jc w:val="both"/>
      </w:pPr>
      <w:r>
        <w:rPr>
          <w:rStyle w:val="s0"/>
        </w:rPr>
        <w:t> </w:t>
      </w:r>
    </w:p>
    <w:p w:rsidR="00000000" w:rsidRDefault="00E5424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24B" w:rsidRDefault="00E5424B" w:rsidP="00E5424B">
      <w:r>
        <w:separator/>
      </w:r>
    </w:p>
  </w:endnote>
  <w:endnote w:type="continuationSeparator" w:id="0">
    <w:p w:rsidR="00E5424B" w:rsidRDefault="00E5424B" w:rsidP="00E54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24B" w:rsidRDefault="00E542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24B" w:rsidRDefault="00E542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24B" w:rsidRDefault="00E542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24B" w:rsidRDefault="00E5424B" w:rsidP="00E5424B">
      <w:r>
        <w:separator/>
      </w:r>
    </w:p>
  </w:footnote>
  <w:footnote w:type="continuationSeparator" w:id="0">
    <w:p w:rsidR="00E5424B" w:rsidRDefault="00E5424B" w:rsidP="00E542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24B" w:rsidRDefault="00E542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24B" w:rsidRDefault="00E5424B" w:rsidP="00E542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424B" w:rsidRPr="00E5424B" w:rsidRDefault="00E5424B" w:rsidP="00E542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2009.10.11 № 1803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24B" w:rsidRDefault="00E542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424B"/>
    <w:rsid w:val="00E54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542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42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42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42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542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42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42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42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4227" TargetMode="External"/><Relationship Id="rId13" Type="http://schemas.openxmlformats.org/officeDocument/2006/relationships/hyperlink" Target="http://online.zakon.kz/Document/?doc_id=3085424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827649" TargetMode="External"/><Relationship Id="rId12" Type="http://schemas.openxmlformats.org/officeDocument/2006/relationships/hyperlink" Target="http://online.zakon.kz/Document/?doc_id=3082765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895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229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919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02918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9614" TargetMode="External"/><Relationship Id="rId14" Type="http://schemas.openxmlformats.org/officeDocument/2006/relationships/hyperlink" Target="http://online.zakon.kz/Document/?doc_id=3094961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1444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2009.10.11 № 1803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2024-05-03T02:54:00Z</dcterms:created>
  <dcterms:modified xsi:type="dcterms:W3CDTF">2024-05-03T02:54:00Z</dcterms:modified>
</cp:coreProperties>
</file>