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0E9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23 октября 2009 года № 569 «Об утверждении Правил представления отчетов производителями, импортерами табачных изделий» (утратил силу)</w:t>
      </w:r>
    </w:p>
    <w:p w:rsidR="00000000" w:rsidRDefault="00A40E90">
      <w:pPr>
        <w:ind w:firstLine="400"/>
        <w:jc w:val="both"/>
      </w:pPr>
      <w:r>
        <w:rPr>
          <w:rStyle w:val="s0"/>
        </w:rPr>
        <w:t> </w:t>
      </w:r>
    </w:p>
    <w:p w:rsidR="00000000" w:rsidRDefault="00A40E9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ноября 2009 года под № 5857</w:t>
      </w:r>
    </w:p>
    <w:p w:rsidR="00000000" w:rsidRDefault="00A40E90">
      <w:pPr>
        <w:ind w:firstLine="400"/>
        <w:jc w:val="both"/>
      </w:pPr>
      <w:r>
        <w:rPr>
          <w:rStyle w:val="s0"/>
        </w:rPr>
        <w:t> </w:t>
      </w:r>
    </w:p>
    <w:p w:rsidR="00000000" w:rsidRDefault="00A40E90">
      <w:pPr>
        <w:ind w:firstLine="400"/>
        <w:jc w:val="both"/>
      </w:pPr>
      <w:r>
        <w:t>Опубликован: «Юридическая газета» от 10 декабря 2009 года № 189 (1786)</w:t>
      </w:r>
    </w:p>
    <w:p w:rsidR="00000000" w:rsidRDefault="00A40E90">
      <w:pPr>
        <w:ind w:firstLine="400"/>
        <w:jc w:val="both"/>
      </w:pPr>
      <w:r>
        <w:t> </w:t>
      </w:r>
    </w:p>
    <w:p w:rsidR="00000000" w:rsidRDefault="00A40E9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6 июня 2012 года № 394</w:t>
      </w:r>
    </w:p>
    <w:p w:rsidR="00000000" w:rsidRDefault="00A40E90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0E90" w:rsidRDefault="00A40E90" w:rsidP="00A40E90">
      <w:r>
        <w:separator/>
      </w:r>
    </w:p>
  </w:endnote>
  <w:endnote w:type="continuationSeparator" w:id="0">
    <w:p w:rsidR="00A40E90" w:rsidRDefault="00A40E90" w:rsidP="00A40E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E90" w:rsidRDefault="00A40E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E90" w:rsidRDefault="00A40E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E90" w:rsidRDefault="00A40E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0E90" w:rsidRDefault="00A40E90" w:rsidP="00A40E90">
      <w:r>
        <w:separator/>
      </w:r>
    </w:p>
  </w:footnote>
  <w:footnote w:type="continuationSeparator" w:id="0">
    <w:p w:rsidR="00A40E90" w:rsidRDefault="00A40E90" w:rsidP="00A40E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E90" w:rsidRDefault="00A40E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E90" w:rsidRDefault="00A40E90" w:rsidP="00A40E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0E90" w:rsidRPr="00A40E90" w:rsidRDefault="00A40E90" w:rsidP="00A40E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23.10.2009 № 569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E90" w:rsidRDefault="00A40E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0E90"/>
    <w:rsid w:val="00A40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0E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0E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0E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0E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0E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0E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0E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0E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1955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507</Characters>
  <Application>Microsoft Office Word</Application>
  <DocSecurity>0</DocSecurity>
  <Lines>4</Lines>
  <Paragraphs>1</Paragraphs>
  <ScaleCrop>false</ScaleCrop>
  <Company/>
  <LinksUpToDate>false</LinksUpToDate>
  <CharactersWithSpaces>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2025-02-11T18:25:00Z</dcterms:created>
  <dcterms:modified xsi:type="dcterms:W3CDTF">2025-02-11T18:25:00Z</dcterms:modified>
</cp:coreProperties>
</file>