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6F1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тегін медициналық көмектің кепілдік берілген көлемін ұсыну мәселелері бойынша өзгеріс пен толықтырулар енгізу туралы</w:t>
      </w:r>
    </w:p>
    <w:p w:rsidR="00000000" w:rsidRDefault="00916F14">
      <w:pPr>
        <w:jc w:val="center"/>
      </w:pPr>
      <w:r>
        <w:rPr>
          <w:rStyle w:val="s1"/>
        </w:rPr>
        <w:t> </w:t>
      </w:r>
    </w:p>
    <w:p w:rsidR="00000000" w:rsidRDefault="00916F14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Қазақстан Республикасының мына заңнамалық актілеріне өзгеріс пен толықтырулар енгізілсін: </w:t>
      </w:r>
    </w:p>
    <w:p w:rsidR="00000000" w:rsidRDefault="00916F14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 xml:space="preserve">арламентінің Жаршысы, 2008 ж., № 21, 93-құжат): </w:t>
      </w:r>
    </w:p>
    <w:p w:rsidR="00000000" w:rsidRDefault="00916F14">
      <w:pPr>
        <w:ind w:firstLine="400"/>
        <w:jc w:val="both"/>
      </w:pPr>
      <w:r>
        <w:rPr>
          <w:rStyle w:val="s0"/>
        </w:rPr>
        <w:t xml:space="preserve">1) 53-баптың 1-тармағы 5) тармақшасының үшінші абзацы мынадай редакцияда жазылсын: </w:t>
      </w:r>
    </w:p>
    <w:p w:rsidR="00000000" w:rsidRDefault="00916F14">
      <w:pPr>
        <w:ind w:firstLine="400"/>
        <w:jc w:val="both"/>
      </w:pPr>
      <w:r>
        <w:rPr>
          <w:rStyle w:val="s0"/>
        </w:rPr>
        <w:t>«денсаулық сақтау ұйымдарының Қазақстан Республикасының Үкіметі айқындайтын түрлер бойынша мамандандырылған медициналық көм</w:t>
      </w:r>
      <w:r>
        <w:rPr>
          <w:rStyle w:val="s0"/>
        </w:rPr>
        <w:t xml:space="preserve">ек көрсетуі;»; </w:t>
      </w:r>
    </w:p>
    <w:p w:rsidR="00000000" w:rsidRDefault="00916F14">
      <w:pPr>
        <w:ind w:firstLine="400"/>
        <w:jc w:val="both"/>
      </w:pPr>
      <w:r>
        <w:rPr>
          <w:rStyle w:val="s0"/>
        </w:rPr>
        <w:t xml:space="preserve">2) 54 және 55-баптардың 1-тармағы 4) тармақшасының екінші абзацы «қоспағанда,» деген сөзден кейін «тегін» деген сөзбен толықтырылсын. </w:t>
      </w:r>
    </w:p>
    <w:p w:rsidR="00000000" w:rsidRDefault="00916F14">
      <w:pPr>
        <w:ind w:firstLine="400"/>
        <w:jc w:val="both"/>
      </w:pPr>
      <w:r>
        <w:rPr>
          <w:rStyle w:val="s0"/>
        </w:rPr>
        <w:t xml:space="preserve">2. «Мемлекеттік кәсіпорын туралы» 1995 жылғы 19 маусымдағы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9-10, 66-құжат; № 24, 164-құжат; Қазақстан Республикасы Парламентінің Жаршысы, 1997 ж., № 12, 183-құжат; № 13-14, 205-құжат; 1998 ж., № 23, 42</w:t>
      </w:r>
      <w:r>
        <w:rPr>
          <w:rStyle w:val="s0"/>
        </w:rPr>
        <w:t>9-құжат; 1999 ж., № 22, 789-құжат; № 23, 916-құжат; 2001 ж., № 10, 126-құжат; 2002 ж., № 10, 102-құжат; 2003 ж, № 11, 71-құжат; 2004 ж., № 11-12, 65-құжат; 2006 ж., № 12, 71-құжат; № 15, 95-құжат; 2007 ж., № 4, 33-құжат; № 9, 67-құжат; № 18, 143-құжат; № 1</w:t>
      </w:r>
      <w:r>
        <w:rPr>
          <w:rStyle w:val="s0"/>
        </w:rPr>
        <w:t xml:space="preserve">9, 148-құжат; 2008 ж., № 24, 126-құжат; 2009 ж., № 15-16, 76-құжат; № 18, 86-құжат): </w:t>
      </w:r>
    </w:p>
    <w:p w:rsidR="00000000" w:rsidRDefault="00916F14">
      <w:pPr>
        <w:ind w:firstLine="400"/>
        <w:jc w:val="both"/>
      </w:pPr>
      <w:r>
        <w:rPr>
          <w:rStyle w:val="s0"/>
        </w:rPr>
        <w:t>13-баптың 2-тармағы «Мемлекеттік тапсырысы» деген сөздерден кейін «, Қазақстан Республикасының Үкіметі айқындайтын ұсыну нысандары мен түрлер бойынша медициналық көмек кө</w:t>
      </w:r>
      <w:r>
        <w:rPr>
          <w:rStyle w:val="s0"/>
        </w:rPr>
        <w:t>рсететін денсаулық сақтау ұйымдарын қоспағанда,» деген сөздермен толықтырылсын.</w:t>
      </w:r>
    </w:p>
    <w:p w:rsidR="00000000" w:rsidRDefault="00916F14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</w:t>
      </w:r>
    </w:p>
    <w:p w:rsidR="00000000" w:rsidRDefault="00916F14">
      <w:pPr>
        <w:ind w:firstLine="400"/>
        <w:jc w:val="both"/>
      </w:pPr>
      <w:r>
        <w:rPr>
          <w:rStyle w:val="s0"/>
        </w:rPr>
        <w:t> </w:t>
      </w:r>
    </w:p>
    <w:p w:rsidR="00000000" w:rsidRDefault="00916F1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F1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</w:t>
            </w:r>
            <w:r>
              <w:rPr>
                <w:rStyle w:val="s0"/>
                <w:b/>
                <w:bCs/>
              </w:rPr>
              <w:t>ң</w:t>
            </w:r>
            <w:r>
              <w:rPr>
                <w:rStyle w:val="s0"/>
                <w:b/>
                <w:bCs/>
              </w:rPr>
              <w:t xml:space="preserve"> </w:t>
            </w:r>
          </w:p>
          <w:p w:rsidR="00000000" w:rsidRDefault="00916F14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F1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6F14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916F14">
      <w:pPr>
        <w:ind w:firstLine="400"/>
        <w:jc w:val="both"/>
      </w:pPr>
      <w:r>
        <w:rPr>
          <w:rStyle w:val="s0"/>
        </w:rPr>
        <w:t> </w:t>
      </w:r>
    </w:p>
    <w:p w:rsidR="00000000" w:rsidRDefault="00916F14">
      <w:pPr>
        <w:ind w:firstLine="400"/>
        <w:jc w:val="both"/>
      </w:pPr>
      <w:r>
        <w:rPr>
          <w:rStyle w:val="s0"/>
        </w:rPr>
        <w:t xml:space="preserve">Астана, Ақорда, 2009 жылғы желтоқсанның 2-сі. </w:t>
      </w:r>
    </w:p>
    <w:p w:rsidR="00000000" w:rsidRDefault="00916F14">
      <w:pPr>
        <w:ind w:firstLine="400"/>
        <w:jc w:val="both"/>
      </w:pPr>
      <w:r>
        <w:rPr>
          <w:rStyle w:val="s0"/>
        </w:rPr>
        <w:t> </w:t>
      </w:r>
    </w:p>
    <w:p w:rsidR="00000000" w:rsidRDefault="00916F14">
      <w:pPr>
        <w:ind w:firstLine="400"/>
        <w:jc w:val="both"/>
      </w:pPr>
      <w:r>
        <w:rPr>
          <w:rStyle w:val="s0"/>
        </w:rPr>
        <w:t>                             № 212-ІV ҚРЗ</w:t>
      </w:r>
    </w:p>
    <w:p w:rsidR="00000000" w:rsidRDefault="00916F14">
      <w:r>
        <w:t> </w:t>
      </w:r>
    </w:p>
    <w:p w:rsidR="00000000" w:rsidRDefault="00916F1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F14" w:rsidRDefault="00916F14" w:rsidP="00916F14">
      <w:r>
        <w:separator/>
      </w:r>
    </w:p>
  </w:endnote>
  <w:endnote w:type="continuationSeparator" w:id="0">
    <w:p w:rsidR="00916F14" w:rsidRDefault="00916F14" w:rsidP="00916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F14" w:rsidRDefault="00916F14" w:rsidP="00916F14">
      <w:r>
        <w:separator/>
      </w:r>
    </w:p>
  </w:footnote>
  <w:footnote w:type="continuationSeparator" w:id="0">
    <w:p w:rsidR="00916F14" w:rsidRDefault="00916F14" w:rsidP="00916F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 w:rsidP="00916F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6F14" w:rsidRDefault="00916F14" w:rsidP="00916F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тегін медициналық көмектің кепілдік берілген көлемін ұсыну мәселелері бойынша өзгеріс пен толықтырулар енгізу туралы» Қазақстан Республикасының 2009 жылғы 2 желтоқсандағы № 212-ІV Заңы</w:t>
    </w:r>
  </w:p>
  <w:p w:rsidR="00916F14" w:rsidRPr="00916F14" w:rsidRDefault="00916F14" w:rsidP="00916F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F14" w:rsidRDefault="00916F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6F14"/>
    <w:rsid w:val="0091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6F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F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F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F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6F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F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F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F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17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1884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тегін медициналық көмектің кепілдік берілген көлемін ұсыну мәселелері бойынша өзгеріс пен толықтырулар енгізу туралы» Қазақстан Республикасының 2009 жылғы 2 желтоқсандағы № 212-ІV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2024-01-03T10:45:00Z</dcterms:created>
  <dcterms:modified xsi:type="dcterms:W3CDTF">2024-01-03T10:45:00Z</dcterms:modified>
</cp:coreProperties>
</file>