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5D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24 ноября 2009 года № 765 «Об утверждении Перечня медицинских изделий, являющихся средством измерения» (с изменениями от 22.04.2019 г.) (утратил силу)</w:t>
      </w:r>
    </w:p>
    <w:p w:rsidR="00000000" w:rsidRDefault="00205DB7">
      <w:pPr>
        <w:ind w:firstLine="400"/>
        <w:jc w:val="both"/>
      </w:pPr>
      <w:r>
        <w:rPr>
          <w:rStyle w:val="s0"/>
        </w:rPr>
        <w:t> </w:t>
      </w:r>
    </w:p>
    <w:p w:rsidR="00000000" w:rsidRDefault="00205DB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2009 года под № 5891</w:t>
      </w:r>
    </w:p>
    <w:p w:rsidR="00000000" w:rsidRDefault="00205DB7">
      <w:pPr>
        <w:ind w:firstLine="400"/>
        <w:jc w:val="both"/>
      </w:pPr>
      <w:r>
        <w:rPr>
          <w:rStyle w:val="s0"/>
        </w:rPr>
        <w:t> </w:t>
      </w:r>
    </w:p>
    <w:p w:rsidR="00000000" w:rsidRDefault="00205DB7">
      <w:pPr>
        <w:ind w:firstLine="400"/>
        <w:jc w:val="both"/>
      </w:pPr>
      <w:r>
        <w:rPr>
          <w:rStyle w:val="s0"/>
        </w:rPr>
        <w:t>Опубликован: «Юридическая газета» от 22 января 2010 г. № 10 (1806); Собрание актов центральных исполнительных и иных цент</w:t>
      </w:r>
      <w:r>
        <w:rPr>
          <w:rStyle w:val="s0"/>
        </w:rPr>
        <w:t>ральных государственных органов Республики Казахстан от 20 марта 2010 г. № 1</w:t>
      </w:r>
    </w:p>
    <w:p w:rsidR="00000000" w:rsidRDefault="00205DB7">
      <w:pPr>
        <w:ind w:firstLine="400"/>
        <w:jc w:val="both"/>
      </w:pPr>
      <w:r>
        <w:t> </w:t>
      </w:r>
    </w:p>
    <w:p w:rsidR="00000000" w:rsidRDefault="00205DB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14 декабря 2020 года № ҚР ДСМ-260/2020</w:t>
      </w:r>
    </w:p>
    <w:p w:rsidR="00000000" w:rsidRDefault="00205DB7">
      <w:pPr>
        <w:ind w:firstLine="397"/>
        <w:jc w:val="both"/>
      </w:pPr>
      <w:r>
        <w:rPr>
          <w:rStyle w:val="s0"/>
        </w:rPr>
        <w:t> </w:t>
      </w:r>
    </w:p>
    <w:p w:rsidR="00000000" w:rsidRDefault="00205DB7">
      <w:pPr>
        <w:ind w:firstLine="397"/>
        <w:jc w:val="both"/>
      </w:pPr>
      <w:r>
        <w:rPr>
          <w:rStyle w:val="s0"/>
        </w:rPr>
        <w:t>В</w:t>
      </w:r>
      <w:r>
        <w:rPr>
          <w:rStyle w:val="s0"/>
        </w:rPr>
        <w:t>несены изменения:</w:t>
      </w:r>
    </w:p>
    <w:p w:rsidR="00000000" w:rsidRDefault="00205DB7">
      <w:pPr>
        <w:ind w:firstLine="397"/>
        <w:jc w:val="both"/>
      </w:pPr>
      <w:r>
        <w:rPr>
          <w:rStyle w:val="s0"/>
        </w:rPr>
        <w:t> </w:t>
      </w:r>
    </w:p>
    <w:p w:rsidR="00000000" w:rsidRDefault="00205DB7">
      <w:pPr>
        <w:ind w:firstLine="397"/>
        <w:jc w:val="both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22.04.19 г. № ҚР ДСМ-44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05DB7">
      <w:pPr>
        <w:ind w:firstLine="397"/>
        <w:jc w:val="both"/>
      </w:pPr>
      <w:r>
        <w:rPr>
          <w:rStyle w:val="s0"/>
        </w:rPr>
        <w:t> </w:t>
      </w:r>
    </w:p>
    <w:p w:rsidR="00000000" w:rsidRDefault="00205DB7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05DB7">
      <w:pPr>
        <w:ind w:firstLine="397"/>
        <w:jc w:val="both"/>
      </w:pPr>
      <w:r>
        <w:rPr>
          <w:rStyle w:val="s0"/>
        </w:rPr>
        <w:t> </w:t>
      </w:r>
    </w:p>
    <w:p w:rsidR="00000000" w:rsidRDefault="00205DB7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22.04.19 г.</w:t>
      </w:r>
    </w:p>
    <w:p w:rsidR="00000000" w:rsidRDefault="00205DB7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DB7" w:rsidRDefault="00205DB7" w:rsidP="00205DB7">
      <w:r>
        <w:separator/>
      </w:r>
    </w:p>
  </w:endnote>
  <w:endnote w:type="continuationSeparator" w:id="0">
    <w:p w:rsidR="00205DB7" w:rsidRDefault="00205DB7" w:rsidP="00205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DB7" w:rsidRDefault="00205D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DB7" w:rsidRDefault="00205D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DB7" w:rsidRDefault="00205D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DB7" w:rsidRDefault="00205DB7" w:rsidP="00205DB7">
      <w:r>
        <w:separator/>
      </w:r>
    </w:p>
  </w:footnote>
  <w:footnote w:type="continuationSeparator" w:id="0">
    <w:p w:rsidR="00205DB7" w:rsidRDefault="00205DB7" w:rsidP="00205D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DB7" w:rsidRDefault="00205D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DB7" w:rsidRDefault="00205DB7" w:rsidP="00205D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5DB7" w:rsidRPr="00205DB7" w:rsidRDefault="00205DB7" w:rsidP="00205D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24 ноября 2009 года № 765 «Об утверждении Перечня медицинских изделий, являющихся средством измерения» (с изменениями от 22.04.2019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DB7" w:rsidRDefault="00205D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5DB7"/>
    <w:rsid w:val="00205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5D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5D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5D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5D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5D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5D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5D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5D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832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539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5919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951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24 ноября 2009 года № 765 «Об утверждении Перечня медицинских изделий, являющихся средством измерения» (с изменениями от 22.04.2019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2023-11-30T01:07:00Z</dcterms:created>
  <dcterms:modified xsi:type="dcterms:W3CDTF">2023-11-30T01:07:00Z</dcterms:modified>
</cp:coreProperties>
</file>