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3E1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азаматтардың жеке өміріне қол сұғылмаушылық құқықтарын қорғау мәселелері бойынша өзгерістер мен толықтырулар енгізу туралы</w:t>
      </w:r>
    </w:p>
    <w:p w:rsidR="00000000" w:rsidRDefault="00A73E15">
      <w:pPr>
        <w:ind w:firstLine="400"/>
        <w:jc w:val="both"/>
      </w:pPr>
      <w:r>
        <w:rPr>
          <w:rStyle w:val="s0"/>
        </w:rPr>
        <w:t> </w:t>
      </w:r>
    </w:p>
    <w:p w:rsidR="00000000" w:rsidRDefault="00A73E15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A73E15">
      <w:pPr>
        <w:ind w:firstLine="400"/>
        <w:jc w:val="both"/>
      </w:pPr>
      <w:r>
        <w:rPr>
          <w:rStyle w:val="s0"/>
        </w:rPr>
        <w:t xml:space="preserve">1. 1997 жылғы 16 шілдедегі Қазақстан Республикасының </w:t>
      </w:r>
      <w:hyperlink r:id="rId7" w:history="1">
        <w:r>
          <w:rPr>
            <w:rStyle w:val="a3"/>
          </w:rPr>
          <w:t>Қылмыстық</w:t>
        </w:r>
        <w:r>
          <w:rPr>
            <w:rStyle w:val="a3"/>
          </w:rPr>
          <w:t xml:space="preserve"> кодексіне</w:t>
        </w:r>
      </w:hyperlink>
      <w:r>
        <w:rPr>
          <w:rStyle w:val="s0"/>
        </w:rPr>
        <w:t xml:space="preserve"> (Қазақстан Республикасы П</w:t>
      </w:r>
      <w:r>
        <w:rPr>
          <w:rStyle w:val="s0"/>
        </w:rPr>
        <w:t>арламентінің Жаршысы, 1997 ж., №15-16, 211-құжат; 1998 ж., № 16, 219-құжат; № 17-18, 225-құжат; 1999 ж., № 20, 721-құжат; № 21, 774-құжат; 2000 ж., № 6, 141-құжат; 2001 ж., № 8, 53, 54-құжаттар; 2002 ж., № 4, 32, 33-құжаттар; № 10, 106-құжат; № 17, 155-құж</w:t>
      </w:r>
      <w:r>
        <w:rPr>
          <w:rStyle w:val="s0"/>
        </w:rPr>
        <w:t>ат; № 23-24, 192-құжат; 2003 ж., № 15, 137-құжат; № 18, 142-құжат; 2004 ж., № 5, 22-құжат; № 17, 97-құжат; № 23, 139-құжат; 2005 ж., № 13, 53-құжат; № 14, 58-құжат; № 21-22, 87-құжат; 2006 ж., № 2, 19-құжат; № 3, 22-құжат; № 5-6, 31-құжат; № 8, 45-құжат; №</w:t>
      </w:r>
      <w:r>
        <w:rPr>
          <w:rStyle w:val="s0"/>
        </w:rPr>
        <w:t xml:space="preserve"> 12, 72-құжат; № 15, 92-құжат; 2007 ж., № 1, 2-құжат; № 4, 33-құжат; № 5-6, 40-құжат; № 9, 67-құжат; № 10, 69-құжат; № 17, 140-құжат; 2008 ж., № 12, 48-құжат; № 13-14, 58-құжат; № 17-18, 72-құжат; № 23, 114-құжат; № 24, 126-құжат; 2009 ж., № 6-7, 32-құжат;</w:t>
      </w:r>
      <w:r>
        <w:rPr>
          <w:rStyle w:val="s0"/>
        </w:rPr>
        <w:t xml:space="preserve"> № 13-14, 63-құжат; № 15-16, 71, 73, 75-құжаттар; № 17, 82, 83-құжаттар):</w:t>
      </w:r>
    </w:p>
    <w:p w:rsidR="00000000" w:rsidRDefault="00A73E15">
      <w:pPr>
        <w:ind w:firstLine="400"/>
        <w:jc w:val="both"/>
      </w:pPr>
      <w:r>
        <w:rPr>
          <w:rStyle w:val="s0"/>
        </w:rPr>
        <w:t>1) 142-бапта:</w:t>
      </w:r>
    </w:p>
    <w:p w:rsidR="00000000" w:rsidRDefault="00A73E15">
      <w:pPr>
        <w:ind w:firstLine="400"/>
        <w:jc w:val="both"/>
      </w:pPr>
      <w:r>
        <w:rPr>
          <w:rStyle w:val="s0"/>
        </w:rPr>
        <w:t>бірінші бөліктің екінші абзацындағы «екі жүзден бес жүз» және «екі айдан бес айға» деген сөздер тиісінше «төрт жүзден жеті жүз» және «төрт айдан жеті айға» деген сөздер</w:t>
      </w:r>
      <w:r>
        <w:rPr>
          <w:rStyle w:val="s0"/>
        </w:rPr>
        <w:t>мен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екінші бөліктің екінші абзацында:</w:t>
      </w:r>
    </w:p>
    <w:p w:rsidR="00000000" w:rsidRDefault="00A73E15">
      <w:pPr>
        <w:ind w:firstLine="400"/>
        <w:jc w:val="both"/>
      </w:pPr>
      <w:r>
        <w:rPr>
          <w:rStyle w:val="s0"/>
        </w:rPr>
        <w:t>«бес жүзден сегіз жүз» және «бес айдан сегіз айға» деген сөздер тиісінше «жеті жүзден бір мың» және «жеті айдан он айға» деген сөздермен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 xml:space="preserve">«қамауға» деген сөзден кейін «не заңсыз пайдаланатын </w:t>
      </w:r>
      <w:r>
        <w:rPr>
          <w:rStyle w:val="s0"/>
        </w:rPr>
        <w:t>арнаулы техникалық құралдары тәркіленіп, бес жылға дейінгі мерзімге бас бостандығынан айыруға» деген сөздермен толықтырылсын;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2) 143-бапта:</w:t>
      </w:r>
    </w:p>
    <w:p w:rsidR="00000000" w:rsidRDefault="00A73E15">
      <w:pPr>
        <w:ind w:firstLine="400"/>
        <w:jc w:val="both"/>
      </w:pPr>
      <w:r>
        <w:rPr>
          <w:rStyle w:val="s0"/>
        </w:rPr>
        <w:t>бірінші бөлікте:</w:t>
      </w:r>
    </w:p>
    <w:p w:rsidR="00000000" w:rsidRDefault="00A73E15">
      <w:pPr>
        <w:ind w:firstLine="400"/>
        <w:jc w:val="both"/>
      </w:pPr>
      <w:r>
        <w:rPr>
          <w:rStyle w:val="s0"/>
        </w:rPr>
        <w:t>бірінші абзацтағы «Азаматтардың» деген сөз «Жеке тұлғалардың» деген сөздермен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 xml:space="preserve">екінші </w:t>
      </w:r>
      <w:r>
        <w:rPr>
          <w:rStyle w:val="s0"/>
        </w:rPr>
        <w:t>абзацтағы «елуден жүз» және «бір айға» деген сөздер тиісінше «бір жүзден екі жүз» және «бір айдан екі айға» деген сөздермен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екінші бөліктің екінші абзацында:</w:t>
      </w:r>
    </w:p>
    <w:p w:rsidR="00000000" w:rsidRDefault="00A73E15">
      <w:pPr>
        <w:ind w:firstLine="400"/>
        <w:jc w:val="both"/>
      </w:pPr>
      <w:r>
        <w:rPr>
          <w:rStyle w:val="s0"/>
        </w:rPr>
        <w:t>«бес жүзден екі мың» және «бір айдан үш айға» деген сөздер тиісінше «бір мыңнан үш м</w:t>
      </w:r>
      <w:r>
        <w:rPr>
          <w:rStyle w:val="s0"/>
        </w:rPr>
        <w:t>ың» және «екі айдан төрт айға» деген сөздермен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«қамауға» деген сөзден кейін «не заңсыз пайдаланатын арнаулы техникалық құралдары тәркіленіп, бес жылға дейінгі мерзімге бас бостандығынан айыруға» деген сөздермен толықтырылсын;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3) 348-бапта:</w:t>
      </w:r>
    </w:p>
    <w:p w:rsidR="00000000" w:rsidRDefault="00A73E15">
      <w:pPr>
        <w:ind w:firstLine="400"/>
        <w:jc w:val="both"/>
      </w:pPr>
      <w:r>
        <w:rPr>
          <w:rStyle w:val="s0"/>
        </w:rPr>
        <w:t>та</w:t>
      </w:r>
      <w:r>
        <w:rPr>
          <w:rStyle w:val="s0"/>
        </w:rPr>
        <w:t>қырып</w:t>
      </w:r>
      <w:r>
        <w:rPr>
          <w:rStyle w:val="s0"/>
        </w:rPr>
        <w:t xml:space="preserve"> «Айғақтарды» деген сөзден кейін «және жедел-іздестіру материалдарын» деген сөздермен толықтырылсын; </w:t>
      </w:r>
    </w:p>
    <w:p w:rsidR="00000000" w:rsidRDefault="00A73E15">
      <w:pPr>
        <w:ind w:firstLine="400"/>
        <w:jc w:val="both"/>
      </w:pPr>
      <w:r>
        <w:rPr>
          <w:rStyle w:val="s0"/>
        </w:rPr>
        <w:t xml:space="preserve">мынадай мазмұндағы 1-1-бөлікпен толықтырылсын: </w:t>
      </w:r>
    </w:p>
    <w:p w:rsidR="00000000" w:rsidRDefault="00A73E15">
      <w:pPr>
        <w:ind w:firstLine="400"/>
        <w:jc w:val="both"/>
      </w:pPr>
      <w:r>
        <w:rPr>
          <w:rStyle w:val="s0"/>
        </w:rPr>
        <w:t>«1-1. Жедел-іздестіру қызметін жүзеге асыратын орган қызметкерінің жедел-іздестіру материалдарын бұрм</w:t>
      </w:r>
      <w:r>
        <w:rPr>
          <w:rStyle w:val="s0"/>
        </w:rPr>
        <w:t>алауы, -</w:t>
      </w:r>
    </w:p>
    <w:p w:rsidR="00000000" w:rsidRDefault="00A73E15">
      <w:pPr>
        <w:ind w:firstLine="400"/>
        <w:jc w:val="both"/>
      </w:pPr>
      <w:r>
        <w:rPr>
          <w:rStyle w:val="s0"/>
        </w:rPr>
        <w:t>екі жылға дейінгі мерзімге белгілі бір лауазымдарды атқару немесе белгілі бір қызметпен айналысу құқығынан айыра отырып, екі жылға дейінгі мерзімге бас бостандығынан айыруға жазаланады.».</w:t>
      </w:r>
    </w:p>
    <w:p w:rsidR="00000000" w:rsidRDefault="00A73E15">
      <w:pPr>
        <w:ind w:firstLine="400"/>
        <w:jc w:val="both"/>
      </w:pPr>
      <w:r>
        <w:rPr>
          <w:rStyle w:val="s0"/>
        </w:rPr>
        <w:t xml:space="preserve">2. 1997 жылғы 13 желтоқсандағы Қазақстан Республикасының </w:t>
      </w:r>
      <w:hyperlink r:id="rId8" w:history="1">
        <w:r>
          <w:rPr>
            <w:rStyle w:val="a3"/>
          </w:rPr>
          <w:t>Қылмыстық</w:t>
        </w:r>
        <w:r>
          <w:rPr>
            <w:rStyle w:val="a3"/>
          </w:rPr>
          <w:t xml:space="preserve"> іс жүргізу кодексіне</w:t>
        </w:r>
      </w:hyperlink>
      <w:r>
        <w:rPr>
          <w:rStyle w:val="s0"/>
        </w:rPr>
        <w:t xml:space="preserve"> (Қазақстан Республикасы Парламентінің Жаршысы, 1997 ж., № 23, 335-құжат; 1998 ж., № 23, 416-құжат; 2000 ж., № 3-4, 66-құжат; № 6, 141-құжат; 2001 ж., № 8, 53-құжа</w:t>
      </w:r>
      <w:r>
        <w:rPr>
          <w:rStyle w:val="s0"/>
        </w:rPr>
        <w:t>т; № 15-16, 239-құжат; № 17-18, 245-құжат; № 21-22, 281-құжат; 2002 ж., № 4, 32, 33-құжаттар; № 17, 155-құжат; № 23-24, 192-құжат; 2003 ж., № 18, 142-құжат; 2004 ж., № 5, 22-құжат; № 23, 139-құжат; № 24, 153, 154, 156-құжаттар; 2005 ж., № 13, 53-құжат; № 2</w:t>
      </w:r>
      <w:r>
        <w:rPr>
          <w:rStyle w:val="s0"/>
        </w:rPr>
        <w:t xml:space="preserve">1-22, 87-құжат; № 24, 123-құжат; 2006 ж., № 2, 19-құжат; № 5-6, 31-құжат; № 12, 72-құжат; 2007 ж., № 1, 2-құжат; № 5-6, 40-құжат; № 10, 69-құжат; № 13, 99-құжат; 2008 ж., № 12, 48-құжат; № 15-16, 62, 63-құжаттар; № 23, 114-құжат; 2009 ж., № 6-7, 32-құжат; </w:t>
      </w:r>
      <w:r>
        <w:rPr>
          <w:rStyle w:val="s0"/>
        </w:rPr>
        <w:t>№ 15-16, 71, 73-құжаттар; № 17, 81, 83-құжаттар):</w:t>
      </w:r>
    </w:p>
    <w:p w:rsidR="00000000" w:rsidRDefault="00A73E15">
      <w:pPr>
        <w:ind w:firstLine="400"/>
        <w:jc w:val="both"/>
      </w:pPr>
      <w:r>
        <w:rPr>
          <w:rStyle w:val="s0"/>
        </w:rPr>
        <w:t>237-баптың тақырыбы «Сөйлесулерді» деген сөзден кейін «және сөздерді» деген сөздермен толықтырылсын.</w:t>
      </w:r>
    </w:p>
    <w:p w:rsidR="00000000" w:rsidRDefault="00A73E15">
      <w:pPr>
        <w:ind w:firstLine="400"/>
        <w:jc w:val="both"/>
      </w:pPr>
      <w:r>
        <w:rPr>
          <w:rStyle w:val="s0"/>
        </w:rPr>
        <w:t xml:space="preserve">3. 2001 жылғы 30 қаңтардағы Қазақстан Республикасының Әкімшілік құқық бұзушылық туралы </w:t>
      </w:r>
      <w:hyperlink r:id="rId9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 3-құжат; № 4, 25-құжат; № 5, </w:t>
      </w:r>
      <w:r>
        <w:rPr>
          <w:rStyle w:val="s0"/>
        </w:rPr>
        <w:t xml:space="preserve">30-құжат; № 11, 56, 64, 68-құжаттар; № 14, 109-құжат; № 15, 122, 139-құжаттар; № 18, 142-құжат; № 21-22, 160-құжат; № 23, 171-құжат; 2004 ж., № 6, 42-құжат; № 10, 55-құжат; № 15, 86-құжат; № 17, 97-құжат; № 23, 139, 140-құжаттар; № 24, 153-құжат; 2005 ж., </w:t>
      </w:r>
      <w:r>
        <w:rPr>
          <w:rStyle w:val="s0"/>
        </w:rPr>
        <w:t>№ 5, 5-құжат; № 7-8, 19-құжат; № 9, 26-құжат; № 13, 53-құжат; № 14, 58-құжат; № 17-18, 72-құжат; № 21-22, 86, 87-құжаттар; № 23, 104-құжат; 2006 ж., № 1, 5-құжат; № 2, 19, 20-құжаттар; № 3, 22-құжат; № 5-6, 31-құжат; № 8, 45-құжат; № 10, 52-құжат; № 11, 55</w:t>
      </w:r>
      <w:r>
        <w:rPr>
          <w:rStyle w:val="s0"/>
        </w:rPr>
        <w:t>-құжат; № 12, 72, 77-құжаттар; № 13, 85, 86-құжаттар; № 15,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</w:t>
      </w:r>
      <w:r>
        <w:rPr>
          <w:rStyle w:val="s0"/>
        </w:rPr>
        <w:t xml:space="preserve"> 12, 88-құжат; № 13, 99-құжат; № 15, 106-құжат; № 16, 131-құжат; № 17, 136, 139, 140-құжаттар; № 18, 143, 144-құжаттар; № 19, 146, 147-құжаттар; № 20, 152-құжат; № 24, 180-құжат; 2008 ж., № 6-7, 27-құжат; № 12, 48, 51-құжаттар; № 13-14, 54, 57, 58-құжаттар</w:t>
      </w:r>
      <w:r>
        <w:rPr>
          <w:rStyle w:val="s0"/>
        </w:rPr>
        <w:t>; № 15-16, 62-құжат; № 20, 88-құжат; № 21, 97-құжат; № 23, 114-құжат; № 24, 126, 128, 129-құжаттар; 2009 ж., № 2-3, 7, 21-құжаттар; № 9-10, 47, 48-құжаттар; № 13-14, 62, 63-құжаттар; № 15-16, 70, 72, 73, 74, 75, 76-құжаттар; № 17, 79, 80, 82-құжаттар; № 18</w:t>
      </w:r>
      <w:r>
        <w:rPr>
          <w:rStyle w:val="s0"/>
        </w:rPr>
        <w:t>, 84, 86-құжаттар; № 19, 88-құжат; 2009 жылғы 14 қарашада «Егемен Қазақстан» және 2009 жылғы 13 қарашада «Казахстанская правда» газеттерінде жарияланған «Қазақстан Республикасының кейбір заңнамалық актілеріне бағалау қызметі мәселелері бойынша өзгерістер м</w:t>
      </w:r>
      <w:r>
        <w:rPr>
          <w:rStyle w:val="s0"/>
        </w:rPr>
        <w:t>ен толықтырулар енгізу туралы» 2009 жылғы 9 қарашадағы Қазақстан Республикасының Заңы):</w:t>
      </w:r>
    </w:p>
    <w:p w:rsidR="00000000" w:rsidRDefault="00A73E15">
      <w:pPr>
        <w:ind w:firstLine="400"/>
        <w:jc w:val="both"/>
      </w:pPr>
      <w:r>
        <w:rPr>
          <w:rStyle w:val="s0"/>
        </w:rPr>
        <w:t>1) мынадай мазмұндағы 494-2-баппен толықтырылсын:</w:t>
      </w:r>
    </w:p>
    <w:p w:rsidR="00000000" w:rsidRDefault="00A73E15">
      <w:pPr>
        <w:ind w:firstLine="400"/>
        <w:jc w:val="both"/>
      </w:pPr>
      <w:r>
        <w:rPr>
          <w:rStyle w:val="s0"/>
        </w:rPr>
        <w:t>«494-2-бап. Байланыс желісіне заңсыз қол жеткізу</w:t>
      </w:r>
    </w:p>
    <w:p w:rsidR="00000000" w:rsidRDefault="00A73E15">
      <w:pPr>
        <w:ind w:firstLine="400"/>
        <w:jc w:val="both"/>
      </w:pPr>
      <w:r>
        <w:rPr>
          <w:rStyle w:val="s0"/>
        </w:rPr>
        <w:t>1. Байланыс желісіне - байланыс құралдарын, желілерін қамтитын және т</w:t>
      </w:r>
      <w:r>
        <w:rPr>
          <w:rStyle w:val="s0"/>
        </w:rPr>
        <w:t xml:space="preserve">елекоммуникациялар немесе почта байланысы үшін көзделген технологиялық жүйеге заңсыз қол жеткізу, - </w:t>
      </w:r>
    </w:p>
    <w:p w:rsidR="00000000" w:rsidRDefault="00A73E15">
      <w:pPr>
        <w:ind w:firstLine="400"/>
        <w:jc w:val="both"/>
      </w:pPr>
      <w:r>
        <w:rPr>
          <w:rStyle w:val="s0"/>
        </w:rPr>
        <w:t>жеке тұлғаларға - айлық есептік көрсеткіштің жиырмадан отызға дейінгі мөлшерінде, лауазымды адамдарға, дара кәсіпкерлерге - отыздан алпысқа дейінгі мөлшерінде, шағын немесе орта кәсіпкерлік субъектілері немесе коммерциялық емес ұйымдар болып табылатын заңд</w:t>
      </w:r>
      <w:r>
        <w:rPr>
          <w:rStyle w:val="s0"/>
        </w:rPr>
        <w:t>ы тұлғаларға - жүзден жүз елуге дейінгі мөлшерінде, ірі кәсіпкерлік субъектілері болып табылатын заңды тұлғаларға екі жүзден үш жүзге дейінгі мөлшерінде айыппұл салуға әкеп соғады.</w:t>
      </w:r>
    </w:p>
    <w:p w:rsidR="00000000" w:rsidRDefault="00A73E15">
      <w:pPr>
        <w:ind w:firstLine="400"/>
        <w:jc w:val="both"/>
      </w:pPr>
      <w:r>
        <w:rPr>
          <w:rStyle w:val="s0"/>
        </w:rPr>
        <w:t>2. Осы баптың бірінші бөлігінде көзделген, әкімшілік жаза қолданылғаннан ке</w:t>
      </w:r>
      <w:r>
        <w:rPr>
          <w:rStyle w:val="s0"/>
        </w:rPr>
        <w:t>йін бір жыл ішінде қайталап жасалған іс-әрекет, -</w:t>
      </w:r>
    </w:p>
    <w:p w:rsidR="00000000" w:rsidRDefault="00A73E15">
      <w:pPr>
        <w:ind w:firstLine="400"/>
        <w:jc w:val="both"/>
      </w:pPr>
      <w:r>
        <w:rPr>
          <w:rStyle w:val="s0"/>
        </w:rPr>
        <w:t>жеке тұлғаларға - айлық есептік көрсеткіштің отыздан алпысқа дейінгі мөлшерінде, лауазымды адамдарға, дара кәсіпкерлерге - алпыстан жүзге дейінгі мөлшерінде, шағын немесе орта кәсіпкерлік субъектілері немес</w:t>
      </w:r>
      <w:r>
        <w:rPr>
          <w:rStyle w:val="s0"/>
        </w:rPr>
        <w:t>е коммерциялық емес ұйымдар болып табылатын заңды тұлғаларға - жүз елуден үш жүзге дейінгі мөлшерінде, ірі кәсіпкерлік субъектілері болып табылатын заңды тұлғаларға бес жүзден жеті жүзге дейінгі мөлшерінде айыппұл салуға әкеп соғады.»;</w:t>
      </w:r>
    </w:p>
    <w:p w:rsidR="00000000" w:rsidRDefault="00A73E15">
      <w:pPr>
        <w:ind w:firstLine="400"/>
        <w:jc w:val="both"/>
      </w:pPr>
      <w:r>
        <w:rPr>
          <w:rStyle w:val="s0"/>
        </w:rPr>
        <w:t>2) 541-баптың бірінш</w:t>
      </w:r>
      <w:r>
        <w:rPr>
          <w:rStyle w:val="s0"/>
        </w:rPr>
        <w:t>і бөлігі «494-1 (үшінші және бесінші бөліктерінде),» деген сөздерден кейін «494-2 (екінші бөлігінде),» деген сөздермен толықтырылсын;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3) 549-1-баптың бірінші бөлігі «494-1 (бірінші, екінші және төртінші бөліктерінде),» деген сөздерден кейін «494-2 (бірінші</w:t>
      </w:r>
      <w:r>
        <w:rPr>
          <w:rStyle w:val="s0"/>
        </w:rPr>
        <w:t xml:space="preserve"> бөлігінде),» деген сөздермен толықтырылсын;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4) 636-баптың бірінші бөлігі 1) тармақшасының жиырма үшінші абзацы «494-1 (үшінші және бесінші бөліктері),» деген сөздерден кейін «494-2 (екінші бөлігі),» деген сөздермен толықтырылсын.</w:t>
      </w:r>
    </w:p>
    <w:p w:rsidR="00000000" w:rsidRDefault="00A73E15">
      <w:pPr>
        <w:ind w:firstLine="400"/>
        <w:jc w:val="both"/>
      </w:pPr>
      <w:r>
        <w:rPr>
          <w:rStyle w:val="s0"/>
        </w:rPr>
        <w:t>4. «Жедел-іздестіру қызме</w:t>
      </w:r>
      <w:r>
        <w:rPr>
          <w:rStyle w:val="s0"/>
        </w:rPr>
        <w:t xml:space="preserve">ті туралы» 1994 жылғы 15 қыркүйектегі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1994 ж., № 13-14, 199-құжат; 1995 ж., № 24, 167-құжат; Қазақстан Респ</w:t>
      </w:r>
      <w:r>
        <w:rPr>
          <w:rStyle w:val="s0"/>
        </w:rPr>
        <w:t>убликасы Парламентінің Жаршысы, 1996 ж., № 14, 275-құжат; 1998 ж., № 24, 436-құжат; 2000 ж., № 3-4, 66-құжат; 2001 ж., № 8, 53-құжат; № 17-18, 245-құжат; 2002 ж., № 4, 32-құжат, № 15, 147-құжат; № 17, 155-құжат; 2004 ж., № 18, 106-құжат; № 23, 142-құжат; №</w:t>
      </w:r>
      <w:r>
        <w:rPr>
          <w:rStyle w:val="s0"/>
        </w:rPr>
        <w:t xml:space="preserve"> 24, 154-құжат; 2005 ж., № 13, 53-құжат; 2007 ж., № 2, 18-құжат; 2009 ж., № 6-7, 32-құжат; № 17, 83-құжат):</w:t>
      </w:r>
    </w:p>
    <w:p w:rsidR="00000000" w:rsidRDefault="00A73E15">
      <w:pPr>
        <w:ind w:firstLine="400"/>
        <w:jc w:val="both"/>
      </w:pPr>
      <w:r>
        <w:rPr>
          <w:rStyle w:val="s0"/>
        </w:rPr>
        <w:t>1) 1-баптың 6) тармақшасындағы «телекоммуникациялар желілері және почта байланысы арналары» деген сөздер «байланыс желісі» деген сөздермен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2) 11-баптың 2-тармағының 7) тармақшасы мынадай редакцияда жазылсын:</w:t>
      </w:r>
    </w:p>
    <w:p w:rsidR="00000000" w:rsidRDefault="00A73E15">
      <w:pPr>
        <w:ind w:firstLine="400"/>
        <w:jc w:val="both"/>
      </w:pPr>
      <w:r>
        <w:rPr>
          <w:rStyle w:val="s0"/>
        </w:rPr>
        <w:t>«7) заңмен қорғалатын жеке өмірге,</w:t>
      </w:r>
      <w:r>
        <w:rPr>
          <w:rStyle w:val="s0"/>
        </w:rPr>
        <w:t xml:space="preserve"> тұрғын үйге қол сұғылмауын, өзінің және отбасының құпиясын, сондай-ақ жеке салымдары мен жинаған қаражатының, жазысқан хаттарының, телефон арқылы сөйлескен сөздерінің, почта, телеграф арқылы және басқа да жолдармен алысқан хабарларының құпиялылығын қозғам</w:t>
      </w:r>
      <w:r>
        <w:rPr>
          <w:rStyle w:val="s0"/>
        </w:rPr>
        <w:t>айтын мәліметтер алу үшін техникалық құралдарды қолдану;»;</w:t>
      </w:r>
    </w:p>
    <w:p w:rsidR="00000000" w:rsidRDefault="00A73E15">
      <w:pPr>
        <w:ind w:firstLine="400"/>
        <w:jc w:val="both"/>
      </w:pPr>
      <w:r>
        <w:rPr>
          <w:rStyle w:val="s0"/>
        </w:rPr>
        <w:t>3)12-баптың 4-тармағының төртінші бөлігіндегі «телекоммуникациялар желілерін және почталық байланыс арналарын» деген сөздер «байланыс желісін» деген сөздермен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4) 13-баптың 2-тармағынд</w:t>
      </w:r>
      <w:r>
        <w:rPr>
          <w:rStyle w:val="s0"/>
        </w:rPr>
        <w:t>ағы «заңдарымен» деген сөз «заңымен» деген сөзбен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5) 14-баптың 2-тармағындағы «ешқандай құқықтық салдарларға әкеп соқпайды әрі» деген сөздер алып тасталсын;</w:t>
      </w:r>
    </w:p>
    <w:p w:rsidR="00000000" w:rsidRDefault="00A73E15">
      <w:pPr>
        <w:ind w:firstLine="400"/>
        <w:jc w:val="both"/>
      </w:pPr>
      <w:r>
        <w:rPr>
          <w:rStyle w:val="s0"/>
        </w:rPr>
        <w:t>6) 15-баптың алтыншы абзацындағы «пайдалануға тыйым салынады.» деген сөздер «пайдалан</w:t>
      </w:r>
      <w:r>
        <w:rPr>
          <w:rStyle w:val="s0"/>
        </w:rPr>
        <w:t>уға;» деген сөзбен ауыстырылып, мынадай мазмұндағы жетінші абзацпен толықтырылсын:</w:t>
      </w:r>
    </w:p>
    <w:p w:rsidR="00000000" w:rsidRDefault="00A73E15">
      <w:pPr>
        <w:ind w:firstLine="400"/>
        <w:jc w:val="both"/>
      </w:pPr>
      <w:r>
        <w:rPr>
          <w:rStyle w:val="s0"/>
        </w:rPr>
        <w:t>«адамның және азаматтың жеке өміріне қол сұғылмауын, өзінің және отбасының құпиясын, ар-намысы мен қадір-қасиетін қозғайтын және жедел-іздестіру іс-шараларын жүргізу процесі</w:t>
      </w:r>
      <w:r>
        <w:rPr>
          <w:rStyle w:val="s0"/>
        </w:rPr>
        <w:t xml:space="preserve">нде белгілі болған мәліметтерді, заңда көзделген жағдайларды қоспағанда, азаматтардың келісімінсіз жариялауға тыйым салынады.»; </w:t>
      </w:r>
    </w:p>
    <w:p w:rsidR="00000000" w:rsidRDefault="00A73E15">
      <w:pPr>
        <w:ind w:firstLine="400"/>
        <w:jc w:val="both"/>
      </w:pPr>
      <w:r>
        <w:rPr>
          <w:rStyle w:val="s0"/>
        </w:rPr>
        <w:t>7) 22-баптың 3-тармағындағы «Қолданылып жүрген заңдарға» деген сөздер «Заңнамаға» деген сөзбен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8) 23-баптың 6-тар</w:t>
      </w:r>
      <w:r>
        <w:rPr>
          <w:rStyle w:val="s0"/>
        </w:rPr>
        <w:t>мағындағы «қолданылып жүрген заңдарына» деген сөздер «заңнамасына» деген сөзбен ауыстырылсын;</w:t>
      </w:r>
    </w:p>
    <w:p w:rsidR="00000000" w:rsidRDefault="00A73E15">
      <w:pPr>
        <w:ind w:firstLine="400"/>
        <w:jc w:val="both"/>
      </w:pPr>
      <w:r>
        <w:rPr>
          <w:rStyle w:val="s0"/>
        </w:rPr>
        <w:t>9) 25-баптың 2-тармағында:</w:t>
      </w:r>
    </w:p>
    <w:p w:rsidR="00000000" w:rsidRDefault="00A73E15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A73E15">
      <w:pPr>
        <w:ind w:firstLine="400"/>
        <w:jc w:val="both"/>
      </w:pPr>
      <w:r>
        <w:rPr>
          <w:rStyle w:val="s0"/>
        </w:rPr>
        <w:t>«2) арнаулы жедел-іздестіру іс-шараларын, оның ішінде байланыс желісінде жүзеге асырудың заңды</w:t>
      </w:r>
      <w:r>
        <w:rPr>
          <w:rStyle w:val="s0"/>
        </w:rPr>
        <w:t>лығын тексеруді жүргізеді;»;</w:t>
      </w:r>
    </w:p>
    <w:p w:rsidR="00000000" w:rsidRDefault="00A73E15">
      <w:pPr>
        <w:ind w:firstLine="400"/>
        <w:jc w:val="both"/>
      </w:pPr>
      <w:r>
        <w:rPr>
          <w:rStyle w:val="s0"/>
        </w:rPr>
        <w:t>10) тармақшадағы «заңдарында» деген сөз «заңында» деген сөзбен ауыстырылсын.</w:t>
      </w:r>
    </w:p>
    <w:p w:rsidR="00000000" w:rsidRDefault="00A73E15">
      <w:pPr>
        <w:ind w:firstLine="400"/>
        <w:jc w:val="both"/>
      </w:pPr>
      <w:r>
        <w:rPr>
          <w:rStyle w:val="s0"/>
        </w:rPr>
        <w:t xml:space="preserve">5. «Прокуратура туралы» 1995 жылғы 21 желтоқсандағы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Жоғарғы Кеңесінің Жаршысы, 1995 ж., № 24, 156-құжат; Қазақстан Республикасы Парламентінің Жаршысы, 1997 ж., № 12, 184-құжат; 1998 ж., № 15, 208-құжат; 1999 ж., № 8, 247-құжат; № 21, 774-құжат; 2000 ж., № 3-4, 66-құжат; № 6, 142-құжа</w:t>
      </w:r>
      <w:r>
        <w:rPr>
          <w:rStyle w:val="s0"/>
        </w:rPr>
        <w:t>т; 2001 ж., № 20, 257-құжат; 2002 ж., № 17, 155-құжат; 2003 ж., № 15, 139-құжат; 2004 ж., № 23, 142-құжат; 2007 ж., № 9, 67-құжат; № 10, 69-құжат; № 20, 152-құжат; 2008 ж., № 15-16, 63-құжат; № 23, 114-құжат; 2009 ж., № 18, 84-құжат):</w:t>
      </w:r>
    </w:p>
    <w:p w:rsidR="00000000" w:rsidRDefault="00A73E15">
      <w:pPr>
        <w:ind w:firstLine="400"/>
        <w:jc w:val="both"/>
      </w:pPr>
      <w:r>
        <w:rPr>
          <w:rStyle w:val="s0"/>
        </w:rPr>
        <w:t>35-баптың 2) тармақша</w:t>
      </w:r>
      <w:r>
        <w:rPr>
          <w:rStyle w:val="s0"/>
        </w:rPr>
        <w:t>сы мынадай редакцияда жазылсын:</w:t>
      </w:r>
    </w:p>
    <w:p w:rsidR="00000000" w:rsidRDefault="00A73E15">
      <w:pPr>
        <w:ind w:firstLine="400"/>
        <w:jc w:val="both"/>
      </w:pPr>
      <w:r>
        <w:rPr>
          <w:rStyle w:val="s0"/>
        </w:rPr>
        <w:t>«2) арнаулы жедел-іздестіру іс-шараларын, оның ішінде байланыс желісінде жүзеге асырудың заңдылығын тексеруді жүргізеді;».</w:t>
      </w:r>
    </w:p>
    <w:p w:rsidR="00000000" w:rsidRDefault="00A73E15">
      <w:pPr>
        <w:ind w:firstLine="400"/>
        <w:jc w:val="both"/>
      </w:pPr>
      <w:r>
        <w:rPr>
          <w:rStyle w:val="s0"/>
        </w:rPr>
        <w:t xml:space="preserve">6. «Байланыс туралы» 2004 жылғы 5 шілдедегі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14, 81-құжат; 2006 ж., № 3, 22-құжат; № 15, 95-құжат; № 24, 148-құжат; 2007 ж., № 2, 18-құжат; № 3, 20-құжат; № 19, 148-құжат; 2008 ж., № 20, 89-құжат; № 24,</w:t>
      </w:r>
      <w:r>
        <w:rPr>
          <w:rStyle w:val="s0"/>
        </w:rPr>
        <w:t xml:space="preserve"> 129-құжат; 2009 ж., № 15-16, 74-құжат; № 18, 84-құжат):</w:t>
      </w:r>
    </w:p>
    <w:p w:rsidR="00000000" w:rsidRDefault="00A73E15">
      <w:pPr>
        <w:ind w:firstLine="400"/>
        <w:jc w:val="both"/>
      </w:pPr>
      <w:r>
        <w:rPr>
          <w:rStyle w:val="s0"/>
        </w:rPr>
        <w:t>36-бап мынадай мазмұндағы 4-1-тармақпен толықтырылсын:</w:t>
      </w:r>
    </w:p>
    <w:p w:rsidR="00000000" w:rsidRDefault="00A73E15">
      <w:pPr>
        <w:ind w:firstLine="400"/>
        <w:jc w:val="both"/>
      </w:pPr>
      <w:r>
        <w:rPr>
          <w:rStyle w:val="s0"/>
        </w:rPr>
        <w:t>«4-1. Байланыс желісіне заңсыз қол жеткізгені үшін Қазақстан Республикасының заңына сәйкес жауаптылық белгіленеді.».</w:t>
      </w:r>
    </w:p>
    <w:p w:rsidR="00000000" w:rsidRDefault="00A73E15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алғашқы ресм</w:t>
      </w:r>
      <w:r>
        <w:rPr>
          <w:rStyle w:val="s0"/>
        </w:rPr>
        <w:t xml:space="preserve">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A73E15">
      <w:pPr>
        <w:ind w:firstLine="400"/>
        <w:jc w:val="both"/>
      </w:pPr>
      <w:r>
        <w:rPr>
          <w:rStyle w:val="s0"/>
        </w:rPr>
        <w:t> </w:t>
      </w:r>
    </w:p>
    <w:p w:rsidR="00000000" w:rsidRDefault="00A73E1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3E1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A73E15">
            <w:r>
              <w:rPr>
                <w:rStyle w:val="s0"/>
                <w:b/>
                <w:bCs/>
              </w:rPr>
              <w:t xml:space="preserve">Президенті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3E1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73E15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A73E1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3E15">
      <w:pPr>
        <w:ind w:firstLine="400"/>
        <w:jc w:val="both"/>
      </w:pPr>
      <w:r>
        <w:rPr>
          <w:rStyle w:val="s0"/>
        </w:rPr>
        <w:t>Астана, Ақорда, 2009 жылғы желтоқсанның 7-сі.</w:t>
      </w:r>
    </w:p>
    <w:p w:rsidR="00000000" w:rsidRDefault="00A73E15">
      <w:pPr>
        <w:ind w:firstLine="1440"/>
        <w:jc w:val="both"/>
      </w:pPr>
      <w:r>
        <w:rPr>
          <w:rStyle w:val="s0"/>
        </w:rPr>
        <w:t> </w:t>
      </w:r>
    </w:p>
    <w:p w:rsidR="00000000" w:rsidRDefault="00A73E15">
      <w:pPr>
        <w:ind w:firstLine="1440"/>
        <w:jc w:val="both"/>
      </w:pPr>
      <w:r>
        <w:rPr>
          <w:rStyle w:val="s0"/>
        </w:rPr>
        <w:t>№ 221-ІV ҚРЗ</w:t>
      </w:r>
    </w:p>
    <w:p w:rsidR="00000000" w:rsidRDefault="00A73E1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E15" w:rsidRDefault="00A73E15" w:rsidP="00A73E15">
      <w:r>
        <w:separator/>
      </w:r>
    </w:p>
  </w:endnote>
  <w:endnote w:type="continuationSeparator" w:id="0">
    <w:p w:rsidR="00A73E15" w:rsidRDefault="00A73E15" w:rsidP="00A73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E15" w:rsidRDefault="00A73E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E15" w:rsidRDefault="00A73E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E15" w:rsidRDefault="00A73E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E15" w:rsidRDefault="00A73E15" w:rsidP="00A73E15">
      <w:r>
        <w:separator/>
      </w:r>
    </w:p>
  </w:footnote>
  <w:footnote w:type="continuationSeparator" w:id="0">
    <w:p w:rsidR="00A73E15" w:rsidRDefault="00A73E15" w:rsidP="00A73E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E15" w:rsidRDefault="00A73E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E15" w:rsidRDefault="00A73E15" w:rsidP="00A73E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3E15" w:rsidRDefault="00A73E15" w:rsidP="00A73E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азаматтардың жеке өміріне қол сұғылмаушылық құқықтарын қорғау мәселелері бойынша өзгерістер мен толықтырулар енгізу туралы» Қазақстан Республикасының 2009 жылғы 7 желтоқсандағы № 221-ІV Заңы</w:t>
    </w:r>
  </w:p>
  <w:p w:rsidR="00A73E15" w:rsidRPr="00A73E15" w:rsidRDefault="00A73E15" w:rsidP="00A73E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E15" w:rsidRDefault="00A73E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3E15"/>
    <w:rsid w:val="00A73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3E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3E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3E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3E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3E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3E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3E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3E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42" TargetMode="External"/><Relationship Id="rId13" Type="http://schemas.openxmlformats.org/officeDocument/2006/relationships/hyperlink" Target="http://online.zakon.kz/Document/?doc_id=3052732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08032" TargetMode="External"/><Relationship Id="rId12" Type="http://schemas.openxmlformats.org/officeDocument/2006/relationships/hyperlink" Target="http://online.zakon.kz/Document/?doc_id=5104920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402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315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1616</Words>
  <Characters>10344</Characters>
  <Application>Microsoft Office Word</Application>
  <DocSecurity>0</DocSecurity>
  <Lines>86</Lines>
  <Paragraphs>23</Paragraphs>
  <ScaleCrop>false</ScaleCrop>
  <Company>SPecialiST RePack</Company>
  <LinksUpToDate>false</LinksUpToDate>
  <CharactersWithSpaces>11937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азаматтардың жеке өміріне қол сұғылмаушылық құқықтарын қорғау мәселелері бойынша өзгерістер мен толықтырулар енгізу туралы» Қазақстан Республикасының 2009 жылғы 7 желтоқсандағы № 221-ІV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2024-03-19T13:48:00Z</dcterms:created>
  <dcterms:modified xsi:type="dcterms:W3CDTF">2024-03-19T13:48:00Z</dcterms:modified>
</cp:coreProperties>
</file>