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11D">
      <w:pPr>
        <w:ind w:firstLine="400"/>
        <w:jc w:val="both"/>
      </w:pPr>
      <w:bookmarkStart w:id="0" w:name="_GoBack"/>
      <w:bookmarkEnd w:id="0"/>
      <w:r>
        <w:rPr>
          <w:rStyle w:val="s0"/>
        </w:rPr>
        <w:t> «Қазақстан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туралы» Қазақстан Республикасының 2009 жылғы 7 желтоқсандағы № 221-ІV Заңы</w:t>
      </w:r>
    </w:p>
    <w:p w:rsidR="00000000" w:rsidRDefault="0080011D">
      <w:pPr>
        <w:ind w:firstLine="400"/>
        <w:jc w:val="both"/>
      </w:pPr>
      <w:r>
        <w:rPr>
          <w:rStyle w:val="s0"/>
        </w:rPr>
        <w:t> </w:t>
      </w:r>
    </w:p>
    <w:p w:rsidR="00000000" w:rsidRDefault="0080011D">
      <w:pPr>
        <w:ind w:firstLine="400"/>
        <w:jc w:val="both"/>
      </w:pPr>
      <w:r>
        <w:t>Жариялануы: "Егемен Қазақстан" 2009 ж. 15 желтоқсан № 419-421 (25818)</w:t>
      </w:r>
    </w:p>
    <w:p w:rsidR="00000000" w:rsidRDefault="0080011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11D" w:rsidRDefault="0080011D" w:rsidP="0080011D">
      <w:r>
        <w:separator/>
      </w:r>
    </w:p>
  </w:endnote>
  <w:endnote w:type="continuationSeparator" w:id="0">
    <w:p w:rsidR="0080011D" w:rsidRDefault="0080011D" w:rsidP="00800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11D" w:rsidRDefault="0080011D" w:rsidP="0080011D">
      <w:r>
        <w:separator/>
      </w:r>
    </w:p>
  </w:footnote>
  <w:footnote w:type="continuationSeparator" w:id="0">
    <w:p w:rsidR="0080011D" w:rsidRDefault="0080011D" w:rsidP="008001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 w:rsidP="008001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11D" w:rsidRPr="0080011D" w:rsidRDefault="0080011D" w:rsidP="008001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2009.07.12 № 221-ІV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1D" w:rsidRDefault="008001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11D"/>
    <w:rsid w:val="00800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001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001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001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001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001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001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001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001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2009.07.12 № 221-ІV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2024-08-06T22:57:00Z</dcterms:created>
  <dcterms:modified xsi:type="dcterms:W3CDTF">2024-08-06T22:57:00Z</dcterms:modified>
</cp:coreProperties>
</file>