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003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12 ноября 2009 года № 697 «Об утверждении Правил проведения медико-биологических экспериментов, доклинических (неклинических) и клинических исследований» (с изменениями от 15.05.2015 г.) (утратил силу</w:t>
      </w:r>
      <w:r>
        <w:rPr>
          <w:rStyle w:val="s0"/>
          <w:b/>
          <w:bCs/>
        </w:rPr>
        <w:t>)</w:t>
      </w:r>
    </w:p>
    <w:p w:rsidR="00000000" w:rsidRDefault="0094003D">
      <w:pPr>
        <w:ind w:firstLine="400"/>
        <w:jc w:val="both"/>
      </w:pPr>
      <w:r>
        <w:rPr>
          <w:rStyle w:val="s0"/>
        </w:rPr>
        <w:t> </w:t>
      </w:r>
    </w:p>
    <w:p w:rsidR="00000000" w:rsidRDefault="0094003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2009 года под № 5932</w:t>
      </w:r>
    </w:p>
    <w:p w:rsidR="00000000" w:rsidRDefault="0094003D">
      <w:pPr>
        <w:ind w:firstLine="400"/>
        <w:jc w:val="both"/>
      </w:pPr>
      <w:r>
        <w:rPr>
          <w:rStyle w:val="s0"/>
        </w:rPr>
        <w:t> </w:t>
      </w:r>
    </w:p>
    <w:p w:rsidR="00000000" w:rsidRDefault="0094003D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Казахстан, 2010 год, № 5</w:t>
      </w:r>
    </w:p>
    <w:p w:rsidR="00000000" w:rsidRDefault="0094003D">
      <w:pPr>
        <w:ind w:firstLine="400"/>
        <w:jc w:val="both"/>
      </w:pPr>
      <w:r>
        <w:rPr>
          <w:rStyle w:val="s0"/>
        </w:rPr>
        <w:t> </w:t>
      </w:r>
    </w:p>
    <w:p w:rsidR="00000000" w:rsidRDefault="0094003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</w:t>
      </w:r>
      <w:r>
        <w:rPr>
          <w:rStyle w:val="s0"/>
        </w:rPr>
        <w:t>хранения Республики Казахстан от 2 апреля 2018 года № 142</w:t>
      </w:r>
    </w:p>
    <w:p w:rsidR="00000000" w:rsidRDefault="0094003D">
      <w:pPr>
        <w:ind w:firstLine="400"/>
        <w:jc w:val="both"/>
      </w:pPr>
      <w:r>
        <w:t> </w:t>
      </w:r>
    </w:p>
    <w:p w:rsidR="00000000" w:rsidRDefault="0094003D">
      <w:pPr>
        <w:ind w:firstLine="400"/>
        <w:jc w:val="both"/>
      </w:pPr>
      <w:r>
        <w:t xml:space="preserve">Внесены изменения: </w:t>
      </w:r>
    </w:p>
    <w:p w:rsidR="00000000" w:rsidRDefault="0094003D">
      <w:pPr>
        <w:ind w:firstLine="400"/>
        <w:jc w:val="both"/>
      </w:pPr>
      <w:r>
        <w:t> </w:t>
      </w:r>
    </w:p>
    <w:p w:rsidR="00000000" w:rsidRDefault="0094003D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и социального развития РК от 15.05.15 г. № 348 (введен в действие по истече</w:t>
      </w:r>
      <w:r>
        <w:rPr>
          <w:rStyle w:val="s0"/>
        </w:rPr>
        <w:t xml:space="preserve">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4003D">
      <w:pPr>
        <w:ind w:firstLine="400"/>
        <w:jc w:val="both"/>
      </w:pPr>
      <w:r>
        <w:rPr>
          <w:rStyle w:val="s0"/>
        </w:rPr>
        <w:t> </w:t>
      </w:r>
    </w:p>
    <w:p w:rsidR="00000000" w:rsidRDefault="0094003D">
      <w:pPr>
        <w:ind w:firstLine="400"/>
        <w:jc w:val="both"/>
      </w:pPr>
      <w:r>
        <w:rPr>
          <w:rStyle w:val="s0"/>
        </w:rPr>
        <w:t xml:space="preserve">Предыдущие </w:t>
      </w:r>
      <w:r>
        <w:t>редакции:</w:t>
      </w:r>
    </w:p>
    <w:p w:rsidR="00000000" w:rsidRDefault="0094003D">
      <w:pPr>
        <w:ind w:firstLine="400"/>
        <w:jc w:val="both"/>
      </w:pPr>
      <w:r>
        <w:t> </w:t>
      </w:r>
    </w:p>
    <w:p w:rsidR="00000000" w:rsidRDefault="0094003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02.07.15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003D" w:rsidRDefault="0094003D" w:rsidP="0094003D">
      <w:r>
        <w:separator/>
      </w:r>
    </w:p>
  </w:endnote>
  <w:endnote w:type="continuationSeparator" w:id="0">
    <w:p w:rsidR="0094003D" w:rsidRDefault="0094003D" w:rsidP="009400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3D" w:rsidRDefault="009400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3D" w:rsidRDefault="009400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3D" w:rsidRDefault="009400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003D" w:rsidRDefault="0094003D" w:rsidP="0094003D">
      <w:r>
        <w:separator/>
      </w:r>
    </w:p>
  </w:footnote>
  <w:footnote w:type="continuationSeparator" w:id="0">
    <w:p w:rsidR="0094003D" w:rsidRDefault="0094003D" w:rsidP="009400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3D" w:rsidRDefault="009400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3D" w:rsidRDefault="0094003D" w:rsidP="00940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003D" w:rsidRPr="0094003D" w:rsidRDefault="0094003D" w:rsidP="009400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12 ноября 2009 года № 697 «Об утверждении Правил проведения медико-биологических экспериментов, доклинических (неклинических) и клинических исследований» (с изменениями от 15.05.2015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3D" w:rsidRDefault="009400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003D"/>
    <w:rsid w:val="00940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0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00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00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00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00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34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2581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1982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5915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1084</Characters>
  <Application>Microsoft Office Word</Application>
  <DocSecurity>0</DocSecurity>
  <Lines>9</Lines>
  <Paragraphs>2</Paragraphs>
  <ScaleCrop>false</ScaleCrop>
  <Company/>
  <LinksUpToDate>false</LinksUpToDate>
  <CharactersWithSpaces>1200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12 ноября 2009 года № 697 «Об утверждении Правил проведения медико-биологических экспериментов, доклинических (неклинических) и клинических исследований» (с изменениями от 15.05.2015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2023-11-18T20:59:00Z</dcterms:created>
  <dcterms:modified xsi:type="dcterms:W3CDTF">2023-11-18T20:59:00Z</dcterms:modified>
</cp:coreProperties>
</file>