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A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2009 года № 283-ФЗ «О внесении изменений в отдельные законодательные акты Российской Федерации» (с изменениями и дополнениями по состоянию на 04.11.2014 г.)</w:t>
      </w:r>
    </w:p>
    <w:p w:rsidR="00000000" w:rsidRDefault="000F7A78">
      <w:pPr>
        <w:ind w:firstLine="400"/>
        <w:jc w:val="both"/>
      </w:pPr>
      <w:r>
        <w:rPr>
          <w:rStyle w:val="s0"/>
        </w:rPr>
        <w:t> </w:t>
      </w:r>
    </w:p>
    <w:p w:rsidR="00000000" w:rsidRDefault="000F7A78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30 ноября 2009 г. № 48 ст. 5733</w:t>
      </w:r>
    </w:p>
    <w:p w:rsidR="00000000" w:rsidRDefault="000F7A78">
      <w:pPr>
        <w:ind w:firstLine="400"/>
        <w:jc w:val="both"/>
      </w:pPr>
      <w:r>
        <w:rPr>
          <w:rStyle w:val="s0"/>
        </w:rPr>
        <w:t> </w:t>
      </w:r>
    </w:p>
    <w:p w:rsidR="00000000" w:rsidRDefault="000F7A7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7A78">
      <w:pPr>
        <w:ind w:firstLine="400"/>
        <w:jc w:val="both"/>
      </w:pPr>
      <w:r>
        <w:rPr>
          <w:rStyle w:val="s0"/>
        </w:rPr>
        <w:t> </w:t>
      </w:r>
    </w:p>
    <w:p w:rsidR="00000000" w:rsidRDefault="000F7A78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248-ФЗ (см. </w:t>
      </w:r>
      <w:hyperlink r:id="rId8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7A78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10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bookmarkStart w:id="1" w:name="OLE_LINK5"/>
    <w:bookmarkStart w:id="2" w:name="OLE_LINK6"/>
    <w:bookmarkEnd w:id="1"/>
    <w:bookmarkEnd w:id="2"/>
    <w:p w:rsidR="00000000" w:rsidRDefault="000F7A78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"http://online.zakon.kz/Document/?doc_id=31624414" \l "sub_id=30000"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04.11.14 г. № 347-ФЗ (вступил в силу с 1 января 201</w:t>
      </w:r>
      <w:r>
        <w:rPr>
          <w:rStyle w:val="s0"/>
        </w:rPr>
        <w:t xml:space="preserve">5 года, но не ранее чем по истечении одного месяца со дня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не ранее 1-го числа очередного налогового периода по соответствующему налогу);</w:t>
      </w:r>
    </w:p>
    <w:p w:rsidR="00000000" w:rsidRDefault="000F7A78">
      <w:pPr>
        <w:ind w:firstLine="400"/>
        <w:jc w:val="both"/>
      </w:pPr>
      <w:r>
        <w:t> </w:t>
      </w:r>
    </w:p>
    <w:p w:rsidR="00000000" w:rsidRDefault="000F7A78">
      <w:pPr>
        <w:ind w:firstLine="400"/>
        <w:jc w:val="both"/>
      </w:pPr>
      <w:r>
        <w:rPr>
          <w:rStyle w:val="s0"/>
        </w:rPr>
        <w:t> </w:t>
      </w:r>
    </w:p>
    <w:p w:rsidR="00000000" w:rsidRDefault="000F7A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A78" w:rsidRDefault="000F7A78" w:rsidP="000F7A78">
      <w:r>
        <w:separator/>
      </w:r>
    </w:p>
  </w:endnote>
  <w:endnote w:type="continuationSeparator" w:id="0">
    <w:p w:rsidR="000F7A78" w:rsidRDefault="000F7A78" w:rsidP="000F7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A78" w:rsidRDefault="000F7A78" w:rsidP="000F7A78">
      <w:r>
        <w:separator/>
      </w:r>
    </w:p>
  </w:footnote>
  <w:footnote w:type="continuationSeparator" w:id="0">
    <w:p w:rsidR="000F7A78" w:rsidRDefault="000F7A78" w:rsidP="000F7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 w:rsidP="000F7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A78" w:rsidRPr="000F7A78" w:rsidRDefault="000F7A78" w:rsidP="000F7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28.11.2009 № 283-ФЗ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78" w:rsidRDefault="000F7A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A78"/>
    <w:rsid w:val="000F7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A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A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3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44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18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8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1109</Characters>
  <Application>Microsoft Office Word</Application>
  <DocSecurity>0</DocSecurity>
  <Lines>9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28.11.2009 № 283-ФЗ (©Paragraph 2023)</dc:title>
  <dc:subject/>
  <dc:creator>Сергей М</dc:creator>
  <cp:keywords/>
  <dc:description/>
  <cp:lastModifiedBy>Сергей М</cp:lastModifiedBy>
  <cp:revision>2</cp:revision>
  <dcterms:created xsi:type="dcterms:W3CDTF">2023-11-29T05:32:00Z</dcterms:created>
  <dcterms:modified xsi:type="dcterms:W3CDTF">2023-11-29T05:32:00Z</dcterms:modified>
</cp:coreProperties>
</file>