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CCD">
      <w:pPr>
        <w:ind w:firstLine="400"/>
        <w:jc w:val="both"/>
      </w:pPr>
      <w:bookmarkStart w:id="0" w:name="_GoBack"/>
      <w:bookmarkEnd w:id="0"/>
      <w:r>
        <w:rPr>
          <w:rStyle w:val="s0"/>
        </w:rPr>
        <w:t>Федеральный закон Российской Федерации от 27 декабря 2009 года № 368-ФЗ «О внесении изменений в часть вторую Налогового кодекса Российской Федерации и Федеральный закон «О внесении изменений в главы 23 и 25 части второй Налогового кодекса Российской Федера</w:t>
      </w:r>
      <w:r>
        <w:rPr>
          <w:rStyle w:val="s0"/>
        </w:rPr>
        <w:t>ции и о признании утратившими силу отдельных положений Федерального закона «О внесении изменений в часть первую, часть вторую Налогового кодекса Российской Федерации и отдельные законодательные акты Российской Федерации» и признании утратившими силу отдель</w:t>
      </w:r>
      <w:r>
        <w:rPr>
          <w:rStyle w:val="s0"/>
        </w:rPr>
        <w:t>ных положений законодательных актов Российской Федерации»</w:t>
      </w:r>
    </w:p>
    <w:p w:rsidR="00000000" w:rsidRDefault="00495CCD">
      <w:pPr>
        <w:ind w:firstLine="400"/>
        <w:jc w:val="both"/>
      </w:pPr>
      <w:r>
        <w:rPr>
          <w:rStyle w:val="s0"/>
        </w:rPr>
        <w:t> </w:t>
      </w:r>
    </w:p>
    <w:p w:rsidR="00000000" w:rsidRDefault="00495CCD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28 декабря 2009 г. № 52 (часть I) ст. 6444</w:t>
      </w:r>
    </w:p>
    <w:p w:rsidR="00000000" w:rsidRDefault="00495CC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CCD" w:rsidRDefault="00495CCD" w:rsidP="00495CCD">
      <w:r>
        <w:separator/>
      </w:r>
    </w:p>
  </w:endnote>
  <w:endnote w:type="continuationSeparator" w:id="0">
    <w:p w:rsidR="00495CCD" w:rsidRDefault="00495CCD" w:rsidP="00495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CD" w:rsidRDefault="00495C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CD" w:rsidRDefault="00495C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CD" w:rsidRDefault="00495C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CCD" w:rsidRDefault="00495CCD" w:rsidP="00495CCD">
      <w:r>
        <w:separator/>
      </w:r>
    </w:p>
  </w:footnote>
  <w:footnote w:type="continuationSeparator" w:id="0">
    <w:p w:rsidR="00495CCD" w:rsidRDefault="00495CCD" w:rsidP="00495C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CD" w:rsidRDefault="00495C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CD" w:rsidRDefault="00495CCD" w:rsidP="00495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CCD" w:rsidRPr="00495CCD" w:rsidRDefault="00495CCD" w:rsidP="00495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27.12.2009 № 368-ФЗ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CD" w:rsidRDefault="00495C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CCD"/>
    <w:rsid w:val="00495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95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5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5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5C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95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5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5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5C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591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27.12.2009 № 368-ФЗ (©Paragraph 2023)</dc:title>
  <dc:subject/>
  <dc:creator>Сергей М</dc:creator>
  <cp:keywords/>
  <dc:description/>
  <cp:lastModifiedBy>Сергей М</cp:lastModifiedBy>
  <cp:revision>2</cp:revision>
  <dcterms:created xsi:type="dcterms:W3CDTF">2023-11-18T16:08:00Z</dcterms:created>
  <dcterms:modified xsi:type="dcterms:W3CDTF">2023-11-18T16:08:00Z</dcterms:modified>
</cp:coreProperties>
</file>