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50E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декабря 2009 года № 380-ФЗ «О внесении изменений в Кодекс Российской Федерации об административных правонарушениях» (с изменениями и дополнениями по состоянию на 03.07.2016 г.)</w:t>
      </w:r>
    </w:p>
    <w:p w:rsidR="00000000" w:rsidRDefault="006150E6">
      <w:pPr>
        <w:ind w:firstLine="400"/>
        <w:jc w:val="both"/>
      </w:pPr>
      <w:r>
        <w:rPr>
          <w:rStyle w:val="s0"/>
        </w:rPr>
        <w:t> </w:t>
      </w:r>
    </w:p>
    <w:p w:rsidR="00000000" w:rsidRDefault="006150E6">
      <w:pPr>
        <w:ind w:firstLine="400"/>
        <w:jc w:val="both"/>
      </w:pPr>
      <w:r>
        <w:rPr>
          <w:rStyle w:val="s0"/>
        </w:rPr>
        <w:t>Опубликован: «Российская газета» от 30 декабря 2009 г. № 253</w:t>
      </w:r>
    </w:p>
    <w:p w:rsidR="00000000" w:rsidRDefault="006150E6">
      <w:pPr>
        <w:ind w:firstLine="400"/>
        <w:jc w:val="both"/>
      </w:pPr>
      <w:r>
        <w:rPr>
          <w:rStyle w:val="s0"/>
        </w:rPr>
        <w:t> </w:t>
      </w:r>
    </w:p>
    <w:p w:rsidR="00000000" w:rsidRDefault="006150E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150E6">
      <w:pPr>
        <w:ind w:firstLine="400"/>
        <w:jc w:val="both"/>
      </w:pPr>
      <w:r>
        <w:rPr>
          <w:rStyle w:val="s0"/>
        </w:rPr>
        <w:t> </w:t>
      </w:r>
    </w:p>
    <w:p w:rsidR="00000000" w:rsidRDefault="006150E6">
      <w:pPr>
        <w:ind w:firstLine="400"/>
        <w:jc w:val="both"/>
      </w:pPr>
      <w:hyperlink r:id="rId7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21.10.13 г. № 274-ФЗ (вступил в силу с 15 ноября 2013 года);</w:t>
      </w:r>
    </w:p>
    <w:p w:rsidR="00000000" w:rsidRDefault="006150E6">
      <w:pPr>
        <w:ind w:firstLine="400"/>
        <w:jc w:val="both"/>
      </w:pPr>
      <w:hyperlink r:id="rId8" w:anchor="sub_id=35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14.10.14 г. № 307-ФЗ (см. </w:t>
      </w:r>
      <w:hyperlink r:id="rId9" w:anchor="sub_id=36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150E6">
      <w:pPr>
        <w:ind w:firstLine="400"/>
        <w:jc w:val="both"/>
      </w:pPr>
      <w:hyperlink r:id="rId10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08.03.15 г. № 46-ФЗ;</w:t>
      </w:r>
    </w:p>
    <w:p w:rsidR="00000000" w:rsidRDefault="006150E6">
      <w:pPr>
        <w:ind w:firstLine="400"/>
        <w:jc w:val="both"/>
      </w:pPr>
      <w:hyperlink r:id="rId11" w:anchor="sub_id=3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305-ФЗ (вступи</w:t>
      </w:r>
      <w:r>
        <w:rPr>
          <w:rStyle w:val="s0"/>
        </w:rPr>
        <w:t xml:space="preserve">л в силу со дня его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6150E6">
      <w:pPr>
        <w:ind w:firstLine="400"/>
        <w:jc w:val="both"/>
      </w:pPr>
      <w:r>
        <w:t> </w:t>
      </w:r>
    </w:p>
    <w:p w:rsidR="00000000" w:rsidRDefault="006150E6">
      <w:pPr>
        <w:ind w:firstLine="400"/>
        <w:jc w:val="both"/>
      </w:pPr>
      <w:r>
        <w:rPr>
          <w:rStyle w:val="s0"/>
        </w:rPr>
        <w:t> </w:t>
      </w:r>
    </w:p>
    <w:p w:rsidR="00000000" w:rsidRDefault="006150E6">
      <w:pPr>
        <w:ind w:firstLine="400"/>
        <w:jc w:val="both"/>
      </w:pPr>
      <w:r>
        <w:rPr>
          <w:rStyle w:val="s0"/>
        </w:rPr>
        <w:t> </w:t>
      </w:r>
    </w:p>
    <w:p w:rsidR="00000000" w:rsidRDefault="006150E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50E6" w:rsidRDefault="006150E6" w:rsidP="006150E6">
      <w:r>
        <w:separator/>
      </w:r>
    </w:p>
  </w:endnote>
  <w:endnote w:type="continuationSeparator" w:id="0">
    <w:p w:rsidR="006150E6" w:rsidRDefault="006150E6" w:rsidP="006150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0E6" w:rsidRDefault="006150E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0E6" w:rsidRDefault="006150E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0E6" w:rsidRDefault="006150E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50E6" w:rsidRDefault="006150E6" w:rsidP="006150E6">
      <w:r>
        <w:separator/>
      </w:r>
    </w:p>
  </w:footnote>
  <w:footnote w:type="continuationSeparator" w:id="0">
    <w:p w:rsidR="006150E6" w:rsidRDefault="006150E6" w:rsidP="006150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0E6" w:rsidRDefault="006150E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0E6" w:rsidRDefault="006150E6" w:rsidP="006150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50E6" w:rsidRPr="006150E6" w:rsidRDefault="006150E6" w:rsidP="006150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28.12.2009 № 380-ФЗ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0E6" w:rsidRDefault="006150E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50E6"/>
    <w:rsid w:val="00615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50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50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50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50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50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50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50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50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588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60573" TargetMode="External"/><Relationship Id="rId12" Type="http://schemas.openxmlformats.org/officeDocument/2006/relationships/hyperlink" Target="http://online.zakon.kz/Document/?doc_id=3348581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0764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67687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588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1019</Characters>
  <Application>Microsoft Office Word</Application>
  <DocSecurity>0</DocSecurity>
  <Lines>8</Lines>
  <Paragraphs>2</Paragraphs>
  <ScaleCrop>false</ScaleCrop>
  <Company>SPecialiST RePack</Company>
  <LinksUpToDate>false</LinksUpToDate>
  <CharactersWithSpaces>1112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28.12.2009 № 380-ФЗ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2024-05-03T01:28:00Z</dcterms:created>
  <dcterms:modified xsi:type="dcterms:W3CDTF">2024-05-03T01:28:00Z</dcterms:modified>
</cp:coreProperties>
</file>