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6C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1997 года № 117-ФЗ «О безопасности гидротехнических сооружений» (с изменениями и дополнениями по состоянию на 08.08.2024 г.)</w:t>
      </w:r>
    </w:p>
    <w:p w:rsidR="00000000" w:rsidRDefault="00DB26CB">
      <w:pPr>
        <w:pStyle w:val="pj"/>
      </w:pPr>
      <w:r>
        <w:rPr>
          <w:rStyle w:val="s0"/>
        </w:rPr>
        <w:t> </w:t>
      </w:r>
    </w:p>
    <w:p w:rsidR="00000000" w:rsidRDefault="00DB26CB">
      <w:pPr>
        <w:pStyle w:val="pj"/>
      </w:pPr>
      <w:r>
        <w:rPr>
          <w:rStyle w:val="s0"/>
        </w:rPr>
        <w:t>Опубликован: «Собрание законодательства Российской Федерации» от 28 июля 1997 г. № 30, ст. 3589</w:t>
      </w:r>
    </w:p>
    <w:p w:rsidR="00000000" w:rsidRDefault="00DB26CB">
      <w:pPr>
        <w:pStyle w:val="pj"/>
      </w:pPr>
      <w:r>
        <w:rPr>
          <w:rStyle w:val="s0"/>
        </w:rPr>
        <w:t> </w:t>
      </w:r>
    </w:p>
    <w:p w:rsidR="00000000" w:rsidRDefault="00DB26CB">
      <w:pPr>
        <w:pStyle w:val="pj"/>
      </w:pPr>
      <w:r>
        <w:rPr>
          <w:rStyle w:val="s0"/>
        </w:rPr>
        <w:t>Внесены изменения:</w:t>
      </w:r>
    </w:p>
    <w:p w:rsidR="00000000" w:rsidRDefault="00DB26CB">
      <w:pPr>
        <w:pStyle w:val="pj"/>
      </w:pPr>
      <w:r>
        <w:rPr>
          <w:rStyle w:val="s0"/>
        </w:rPr>
        <w:t> 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27.12.00 г. № 150-ФЗ;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30.12.01 г. № 194-ФЗ;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24.12.02 г. № 1</w:t>
      </w:r>
      <w:r>
        <w:rPr>
          <w:rStyle w:val="s0"/>
        </w:rPr>
        <w:t>76-ФЗ;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10.01.03 г. № 15-ФЗ;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23.12.03 г. № 186-ФЗ;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22.08.04 г. № 122-ФЗ;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09.05.05 г. № 45-ФЗ;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18.12.06 г. № 232-ФЗ;</w:t>
      </w:r>
    </w:p>
    <w:p w:rsidR="00000000" w:rsidRDefault="00DB26CB">
      <w:pPr>
        <w:pStyle w:val="pj"/>
      </w:pPr>
      <w:r>
        <w:rPr>
          <w:rStyle w:val="s0"/>
        </w:rPr>
        <w:t>Федеральным</w:t>
      </w:r>
      <w:r>
        <w:rPr>
          <w:rStyle w:val="s0"/>
        </w:rPr>
        <w:t xml:space="preserve"> законом РФ от 14.07.08 г. № 118-ФЗ;</w:t>
      </w:r>
    </w:p>
    <w:p w:rsidR="00000000" w:rsidRDefault="00DB26CB">
      <w:pPr>
        <w:pStyle w:val="pj"/>
      </w:pPr>
      <w:r>
        <w:rPr>
          <w:rStyle w:val="s0"/>
        </w:rPr>
        <w:t>Федеральным законом РФ от 30.12.08 г. № 309-ФЗ;</w:t>
      </w:r>
    </w:p>
    <w:p w:rsidR="00000000" w:rsidRDefault="00DB26CB">
      <w:pPr>
        <w:pStyle w:val="pj"/>
      </w:pPr>
      <w:hyperlink r:id="rId7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DB26CB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226-ФЗ (см. </w:t>
      </w:r>
      <w:hyperlink r:id="rId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B26CB">
      <w:pPr>
        <w:pStyle w:val="pj"/>
      </w:pPr>
      <w:hyperlink r:id="rId10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242-ФЗ;</w:t>
      </w:r>
    </w:p>
    <w:p w:rsidR="00000000" w:rsidRDefault="00DB26CB">
      <w:pPr>
        <w:pStyle w:val="pj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243-ФЗ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6CB">
      <w:pPr>
        <w:pStyle w:val="pj"/>
      </w:pPr>
      <w:hyperlink r:id="rId1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337-ФЗ (см. </w:t>
      </w:r>
      <w:hyperlink r:id="rId14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B26CB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347-ФЗ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6CB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18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B26CB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291-ФЗ (см. </w:t>
      </w:r>
      <w:hyperlink r:id="rId20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B26CB">
      <w:pPr>
        <w:pStyle w:val="pj"/>
      </w:pPr>
      <w:hyperlink r:id="rId2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04.03.13 г. № 22-ФЗ (см. </w:t>
      </w:r>
      <w:hyperlink r:id="rId2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B26CB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445-ФЗ;</w:t>
      </w:r>
    </w:p>
    <w:p w:rsidR="00000000" w:rsidRDefault="00DB26CB">
      <w:pPr>
        <w:pStyle w:val="pj"/>
      </w:pPr>
      <w:hyperlink r:id="rId24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DB26CB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255-ФЗ (см. </w:t>
      </w:r>
      <w:hyperlink r:id="rId2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26CB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23.05.18 г. № 118-ФЗ (вступил в силу с 1 сентября 2018 г.);</w:t>
      </w:r>
    </w:p>
    <w:p w:rsidR="00000000" w:rsidRDefault="00DB26CB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271-ФЗ (вступил в силу с 1 января 2019 г.);</w:t>
      </w:r>
    </w:p>
    <w:p w:rsidR="00000000" w:rsidRDefault="00DB26CB">
      <w:pPr>
        <w:pStyle w:val="pj"/>
      </w:pPr>
      <w:hyperlink r:id="rId29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6CB">
      <w:pPr>
        <w:pStyle w:val="pj"/>
      </w:pPr>
      <w:hyperlink r:id="rId31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32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26CB">
      <w:pPr>
        <w:pStyle w:val="pj"/>
      </w:pPr>
      <w:hyperlink r:id="rId33" w:anchor="sub_id=1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11.06.21 г. № 193-ФЗ (вступил в силу с 1 января 2022 года);</w:t>
      </w:r>
    </w:p>
    <w:p w:rsidR="00000000" w:rsidRDefault="00DB26CB">
      <w:pPr>
        <w:pStyle w:val="pj"/>
      </w:pPr>
      <w:hyperlink r:id="rId3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628-ФЗ (вступил в силу по истечении девяноста дней после </w:t>
      </w:r>
      <w:r>
        <w:rPr>
          <w:rStyle w:val="s0"/>
        </w:rPr>
        <w:t xml:space="preserve">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6CB">
      <w:pPr>
        <w:pStyle w:val="pj"/>
      </w:pPr>
      <w:hyperlink r:id="rId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191-ФЗ (см. </w:t>
      </w:r>
      <w:hyperlink r:id="rId3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26CB">
      <w:pPr>
        <w:pStyle w:val="pj"/>
      </w:pPr>
      <w:hyperlink r:id="rId3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39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B26CB">
      <w:pPr>
        <w:pStyle w:val="pj"/>
      </w:pPr>
      <w:r>
        <w:rPr>
          <w:rStyle w:val="s0"/>
        </w:rPr>
        <w:t> </w:t>
      </w:r>
    </w:p>
    <w:p w:rsidR="00000000" w:rsidRDefault="00DB26CB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6CB" w:rsidRDefault="00DB26CB" w:rsidP="00DB26CB">
      <w:r>
        <w:separator/>
      </w:r>
    </w:p>
  </w:endnote>
  <w:endnote w:type="continuationSeparator" w:id="0">
    <w:p w:rsidR="00DB26CB" w:rsidRDefault="00DB26CB" w:rsidP="00DB2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CB" w:rsidRDefault="00DB26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CB" w:rsidRDefault="00DB26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CB" w:rsidRDefault="00DB26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6CB" w:rsidRDefault="00DB26CB" w:rsidP="00DB26CB">
      <w:r>
        <w:separator/>
      </w:r>
    </w:p>
  </w:footnote>
  <w:footnote w:type="continuationSeparator" w:id="0">
    <w:p w:rsidR="00DB26CB" w:rsidRDefault="00DB26CB" w:rsidP="00DB26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CB" w:rsidRDefault="00DB26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CB" w:rsidRDefault="00DB26CB" w:rsidP="00DB26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6CB" w:rsidRPr="00DB26CB" w:rsidRDefault="00DB26CB" w:rsidP="00DB26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1997 года № 117-ФЗ «О безопасности гидротехнических сооружений»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6CB" w:rsidRDefault="00DB26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6CB"/>
    <w:rsid w:val="00DB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6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6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6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6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6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6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6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6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94786" TargetMode="External"/><Relationship Id="rId18" Type="http://schemas.openxmlformats.org/officeDocument/2006/relationships/hyperlink" Target="http://online.zakon.kz/Document/?doc_id=31096566" TargetMode="External"/><Relationship Id="rId26" Type="http://schemas.openxmlformats.org/officeDocument/2006/relationships/hyperlink" Target="http://online.zakon.kz/Document/?doc_id=34348745" TargetMode="External"/><Relationship Id="rId39" Type="http://schemas.openxmlformats.org/officeDocument/2006/relationships/hyperlink" Target="http://online.zakon.kz/Document/?doc_id=34824532" TargetMode="External"/><Relationship Id="rId21" Type="http://schemas.openxmlformats.org/officeDocument/2006/relationships/hyperlink" Target="http://online.zakon.kz/Document/?doc_id=31345925" TargetMode="External"/><Relationship Id="rId34" Type="http://schemas.openxmlformats.org/officeDocument/2006/relationships/hyperlink" Target="http://online.zakon.kz/Document/?doc_id=32962469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05484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4892" TargetMode="External"/><Relationship Id="rId29" Type="http://schemas.openxmlformats.org/officeDocument/2006/relationships/hyperlink" Target="http://online.zakon.kz/Document/?doc_id=362196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0863" TargetMode="External"/><Relationship Id="rId24" Type="http://schemas.openxmlformats.org/officeDocument/2006/relationships/hyperlink" Target="http://online.zakon.kz/Document/?doc_id=33230162" TargetMode="External"/><Relationship Id="rId32" Type="http://schemas.openxmlformats.org/officeDocument/2006/relationships/hyperlink" Target="http://online.zakon.kz/Document/?doc_id=37646647" TargetMode="External"/><Relationship Id="rId37" Type="http://schemas.openxmlformats.org/officeDocument/2006/relationships/hyperlink" Target="http://online.zakon.kz/Document/?doc_id=34713100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4887" TargetMode="External"/><Relationship Id="rId23" Type="http://schemas.openxmlformats.org/officeDocument/2006/relationships/hyperlink" Target="http://online.zakon.kz/Document/?doc_id=31488565" TargetMode="External"/><Relationship Id="rId28" Type="http://schemas.openxmlformats.org/officeDocument/2006/relationships/hyperlink" Target="http://online.zakon.kz/Document/?doc_id=35867713" TargetMode="External"/><Relationship Id="rId36" Type="http://schemas.openxmlformats.org/officeDocument/2006/relationships/hyperlink" Target="http://online.zakon.kz/Document/?doc_id=34713100" TargetMode="External"/><Relationship Id="rId10" Type="http://schemas.openxmlformats.org/officeDocument/2006/relationships/hyperlink" Target="http://online.zakon.kz/Document/?doc_id=31030571" TargetMode="External"/><Relationship Id="rId19" Type="http://schemas.openxmlformats.org/officeDocument/2006/relationships/hyperlink" Target="http://online.zakon.kz/Document/?doc_id=31313772" TargetMode="External"/><Relationship Id="rId31" Type="http://schemas.openxmlformats.org/officeDocument/2006/relationships/hyperlink" Target="http://online.zakon.kz/Document/?doc_id=37646647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6664" TargetMode="External"/><Relationship Id="rId14" Type="http://schemas.openxmlformats.org/officeDocument/2006/relationships/hyperlink" Target="http://online.zakon.kz/Document/?doc_id=31094786" TargetMode="External"/><Relationship Id="rId22" Type="http://schemas.openxmlformats.org/officeDocument/2006/relationships/hyperlink" Target="http://online.zakon.kz/Document/?doc_id=31345925" TargetMode="External"/><Relationship Id="rId27" Type="http://schemas.openxmlformats.org/officeDocument/2006/relationships/hyperlink" Target="http://online.zakon.kz/Document/?doc_id=37324636" TargetMode="External"/><Relationship Id="rId30" Type="http://schemas.openxmlformats.org/officeDocument/2006/relationships/hyperlink" Target="http://online.zakon.kz/Document/?doc_id=36067049" TargetMode="External"/><Relationship Id="rId35" Type="http://schemas.openxmlformats.org/officeDocument/2006/relationships/hyperlink" Target="http://online.zakon.kz/Document/?doc_id=37006101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07966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2010396" TargetMode="External"/><Relationship Id="rId17" Type="http://schemas.openxmlformats.org/officeDocument/2006/relationships/hyperlink" Target="http://online.zakon.kz/Document/?doc_id=31096566" TargetMode="External"/><Relationship Id="rId25" Type="http://schemas.openxmlformats.org/officeDocument/2006/relationships/hyperlink" Target="http://online.zakon.kz/Document/?doc_id=34348745" TargetMode="External"/><Relationship Id="rId33" Type="http://schemas.openxmlformats.org/officeDocument/2006/relationships/hyperlink" Target="http://online.zakon.kz/Document/?doc_id=32799995" TargetMode="External"/><Relationship Id="rId38" Type="http://schemas.openxmlformats.org/officeDocument/2006/relationships/hyperlink" Target="http://online.zakon.kz/Document/?doc_id=34824532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1313772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4659</Characters>
  <Application>Microsoft Office Word</Application>
  <DocSecurity>0</DocSecurity>
  <Lines>38</Lines>
  <Paragraphs>10</Paragraphs>
  <ScaleCrop>false</ScaleCrop>
  <Company/>
  <LinksUpToDate>false</LinksUpToDate>
  <CharactersWithSpaces>5034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2025-03-31T03:32:00Z</dcterms:created>
  <dcterms:modified xsi:type="dcterms:W3CDTF">2025-03-31T03:32:00Z</dcterms:modified>
</cp:coreProperties>
</file>