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1274A">
      <w:pPr>
        <w:pStyle w:val="pj"/>
      </w:pPr>
      <w:bookmarkStart w:id="0" w:name="_GoBack"/>
      <w:bookmarkEnd w:id="0"/>
      <w:r>
        <w:rPr>
          <w:rStyle w:val="s0"/>
          <w:b/>
          <w:bCs/>
        </w:rPr>
        <w:t>«Тұрғын үй көмегін көрсету ережесін бекіту туралы» Қазақстан Республикасы Үкіметінің 2009 жылғы 30 желтоқсандағы № 2314 Қаулысы (2023.21.01. берілген өзгерістер мен толықтырулармен) (күші жойылды)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 xml:space="preserve">Жариялануы: «Егемен Қазақстан» 2010 ж. 3 ақпан № 38-39 (25885); ҚР Президенті мен ҚР Үкіметінің Актілер жинағы, 2010 ж., № 5, 60-құжат 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2024 жылғы 29 қаңтардағы № 45 </w:t>
      </w:r>
      <w:hyperlink r:id="rId7" w:history="1">
        <w:r>
          <w:rPr>
            <w:rStyle w:val="a4"/>
          </w:rPr>
          <w:t>Қаулысыме</w:t>
        </w:r>
        <w:r>
          <w:rPr>
            <w:rStyle w:val="a4"/>
          </w:rPr>
          <w:t>н</w:t>
        </w:r>
      </w:hyperlink>
      <w:r>
        <w:rPr>
          <w:rStyle w:val="s0"/>
        </w:rPr>
        <w:t xml:space="preserve"> күші жойылды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Енгізілген өзгерістер: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2011.01.12. № 1427 </w:t>
      </w:r>
      <w:hyperlink r:id="rId8" w:anchor="sub_id=14" w:history="1">
        <w:r>
          <w:rPr>
            <w:rStyle w:val="a4"/>
          </w:rPr>
          <w:t>Қаулысымен</w:t>
        </w:r>
      </w:hyperlink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2011.29.12. № 1626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2012.16.10. № 1316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(күшіне енетін </w:t>
      </w:r>
      <w:hyperlink r:id="rId11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2013.</w:t>
      </w:r>
      <w:r>
        <w:rPr>
          <w:rStyle w:val="s0"/>
        </w:rPr>
        <w:t xml:space="preserve">03.12. № 1303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17.17.02. № 76 </w:t>
      </w:r>
      <w:hyperlink r:id="rId14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</w:t>
      </w:r>
      <w:r>
        <w:rPr>
          <w:rStyle w:val="s0"/>
        </w:rPr>
        <w:t xml:space="preserve">18.04.05. № 237 </w:t>
      </w:r>
      <w:hyperlink r:id="rId16" w:history="1">
        <w:r>
          <w:rPr>
            <w:rStyle w:val="a4"/>
          </w:rPr>
          <w:t>Қаулысымен</w:t>
        </w:r>
      </w:hyperlink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2019.10.09. № 678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2020.24.09. № 613 </w:t>
      </w:r>
      <w:hyperlink r:id="rId19" w:anchor="sub_id=1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1274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2022.29.12. № 1091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</w:t>
      </w:r>
      <w:r>
        <w:rPr>
          <w:rStyle w:val="s0"/>
        </w:rPr>
        <w:t xml:space="preserve"> ж. 21 қаңтардан бастап </w:t>
      </w:r>
      <w:hyperlink r:id="rId22" w:anchor="sub_id=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Бұрынғы редакциялар: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 xml:space="preserve">2011 ж. 1 желтоқсанға дейін қолданылған </w:t>
      </w:r>
      <w:hyperlink r:id="rId23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2011 ж. 29 желтоқсанға дейін қолданылған </w:t>
      </w:r>
      <w:hyperlink r:id="rId24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2012 ж. 16 қазанға дейін қолданылған </w:t>
      </w:r>
      <w:hyperlink r:id="rId25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2013 ж. 3 желтоқсанға </w:t>
      </w:r>
      <w:r>
        <w:rPr>
          <w:rStyle w:val="s0"/>
        </w:rPr>
        <w:t xml:space="preserve">дейін қолданылған </w:t>
      </w:r>
      <w:hyperlink r:id="rId26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2018 ж. 4 мамырға дейін қолданылған </w:t>
      </w:r>
      <w:hyperlink r:id="rId27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2019 ж. 10 қыркүйекке дейін қолданылған </w:t>
      </w:r>
      <w:hyperlink r:id="rId28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2020 ж. 24 қыркүйекке дейін қолданылған </w:t>
      </w:r>
      <w:hyperlink r:id="rId29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rPr>
          <w:rStyle w:val="s0"/>
        </w:rPr>
        <w:t xml:space="preserve">2022 ж. 29 желтоқсанға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61274A">
      <w:pPr>
        <w:pStyle w:val="pj"/>
      </w:pPr>
      <w: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p w:rsidR="00000000" w:rsidRDefault="0061274A">
      <w:pPr>
        <w:pStyle w:val="pj"/>
      </w:pPr>
      <w:r>
        <w:rPr>
          <w:rStyle w:val="s0"/>
        </w:rPr>
        <w:t> </w:t>
      </w:r>
    </w:p>
    <w:sectPr w:rsidR="00000000">
      <w:headerReference w:type="even" r:id="rId31"/>
      <w:headerReference w:type="default" r:id="rId32"/>
      <w:footerReference w:type="even" r:id="rId33"/>
      <w:footerReference w:type="default" r:id="rId34"/>
      <w:headerReference w:type="first" r:id="rId35"/>
      <w:footerReference w:type="first" r:id="rId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1274A" w:rsidRDefault="0061274A" w:rsidP="0061274A">
      <w:r>
        <w:separator/>
      </w:r>
    </w:p>
  </w:endnote>
  <w:endnote w:type="continuationSeparator" w:id="0">
    <w:p w:rsidR="0061274A" w:rsidRDefault="0061274A" w:rsidP="00612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4A" w:rsidRDefault="0061274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4A" w:rsidRDefault="0061274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4A" w:rsidRDefault="0061274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1274A" w:rsidRDefault="0061274A" w:rsidP="0061274A">
      <w:r>
        <w:separator/>
      </w:r>
    </w:p>
  </w:footnote>
  <w:footnote w:type="continuationSeparator" w:id="0">
    <w:p w:rsidR="0061274A" w:rsidRDefault="0061274A" w:rsidP="00612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4A" w:rsidRDefault="0061274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4A" w:rsidRDefault="0061274A" w:rsidP="00612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1274A" w:rsidRPr="0061274A" w:rsidRDefault="0061274A" w:rsidP="0061274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«Тұрғын үй көмегін көрсету ережесін бекіту туралы» Қазақстан Республикасы Үкіметінің 2009 жылғы 30 желтоқсандағы № 2314 Қаулысы (2023.21.01.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274A" w:rsidRDefault="0061274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1274A"/>
    <w:rsid w:val="00612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74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1274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1274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1274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1274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89291" TargetMode="External"/><Relationship Id="rId13" Type="http://schemas.openxmlformats.org/officeDocument/2006/relationships/hyperlink" Target="http://online.zakon.kz/Document/?doc_id=31487272" TargetMode="External"/><Relationship Id="rId18" Type="http://schemas.openxmlformats.org/officeDocument/2006/relationships/hyperlink" Target="http://online.zakon.kz/Document/?doc_id=32500352" TargetMode="External"/><Relationship Id="rId26" Type="http://schemas.openxmlformats.org/officeDocument/2006/relationships/hyperlink" Target="http://online.zakon.kz/Document/?doc_id=3148034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831226" TargetMode="External"/><Relationship Id="rId34" Type="http://schemas.openxmlformats.org/officeDocument/2006/relationships/footer" Target="footer2.xml"/><Relationship Id="rId7" Type="http://schemas.openxmlformats.org/officeDocument/2006/relationships/hyperlink" Target="http://online.zakon.kz/Document/?doc_id=39585083" TargetMode="External"/><Relationship Id="rId12" Type="http://schemas.openxmlformats.org/officeDocument/2006/relationships/hyperlink" Target="http://online.zakon.kz/Document/?doc_id=31480342" TargetMode="External"/><Relationship Id="rId17" Type="http://schemas.openxmlformats.org/officeDocument/2006/relationships/hyperlink" Target="http://online.zakon.kz/Document/?doc_id=37333276" TargetMode="External"/><Relationship Id="rId25" Type="http://schemas.openxmlformats.org/officeDocument/2006/relationships/hyperlink" Target="http://online.zakon.kz/Document/?doc_id=31278514" TargetMode="External"/><Relationship Id="rId33" Type="http://schemas.openxmlformats.org/officeDocument/2006/relationships/footer" Target="footer1.xml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450670" TargetMode="External"/><Relationship Id="rId20" Type="http://schemas.openxmlformats.org/officeDocument/2006/relationships/hyperlink" Target="http://online.zakon.kz/Document/?doc_id=36468081" TargetMode="External"/><Relationship Id="rId29" Type="http://schemas.openxmlformats.org/officeDocument/2006/relationships/hyperlink" Target="http://online.zakon.kz/Document/?doc_id=34941486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278508" TargetMode="External"/><Relationship Id="rId24" Type="http://schemas.openxmlformats.org/officeDocument/2006/relationships/hyperlink" Target="http://online.zakon.kz/Document/?doc_id=31105110" TargetMode="External"/><Relationship Id="rId32" Type="http://schemas.openxmlformats.org/officeDocument/2006/relationships/header" Target="header2.xml"/><Relationship Id="rId37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21848" TargetMode="External"/><Relationship Id="rId23" Type="http://schemas.openxmlformats.org/officeDocument/2006/relationships/hyperlink" Target="http://online.zakon.kz/Document/?doc_id=31089803" TargetMode="External"/><Relationship Id="rId28" Type="http://schemas.openxmlformats.org/officeDocument/2006/relationships/hyperlink" Target="http://online.zakon.kz/Document/?doc_id=38714242" TargetMode="External"/><Relationship Id="rId36" Type="http://schemas.openxmlformats.org/officeDocument/2006/relationships/footer" Target="footer3.xml"/><Relationship Id="rId10" Type="http://schemas.openxmlformats.org/officeDocument/2006/relationships/hyperlink" Target="http://online.zakon.kz/Document/?doc_id=31278508" TargetMode="External"/><Relationship Id="rId19" Type="http://schemas.openxmlformats.org/officeDocument/2006/relationships/hyperlink" Target="http://online.zakon.kz/Document/?doc_id=38000281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05107" TargetMode="External"/><Relationship Id="rId14" Type="http://schemas.openxmlformats.org/officeDocument/2006/relationships/hyperlink" Target="http://online.zakon.kz/Document/?doc_id=35154756" TargetMode="External"/><Relationship Id="rId22" Type="http://schemas.openxmlformats.org/officeDocument/2006/relationships/hyperlink" Target="http://online.zakon.kz/Document/?doc_id=35831226" TargetMode="External"/><Relationship Id="rId27" Type="http://schemas.openxmlformats.org/officeDocument/2006/relationships/hyperlink" Target="http://online.zakon.kz/Document/?doc_id=34316638" TargetMode="External"/><Relationship Id="rId30" Type="http://schemas.openxmlformats.org/officeDocument/2006/relationships/hyperlink" Target="http://online.zakon.kz/Document/?doc_id=38078173" TargetMode="External"/><Relationship Id="rId35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226</Words>
  <Characters>3076</Characters>
  <Application>Microsoft Office Word</Application>
  <DocSecurity>0</DocSecurity>
  <Lines>25</Lines>
  <Paragraphs>6</Paragraphs>
  <ScaleCrop>false</ScaleCrop>
  <Company>SPecialiST RePack</Company>
  <LinksUpToDate>false</LinksUpToDate>
  <CharactersWithSpaces>3296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«Тұрғын үй көмегін көрсету ережесін бекіту туралы» Қазақстан Республикасы Үкіметінің 2009 жылғы 30 желтоқсандағы № 2314 Қаулысы (2023.21.01.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2024-02-15T08:43:00Z</dcterms:created>
  <dcterms:modified xsi:type="dcterms:W3CDTF">2024-02-15T08:43:00Z</dcterms:modified>
</cp:coreProperties>
</file>