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73C0">
      <w:pPr>
        <w:jc w:val="center"/>
      </w:pPr>
      <w:bookmarkStart w:id="0" w:name="_GoBack"/>
      <w:bookmarkEnd w:id="0"/>
      <w:r>
        <w:rPr>
          <w:rStyle w:val="s1"/>
        </w:rPr>
        <w:t>Нұркен Әбдіров атындағы спорт комбинаты жауапкершілігі шектеулі серіктестігінің мемлекеттік қатысу үлесін республикалық меншіктен Қарағанды облысының коммуналдық меншігіне беру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желтоқсандағы № 2308 Қаулысы</w:t>
      </w:r>
    </w:p>
    <w:p w:rsidR="00000000" w:rsidRDefault="005873C0">
      <w:pPr>
        <w:jc w:val="center"/>
      </w:pPr>
      <w:r>
        <w:rPr>
          <w:rStyle w:val="s3"/>
          <w:b w:val="0"/>
          <w:bCs w:val="0"/>
        </w:rPr>
        <w:t xml:space="preserve">(2015.28.08.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5873C0">
      <w:pPr>
        <w:ind w:firstLine="400"/>
        <w:jc w:val="both"/>
      </w:pPr>
      <w:r>
        <w:rPr>
          <w:rStyle w:val="s0"/>
        </w:rPr>
        <w:t> </w:t>
      </w:r>
    </w:p>
    <w:p w:rsidR="00000000" w:rsidRDefault="005873C0">
      <w:pPr>
        <w:ind w:firstLine="400"/>
        <w:jc w:val="both"/>
      </w:pPr>
      <w:r>
        <w:rPr>
          <w:rStyle w:val="s0"/>
        </w:rPr>
        <w:t xml:space="preserve">«Мемлекеттік мүлікті мемлекеттік меншіктің бір түрінен екінші түріне беру ережесін бекіту туралы» Қазақстан Республикасы Үкіметінің 2003 жылғы 22 қаңтардағы № 81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сәйкес Қазақстан Ре</w:t>
      </w:r>
      <w:r>
        <w:rPr>
          <w:rStyle w:val="s0"/>
        </w:rPr>
        <w:t xml:space="preserve">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873C0">
      <w:pPr>
        <w:ind w:firstLine="400"/>
        <w:jc w:val="both"/>
      </w:pPr>
      <w:r>
        <w:rPr>
          <w:rStyle w:val="s0"/>
        </w:rPr>
        <w:t>1. «Нұркен Әбдіров атындағы спорт комбинаты» жауапкершілігі шектеулі серіктестігінің (бұдан әрі - серіктестік) мемлекеттік қатысу үлесі заңнамада белгіленген тәртіппен республикалық меншіктен Қарағанды облысының коммуналд</w:t>
      </w:r>
      <w:r>
        <w:rPr>
          <w:rStyle w:val="s0"/>
        </w:rPr>
        <w:t>ық меншігіне берілсін.</w:t>
      </w:r>
    </w:p>
    <w:p w:rsidR="00000000" w:rsidRDefault="005873C0">
      <w:pPr>
        <w:ind w:firstLine="400"/>
        <w:jc w:val="both"/>
      </w:pPr>
      <w:r>
        <w:rPr>
          <w:rStyle w:val="s0"/>
        </w:rPr>
        <w:t>2. Қазақстан Республикасы Туризм және спорт министрлігі Қазақстан Республикасы Қаржы министрлігінің Мемлекеттік мүлік және жекешелендіру комитетімен және Қарағанды облысының әкімдігімен бірлесіп, заңнамада белгіленген тәртіппен серік</w:t>
      </w:r>
      <w:r>
        <w:rPr>
          <w:rStyle w:val="s0"/>
        </w:rPr>
        <w:t>тестіктің мемлекеттік қатысу үлесін қабылдап алу-беру жөніндегі қажетті ұйымдастыру іс-шараларын жүзеге асырсын.</w:t>
      </w:r>
    </w:p>
    <w:p w:rsidR="00000000" w:rsidRDefault="005873C0">
      <w:pPr>
        <w:ind w:firstLine="400"/>
        <w:jc w:val="both"/>
      </w:pPr>
      <w:r>
        <w:rPr>
          <w:rStyle w:val="s0"/>
        </w:rPr>
        <w:t xml:space="preserve">3.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толықтыру мен өзгерістер</w:t>
        </w:r>
      </w:hyperlink>
      <w:r>
        <w:rPr>
          <w:rStyle w:val="s0"/>
        </w:rPr>
        <w:t xml:space="preserve"> </w:t>
      </w:r>
      <w:r>
        <w:rPr>
          <w:rStyle w:val="s0"/>
        </w:rPr>
        <w:t>бекітілсін.</w:t>
      </w:r>
    </w:p>
    <w:p w:rsidR="00000000" w:rsidRDefault="005873C0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5873C0">
      <w:pPr>
        <w:ind w:firstLine="400"/>
        <w:jc w:val="both"/>
      </w:pPr>
      <w:r>
        <w:rPr>
          <w:rStyle w:val="s0"/>
        </w:rPr>
        <w:t> </w:t>
      </w:r>
    </w:p>
    <w:p w:rsidR="00000000" w:rsidRDefault="005873C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73C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873C0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73C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873C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873C0">
      <w:pPr>
        <w:ind w:firstLine="400"/>
        <w:jc w:val="right"/>
      </w:pPr>
      <w:r>
        <w:rPr>
          <w:rStyle w:val="s0"/>
        </w:rPr>
        <w:t> </w:t>
      </w:r>
    </w:p>
    <w:p w:rsidR="00000000" w:rsidRDefault="005873C0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873C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873C0">
      <w:pPr>
        <w:ind w:firstLine="400"/>
        <w:jc w:val="right"/>
      </w:pPr>
      <w:r>
        <w:rPr>
          <w:rStyle w:val="s0"/>
        </w:rPr>
        <w:t>2009 жылғы 30 желтоқсандағы</w:t>
      </w:r>
    </w:p>
    <w:p w:rsidR="00000000" w:rsidRDefault="005873C0">
      <w:pPr>
        <w:ind w:firstLine="400"/>
        <w:jc w:val="right"/>
      </w:pPr>
      <w:r>
        <w:rPr>
          <w:rStyle w:val="s0"/>
        </w:rPr>
        <w:t xml:space="preserve">№ 2308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873C0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5873C0">
      <w:pPr>
        <w:jc w:val="center"/>
      </w:pPr>
      <w:r>
        <w:rPr>
          <w:rStyle w:val="s1"/>
        </w:rPr>
        <w:t> </w:t>
      </w:r>
    </w:p>
    <w:p w:rsidR="00000000" w:rsidRDefault="005873C0">
      <w:pPr>
        <w:jc w:val="center"/>
      </w:pPr>
      <w:r>
        <w:t> </w:t>
      </w:r>
    </w:p>
    <w:p w:rsidR="00000000" w:rsidRDefault="005873C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5873C0">
      <w:pPr>
        <w:jc w:val="center"/>
      </w:pPr>
      <w:r>
        <w:rPr>
          <w:rStyle w:val="s1"/>
        </w:rPr>
        <w:t>енгізілетін толықтыру мен өзгерістер</w:t>
      </w:r>
    </w:p>
    <w:p w:rsidR="00000000" w:rsidRDefault="005873C0">
      <w:pPr>
        <w:ind w:firstLine="400"/>
        <w:jc w:val="both"/>
      </w:pPr>
      <w:r>
        <w:rPr>
          <w:rStyle w:val="s0"/>
        </w:rPr>
        <w:t> </w:t>
      </w:r>
    </w:p>
    <w:p w:rsidR="00000000" w:rsidRDefault="005873C0">
      <w:pPr>
        <w:ind w:firstLine="400"/>
        <w:jc w:val="both"/>
      </w:pPr>
      <w:r>
        <w:rPr>
          <w:rStyle w:val="s0"/>
        </w:rPr>
        <w:t xml:space="preserve">1.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 </w:t>
      </w:r>
      <w:hyperlink r:id="rId9" w:history="1">
        <w:r>
          <w:rPr>
            <w:rStyle w:val="a4"/>
          </w:rPr>
          <w:t>қау</w:t>
        </w:r>
        <w:r>
          <w:rPr>
            <w:rStyle w:val="a4"/>
          </w:rPr>
          <w:t>лысында</w:t>
        </w:r>
      </w:hyperlink>
      <w:r>
        <w:rPr>
          <w:rStyle w:val="s0"/>
        </w:rPr>
        <w:t xml:space="preserve"> (Қазақстан Республикасының ПҮАЖ-ы, 1999 ж., № 13, 124-құжат):</w:t>
      </w:r>
    </w:p>
    <w:p w:rsidR="00000000" w:rsidRDefault="005873C0">
      <w:pPr>
        <w:ind w:firstLine="400"/>
        <w:jc w:val="both"/>
      </w:pPr>
      <w:r>
        <w:rPr>
          <w:rStyle w:val="s0"/>
        </w:rPr>
        <w:t>1) акцияларының мемлекеттік пакеттері мен үлестері коммуналдық меншікке жатқызылған акционерлік қоғамдар мен шаруашылық серіктестіктердің тізбесінде:</w:t>
      </w:r>
    </w:p>
    <w:p w:rsidR="00000000" w:rsidRDefault="005873C0">
      <w:pPr>
        <w:ind w:firstLine="400"/>
        <w:jc w:val="both"/>
      </w:pPr>
      <w:r>
        <w:rPr>
          <w:rStyle w:val="s0"/>
        </w:rPr>
        <w:t>«Қарағанды облысы» деген бөлімде:</w:t>
      </w:r>
    </w:p>
    <w:p w:rsidR="00000000" w:rsidRDefault="005873C0">
      <w:pPr>
        <w:ind w:firstLine="400"/>
        <w:jc w:val="both"/>
      </w:pPr>
      <w:r>
        <w:rPr>
          <w:rStyle w:val="s0"/>
        </w:rPr>
        <w:t>мы</w:t>
      </w:r>
      <w:r>
        <w:rPr>
          <w:rStyle w:val="s0"/>
        </w:rPr>
        <w:t>надай мазмұндағы реттік нөмірі 751-2-жолмен толықтырылсын:</w:t>
      </w:r>
    </w:p>
    <w:p w:rsidR="00000000" w:rsidRDefault="005873C0">
      <w:pPr>
        <w:ind w:firstLine="400"/>
        <w:jc w:val="both"/>
      </w:pPr>
      <w:r>
        <w:rPr>
          <w:rStyle w:val="s0"/>
        </w:rPr>
        <w:t>«751-2. «Нұркен Әбдіров атындағы спорт комбинаты» ЖШС»;</w:t>
      </w:r>
    </w:p>
    <w:p w:rsidR="00000000" w:rsidRDefault="005873C0">
      <w:pPr>
        <w:ind w:firstLine="400"/>
        <w:jc w:val="both"/>
      </w:pPr>
      <w:r>
        <w:rPr>
          <w:rStyle w:val="s0"/>
        </w:rPr>
        <w:t>2) акцияларының мемлекеттік пакеттері мен үлестері республикалық меншікке жатқызылған акционерлік қоғамдар мен шаруашылық серіктестіктердің т</w:t>
      </w:r>
      <w:r>
        <w:rPr>
          <w:rStyle w:val="s0"/>
        </w:rPr>
        <w:t>ізбесінде:</w:t>
      </w:r>
    </w:p>
    <w:p w:rsidR="00000000" w:rsidRDefault="005873C0">
      <w:pPr>
        <w:ind w:firstLine="400"/>
        <w:jc w:val="both"/>
      </w:pPr>
      <w:r>
        <w:rPr>
          <w:rStyle w:val="s0"/>
        </w:rPr>
        <w:t>«Қарағанды облысы» деген бөлімде:</w:t>
      </w:r>
    </w:p>
    <w:p w:rsidR="00000000" w:rsidRDefault="005873C0">
      <w:pPr>
        <w:ind w:firstLine="400"/>
        <w:jc w:val="both"/>
      </w:pPr>
      <w:r>
        <w:rPr>
          <w:rStyle w:val="s0"/>
        </w:rPr>
        <w:t>реттік нөмірі 214-16-жол алынып тасталсын.</w:t>
      </w:r>
    </w:p>
    <w:p w:rsidR="00000000" w:rsidRDefault="005873C0">
      <w:pPr>
        <w:ind w:firstLine="400"/>
        <w:jc w:val="both"/>
      </w:pPr>
      <w:r>
        <w:rPr>
          <w:rStyle w:val="s0"/>
        </w:rPr>
        <w:t xml:space="preserve">2.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</w:t>
      </w:r>
      <w:r>
        <w:rPr>
          <w:rStyle w:val="s0"/>
        </w:rPr>
        <w:t xml:space="preserve">Республикасы Үкіметінің 1999 жылғы 27 мамырдағы № 659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5873C0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5873C0">
      <w:pPr>
        <w:ind w:firstLine="400"/>
        <w:jc w:val="both"/>
      </w:pPr>
      <w:r>
        <w:rPr>
          <w:rStyle w:val="s0"/>
        </w:rPr>
        <w:t>«Қазақстан Республикасы Туризм және спорт министрлігіне» деген бөлімде:</w:t>
      </w:r>
    </w:p>
    <w:p w:rsidR="00000000" w:rsidRDefault="005873C0">
      <w:pPr>
        <w:ind w:firstLine="400"/>
        <w:jc w:val="both"/>
      </w:pPr>
      <w:r>
        <w:rPr>
          <w:rStyle w:val="s0"/>
        </w:rPr>
        <w:t>реттік нөмірі 298-1-жо</w:t>
      </w:r>
      <w:r>
        <w:rPr>
          <w:rStyle w:val="s0"/>
        </w:rPr>
        <w:t>л алынып тасталсын.</w:t>
      </w:r>
    </w:p>
    <w:p w:rsidR="00000000" w:rsidRDefault="005873C0">
      <w:pPr>
        <w:ind w:firstLine="400"/>
        <w:jc w:val="both"/>
      </w:pPr>
      <w:r>
        <w:rPr>
          <w:rStyle w:val="s0"/>
        </w:rPr>
        <w:t xml:space="preserve">3. «Қазақстан Республикасы Туризм және спорт министрлігінің мәселелері» Қазақстан Республикасы Үкіметінің 2006 жылғы 26 сәуірдегі № 329 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</w:t>
      </w:r>
      <w:r>
        <w:rPr>
          <w:rStyle w:val="s0"/>
        </w:rPr>
        <w:t>ың ПҮАЖ-ы, 2006 ж., № 15, 145-құжат):</w:t>
      </w:r>
    </w:p>
    <w:p w:rsidR="00000000" w:rsidRDefault="005873C0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Туризм және спорт министрлігінің қарамағындағы ұйымдардың тізбесінде:</w:t>
      </w:r>
    </w:p>
    <w:p w:rsidR="00000000" w:rsidRDefault="005873C0">
      <w:pPr>
        <w:ind w:firstLine="400"/>
        <w:jc w:val="both"/>
      </w:pPr>
      <w:r>
        <w:rPr>
          <w:rStyle w:val="s0"/>
        </w:rPr>
        <w:t>реттік нөмірі 3-жол алынып тасталсын.</w:t>
      </w:r>
    </w:p>
    <w:p w:rsidR="00000000" w:rsidRDefault="005873C0">
      <w:pPr>
        <w:ind w:firstLine="400"/>
        <w:jc w:val="both"/>
      </w:pPr>
      <w:r>
        <w:rPr>
          <w:rStyle w:val="s0"/>
        </w:rPr>
        <w:t xml:space="preserve">4. ҚР Үкіметінің 2015.28.08. № 683 </w:t>
      </w:r>
      <w:hyperlink r:id="rId12" w:anchor="sub_id=75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873C0">
      <w:pPr>
        <w:ind w:firstLine="400"/>
        <w:jc w:val="both"/>
      </w:pPr>
      <w:r>
        <w:rPr>
          <w:rStyle w:val="s0"/>
        </w:rPr>
        <w:t xml:space="preserve">5. ҚР Үкіметінің 2012.19.03. № 340 </w:t>
      </w:r>
      <w:hyperlink r:id="rId14" w:anchor="sub_id=1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5" w:anchor="sub_id=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873C0">
      <w:pPr>
        <w:ind w:firstLine="400"/>
        <w:jc w:val="both"/>
      </w:pPr>
      <w:r>
        <w:t> </w:t>
      </w:r>
    </w:p>
    <w:p w:rsidR="00000000" w:rsidRDefault="005873C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3C0" w:rsidRDefault="005873C0" w:rsidP="005873C0">
      <w:r>
        <w:separator/>
      </w:r>
    </w:p>
  </w:endnote>
  <w:endnote w:type="continuationSeparator" w:id="0">
    <w:p w:rsidR="005873C0" w:rsidRDefault="005873C0" w:rsidP="00587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3C0" w:rsidRDefault="005873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3C0" w:rsidRDefault="005873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3C0" w:rsidRDefault="005873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3C0" w:rsidRDefault="005873C0" w:rsidP="005873C0">
      <w:r>
        <w:separator/>
      </w:r>
    </w:p>
  </w:footnote>
  <w:footnote w:type="continuationSeparator" w:id="0">
    <w:p w:rsidR="005873C0" w:rsidRDefault="005873C0" w:rsidP="005873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3C0" w:rsidRDefault="005873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3C0" w:rsidRDefault="005873C0" w:rsidP="005873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73C0" w:rsidRPr="005873C0" w:rsidRDefault="005873C0" w:rsidP="005873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«Нұркен Әбдіров атындағы спорт комбинаты жауапкершілігі шектеулі серіктестігінің мемлекеттік қатысу үлесін республикалық меншіктен Қарағанды облысының коммуналдық меншігіне беру туралы» Қазақстан Республикасы Үкіметінің 2009 жылғы 30 желтоқсандағы № 2308 Қаулысы (2015.28.08.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3C0" w:rsidRDefault="005873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73C0"/>
    <w:rsid w:val="00587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73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73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73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73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73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73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73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73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959" TargetMode="External"/><Relationship Id="rId13" Type="http://schemas.openxmlformats.org/officeDocument/2006/relationships/hyperlink" Target="http://online.zakon.kz/Document/?doc_id=3753375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557029" TargetMode="External"/><Relationship Id="rId12" Type="http://schemas.openxmlformats.org/officeDocument/2006/relationships/hyperlink" Target="http://online.zakon.kz/Document/?doc_id=3211127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423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9572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1355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986" TargetMode="External"/><Relationship Id="rId14" Type="http://schemas.openxmlformats.org/officeDocument/2006/relationships/hyperlink" Target="http://online.zakon.kz/Document/?doc_id=3114690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3593</Characters>
  <Application>Microsoft Office Word</Application>
  <DocSecurity>0</DocSecurity>
  <Lines>29</Lines>
  <Paragraphs>7</Paragraphs>
  <ScaleCrop>false</ScaleCrop>
  <Company>SPecialiST RePack</Company>
  <LinksUpToDate>false</LinksUpToDate>
  <CharactersWithSpaces>3950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«Нұркен Әбдіров атындағы спорт комбинаты жауапкершілігі шектеулі серіктестігінің мемлекеттік қатысу үлесін республикалық меншіктен Қарағанды облысының коммуналдық меншігіне беру туралы» Қазақстан Республикасы Үкіметінің 2009 жылғы 30 желтоқсандағы № 2308 Қаулысы (2015.28.08.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2024-02-23T04:29:00Z</dcterms:created>
  <dcterms:modified xsi:type="dcterms:W3CDTF">2024-02-23T04:29:00Z</dcterms:modified>
</cp:coreProperties>
</file>