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6DD7">
      <w:pPr>
        <w:pStyle w:val="pj"/>
      </w:pPr>
      <w:bookmarkStart w:id="0" w:name="_GoBack"/>
      <w:bookmarkEnd w:id="0"/>
      <w:r>
        <w:rPr>
          <w:rStyle w:val="s0"/>
          <w:b/>
          <w:bCs/>
        </w:rPr>
        <w:t>Договор о правилах пользования пассажирскими вагонами в международном сообщении (ППВ) (г. Тегеран, 1 мая 2008 года) (с изменениями и дополнениями по состоянию на 21.05.2015 г.)</w:t>
      </w:r>
    </w:p>
    <w:p w:rsidR="00000000" w:rsidRDefault="00CA6DD7">
      <w:pPr>
        <w:pStyle w:val="pj"/>
      </w:pPr>
      <w:r>
        <w:rPr>
          <w:rStyle w:val="s0"/>
        </w:rPr>
        <w:t> </w:t>
      </w:r>
    </w:p>
    <w:p w:rsidR="00000000" w:rsidRDefault="00CA6DD7">
      <w:pPr>
        <w:pStyle w:val="pj"/>
      </w:pPr>
      <w:r>
        <w:rPr>
          <w:rStyle w:val="s0"/>
        </w:rPr>
        <w:t>Внесены изменения:</w:t>
      </w:r>
    </w:p>
    <w:p w:rsidR="00000000" w:rsidRDefault="00CA6DD7">
      <w:pPr>
        <w:pStyle w:val="pj"/>
      </w:pPr>
      <w:r>
        <w:rPr>
          <w:rStyle w:val="s0"/>
        </w:rPr>
        <w:t> </w:t>
      </w:r>
    </w:p>
    <w:p w:rsidR="00000000" w:rsidRDefault="00CA6DD7">
      <w:pPr>
        <w:pStyle w:val="pj"/>
      </w:pPr>
      <w:hyperlink r:id="rId7" w:anchor="sub_id=34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пятьдесят третьего заседания Совета по железнодорожному транспорту государств-участников Содружества (г. Вильнюс, 20-21 октября 2010 года);</w:t>
      </w:r>
    </w:p>
    <w:p w:rsidR="00000000" w:rsidRDefault="00CA6DD7">
      <w:pPr>
        <w:pStyle w:val="pj"/>
      </w:pPr>
      <w:hyperlink r:id="rId8" w:anchor="sub_id=400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пятьдесят шестого заседания Советом по железнодорожному транспорту государств - участников Содружества, (17-18 мая 2012 года, г. Москва) (приложение № 27);</w:t>
      </w:r>
    </w:p>
    <w:p w:rsidR="00000000" w:rsidRDefault="00CA6DD7">
      <w:pPr>
        <w:pStyle w:val="pj"/>
      </w:pPr>
      <w:hyperlink r:id="rId9" w:anchor="sub_id=26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шестьдесят второго заседания Совета по железнодорожному транспорту государств-участников Содружества (г. Минск, 20-21 мая 2015 года).</w:t>
      </w:r>
    </w:p>
    <w:p w:rsidR="00000000" w:rsidRDefault="00CA6DD7">
      <w:pPr>
        <w:pStyle w:val="pj"/>
      </w:pPr>
      <w:r>
        <w:rPr>
          <w:rStyle w:val="s0"/>
        </w:rPr>
        <w:t> </w:t>
      </w:r>
    </w:p>
    <w:p w:rsidR="00000000" w:rsidRDefault="00CA6DD7">
      <w:pPr>
        <w:pStyle w:val="pj"/>
      </w:pPr>
      <w:r>
        <w:rPr>
          <w:rStyle w:val="s0"/>
        </w:rPr>
        <w:t>Предыдущие редакции:</w:t>
      </w:r>
    </w:p>
    <w:p w:rsidR="00000000" w:rsidRDefault="00CA6DD7">
      <w:pPr>
        <w:pStyle w:val="pj"/>
      </w:pPr>
      <w:r>
        <w:rPr>
          <w:rStyle w:val="s0"/>
        </w:rPr>
        <w:t> </w:t>
      </w:r>
    </w:p>
    <w:p w:rsidR="00000000" w:rsidRDefault="00CA6DD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18.05.12 г.</w:t>
      </w:r>
    </w:p>
    <w:p w:rsidR="00000000" w:rsidRDefault="00CA6DD7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21.05.15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DD7" w:rsidRDefault="00CA6DD7" w:rsidP="00CA6DD7">
      <w:r>
        <w:separator/>
      </w:r>
    </w:p>
  </w:endnote>
  <w:endnote w:type="continuationSeparator" w:id="0">
    <w:p w:rsidR="00CA6DD7" w:rsidRDefault="00CA6DD7" w:rsidP="00CA6D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D7" w:rsidRDefault="00CA6D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D7" w:rsidRDefault="00CA6D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D7" w:rsidRDefault="00CA6D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DD7" w:rsidRDefault="00CA6DD7" w:rsidP="00CA6DD7">
      <w:r>
        <w:separator/>
      </w:r>
    </w:p>
  </w:footnote>
  <w:footnote w:type="continuationSeparator" w:id="0">
    <w:p w:rsidR="00CA6DD7" w:rsidRDefault="00CA6DD7" w:rsidP="00CA6D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D7" w:rsidRDefault="00CA6D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D7" w:rsidRDefault="00CA6DD7" w:rsidP="00CA6D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6DD7" w:rsidRPr="00CA6DD7" w:rsidRDefault="00CA6DD7" w:rsidP="00CA6D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Договор о правилах пользования пассажирскими вагонами в международном сообщении (ППВ) (г. Тегеран, 1 мая 2008 года) (с изменениями и дополнениями по состоянию на 21.05.2015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6DD7" w:rsidRDefault="00CA6D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6DD7"/>
    <w:rsid w:val="00CA6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6D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6D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6D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6D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6D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6D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6D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6D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292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1130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8436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29398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166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1086</Characters>
  <Application>Microsoft Office Word</Application>
  <DocSecurity>0</DocSecurity>
  <Lines>9</Lines>
  <Paragraphs>2</Paragraphs>
  <ScaleCrop>false</ScaleCrop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2025-04-07T17:20:00Z</dcterms:created>
  <dcterms:modified xsi:type="dcterms:W3CDTF">2025-04-07T17:20:00Z</dcterms:modified>
</cp:coreProperties>
</file>