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70A1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5B70A1">
      <w:pPr>
        <w:jc w:val="center"/>
      </w:pPr>
      <w:r>
        <w:t> </w:t>
      </w:r>
    </w:p>
    <w:p w:rsidR="00000000" w:rsidRDefault="005B70A1">
      <w:pPr>
        <w:jc w:val="center"/>
      </w:pPr>
      <w:r>
        <w:rPr>
          <w:rStyle w:val="s1"/>
        </w:rPr>
        <w:t>О лицензировании</w:t>
      </w:r>
    </w:p>
    <w:p w:rsidR="00000000" w:rsidRDefault="005B70A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16.11.2009 г.)</w:t>
      </w:r>
    </w:p>
    <w:p w:rsidR="00000000" w:rsidRDefault="005B70A1">
      <w:pPr>
        <w:jc w:val="center"/>
      </w:pPr>
      <w:r>
        <w:t> </w:t>
      </w:r>
    </w:p>
    <w:p w:rsidR="00000000" w:rsidRDefault="005B70A1">
      <w:pPr>
        <w:jc w:val="both"/>
      </w:pPr>
      <w:r>
        <w:rPr>
          <w:rStyle w:val="s3"/>
        </w:rPr>
        <w:t>Данная редакция действовала до внесения изменений от 20 января 2010 года</w:t>
      </w:r>
    </w:p>
    <w:p w:rsidR="00000000" w:rsidRDefault="005B70A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70A1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5B70A1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5B70A1">
      <w:pPr>
        <w:jc w:val="center"/>
      </w:pPr>
      <w:r>
        <w:rPr>
          <w:rStyle w:val="s1"/>
        </w:rPr>
        <w:t> </w:t>
      </w:r>
    </w:p>
    <w:p w:rsidR="00000000" w:rsidRDefault="005B70A1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B70A1">
      <w:pPr>
        <w:ind w:firstLine="400"/>
        <w:jc w:val="both"/>
      </w:pPr>
      <w:r>
        <w:rPr>
          <w:rStyle w:val="s0"/>
        </w:rP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5B70A1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8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</w:t>
      </w:r>
      <w:r>
        <w:rPr>
          <w:rStyle w:val="s0"/>
        </w:rPr>
        <w:t>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5B70A1">
      <w:pPr>
        <w:ind w:firstLine="400"/>
        <w:jc w:val="both"/>
      </w:pPr>
      <w:r>
        <w:rPr>
          <w:rStyle w:val="s0"/>
        </w:rP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5B70A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B70A1">
      <w:pPr>
        <w:ind w:firstLine="400"/>
        <w:jc w:val="both"/>
      </w:pPr>
      <w:r>
        <w:rPr>
          <w:rStyle w:val="s0"/>
        </w:rPr>
        <w:t>1) квалификационные т</w:t>
      </w:r>
      <w:r>
        <w:rPr>
          <w:rStyle w:val="s0"/>
        </w:rPr>
        <w:t>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лицензируемого вида деятельности;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2) единый технологический проце</w:t>
      </w:r>
      <w:r>
        <w:rPr>
          <w:rStyle w:val="s0"/>
        </w:rPr>
        <w:t>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</w:t>
      </w:r>
      <w:r>
        <w:rPr>
          <w:rStyle w:val="s0"/>
        </w:rPr>
        <w:t>елях мониторинга посредством выдачи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5B70A1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5B70A1">
      <w:pPr>
        <w:ind w:firstLine="400"/>
        <w:jc w:val="both"/>
      </w:pPr>
      <w:r>
        <w:rPr>
          <w:rStyle w:val="s0"/>
        </w:rPr>
        <w:t>6) лицензия - разрешение, выдаваемое соо</w:t>
      </w:r>
      <w:r>
        <w:rPr>
          <w:rStyle w:val="s0"/>
        </w:rPr>
        <w:t>тветствующим лицензиаром физическому или юридическому лицу на занятие отдельным видом деятельности;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</w:t>
      </w:r>
      <w:r>
        <w:rPr>
          <w:rStyle w:val="s0"/>
        </w:rPr>
        <w:t>ребуется получение лицензии в соответствии с настоящим Законом;</w:t>
      </w:r>
    </w:p>
    <w:p w:rsidR="00000000" w:rsidRDefault="005B70A1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рамках одной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9) реестр лицензий - база данных, содержаща</w:t>
      </w:r>
      <w:r>
        <w:rPr>
          <w:rStyle w:val="s0"/>
        </w:rPr>
        <w:t>я сведения о выданных, переоформленных, приостановленных, возобновленных и прекративших действие лицензиях;</w:t>
      </w:r>
    </w:p>
    <w:p w:rsidR="00000000" w:rsidRDefault="005B70A1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контроля лицензиаров за соблюдением лиценз</w:t>
      </w:r>
      <w:r>
        <w:rPr>
          <w:rStyle w:val="s0"/>
        </w:rPr>
        <w:t>иатами соответствующих требований, приостановлением и возобновлением действия лицензий, лишением лицензий;</w:t>
      </w:r>
    </w:p>
    <w:p w:rsidR="00000000" w:rsidRDefault="005B70A1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соблюдения лицензиатами законодательства Республики Казахстан о лице</w:t>
      </w:r>
      <w:r>
        <w:rPr>
          <w:rStyle w:val="s0"/>
        </w:rPr>
        <w:t>нзировании;</w:t>
      </w:r>
    </w:p>
    <w:p w:rsidR="00000000" w:rsidRDefault="005B70A1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осуществляющий разработку и проведение гос</w:t>
      </w:r>
      <w:r>
        <w:rPr>
          <w:rStyle w:val="s0"/>
        </w:rPr>
        <w:t>ударственной политики и координирующий деятельность других государственных органов в области лицензирования.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принципы лицензирования</w:t>
      </w:r>
    </w:p>
    <w:p w:rsidR="00000000" w:rsidRDefault="005B70A1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</w:t>
      </w:r>
      <w:r>
        <w:rPr>
          <w:rStyle w:val="s0"/>
        </w:rPr>
        <w:t>ованиям, установленным для данного вида деятельности.</w:t>
      </w:r>
    </w:p>
    <w:p w:rsidR="00000000" w:rsidRDefault="005B70A1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 обеспечения правопорядка, защиты окружающей среды, собственности, жизни и здоровья гр</w:t>
      </w:r>
      <w:r>
        <w:rPr>
          <w:rStyle w:val="s0"/>
        </w:rPr>
        <w:t>аждан.</w:t>
      </w:r>
    </w:p>
    <w:p w:rsidR="00000000" w:rsidRDefault="005B70A1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5B70A1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</w:t>
      </w:r>
      <w:r>
        <w:rPr>
          <w:rStyle w:val="s0"/>
        </w:rPr>
        <w:t>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 деятельности.</w:t>
      </w:r>
    </w:p>
    <w:p w:rsidR="00000000" w:rsidRDefault="005B70A1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</w:t>
      </w:r>
      <w:r>
        <w:rPr>
          <w:rStyle w:val="s0"/>
        </w:rPr>
        <w:t>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истечения двадцатиоднодневного срока после официального опубликования этих актов.</w:t>
      </w:r>
    </w:p>
    <w:p w:rsidR="00000000" w:rsidRDefault="005B70A1">
      <w:pPr>
        <w:ind w:firstLine="400"/>
        <w:jc w:val="both"/>
      </w:pPr>
      <w:r>
        <w:rPr>
          <w:rStyle w:val="s0"/>
        </w:rPr>
        <w:t>5. Лицензирование отдельных в</w:t>
      </w:r>
      <w:r>
        <w:rPr>
          <w:rStyle w:val="s0"/>
        </w:rPr>
        <w:t>идов деятельности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отдельных видов продукции, процессов недостаточны для достижения целей государств</w:t>
      </w:r>
      <w:r>
        <w:rPr>
          <w:rStyle w:val="s0"/>
        </w:rPr>
        <w:t>енного администрирования.</w:t>
      </w:r>
    </w:p>
    <w:p w:rsidR="00000000" w:rsidRDefault="005B70A1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5B70A1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исключением случаев, предусмотрен</w:t>
      </w:r>
      <w:r>
        <w:rPr>
          <w:rStyle w:val="s0"/>
        </w:rPr>
        <w:t>ных законами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5B70A1">
      <w:pPr>
        <w:ind w:firstLine="400"/>
        <w:jc w:val="both"/>
      </w:pPr>
      <w:r>
        <w:rPr>
          <w:rStyle w:val="s0"/>
        </w:rPr>
        <w:t>9. Осуществление отдельных видов деятельности или совер</w:t>
      </w:r>
      <w:r>
        <w:rPr>
          <w:rStyle w:val="s0"/>
        </w:rPr>
        <w:t xml:space="preserve">шение определенных действий (операций), требующих лицензирования, </w:t>
      </w:r>
      <w:hyperlink r:id="rId11" w:history="1">
        <w:r>
          <w:rPr>
            <w:rStyle w:val="a3"/>
          </w:rPr>
          <w:t>допускается лишь при 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</w:t>
      </w:r>
      <w:r>
        <w:rPr>
          <w:rStyle w:val="s0"/>
        </w:rPr>
        <w:t>азвития Казахстана в пределах полномочий, установленных законами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</w:t>
      </w:r>
      <w:r>
        <w:rPr>
          <w:rStyle w:val="s0"/>
        </w:rPr>
        <w:t xml:space="preserve">ключением деятельности, проводимой кредитными товариществами, обществами взаимного страхования, а также Национальным оператором почты в пределах полномочий, установленных </w:t>
      </w:r>
      <w:hyperlink r:id="rId12" w:history="1">
        <w:r>
          <w:rPr>
            <w:rStyle w:val="a3"/>
          </w:rPr>
          <w:t>законами Республики К</w:t>
        </w:r>
        <w:r>
          <w:rPr>
            <w:rStyle w:val="a3"/>
          </w:rPr>
          <w:t>азахстан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государственной системы лицензирования</w:t>
      </w:r>
    </w:p>
    <w:p w:rsidR="00000000" w:rsidRDefault="005B70A1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5B70A1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5B70A1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3) </w:t>
      </w:r>
      <w:hyperlink r:id="rId13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5B70A1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5B70A1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14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утверждение квалификационных требований, за исключением квалификационных требований,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</w:t>
      </w:r>
      <w:r>
        <w:rPr>
          <w:rStyle w:val="s0"/>
        </w:rPr>
        <w:t>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5B70A1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</w:t>
      </w:r>
      <w:r>
        <w:rPr>
          <w:rStyle w:val="s0"/>
        </w:rPr>
        <w:t>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5B70A1">
      <w:pPr>
        <w:ind w:firstLine="400"/>
        <w:jc w:val="both"/>
      </w:pPr>
      <w:r>
        <w:rPr>
          <w:rStyle w:val="s0"/>
        </w:rPr>
        <w:t>5) утверждение формы заявления для получения лицензии и (ил</w:t>
      </w:r>
      <w:r>
        <w:rPr>
          <w:rStyle w:val="s0"/>
        </w:rPr>
        <w:t xml:space="preserve">и) приложения к лицензии, за исключением </w:t>
      </w:r>
      <w:hyperlink r:id="rId15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</w:t>
      </w:r>
      <w:r>
        <w:rPr>
          <w:rStyle w:val="s0"/>
        </w:rPr>
        <w:t>ий и Национальным Банком Республики Казахстан в соответствии с законами Республики Казахстан;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16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</w:t>
      </w:r>
      <w:r>
        <w:rPr>
          <w:rStyle w:val="s0"/>
        </w:rPr>
        <w:t>ация, использование и уничтожение которых подлежат лицензированию;</w:t>
      </w:r>
    </w:p>
    <w:p w:rsidR="00000000" w:rsidRDefault="005B70A1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</w:t>
      </w:r>
      <w:r>
        <w:rPr>
          <w:rStyle w:val="s0"/>
        </w:rPr>
        <w:t xml:space="preserve"> энергетического надзора;</w:t>
      </w:r>
    </w:p>
    <w:p w:rsidR="00000000" w:rsidRDefault="005B70A1">
      <w:pPr>
        <w:ind w:firstLine="400"/>
        <w:jc w:val="both"/>
      </w:pPr>
      <w:r>
        <w:rPr>
          <w:rStyle w:val="s0"/>
        </w:rPr>
        <w:t>8) утверждение перечня видов деятельности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государственного эн</w:t>
      </w:r>
      <w:r>
        <w:rPr>
          <w:rStyle w:val="s0"/>
        </w:rPr>
        <w:t>ергетического надзора, санитарно-эпидемиологической службы.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17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5B70A1">
      <w:pPr>
        <w:ind w:firstLine="400"/>
        <w:jc w:val="both"/>
      </w:pPr>
      <w:r>
        <w:rPr>
          <w:rStyle w:val="s0"/>
        </w:rPr>
        <w:t>1) формирование государственной полит</w:t>
      </w:r>
      <w:r>
        <w:rPr>
          <w:rStyle w:val="s0"/>
        </w:rPr>
        <w:t>ики в области лицензирования;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сбор, анализ, обработка информации, предоставляемой лицензиарами, в </w:t>
      </w:r>
      <w:hyperlink r:id="rId18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государственных орга</w:t>
      </w:r>
      <w:r>
        <w:rPr>
          <w:rStyle w:val="s0"/>
        </w:rPr>
        <w:t>нов</w:t>
      </w:r>
    </w:p>
    <w:p w:rsidR="00000000" w:rsidRDefault="005B70A1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5B70A1">
      <w:pPr>
        <w:ind w:firstLine="400"/>
        <w:jc w:val="both"/>
      </w:pPr>
      <w:r>
        <w:rPr>
          <w:rStyle w:val="s0"/>
        </w:rPr>
        <w:t>1) разработку проектов квалификационных требований и правил лицензирования видов деятельности.</w:t>
      </w:r>
    </w:p>
    <w:p w:rsidR="00000000" w:rsidRDefault="005B70A1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</w:t>
      </w:r>
      <w:r>
        <w:rPr>
          <w:rStyle w:val="s0"/>
        </w:rPr>
        <w:t>ый исполнительный орган области (города республиканского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5B70A1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</w:t>
      </w:r>
      <w:r>
        <w:rPr>
          <w:rStyle w:val="s0"/>
        </w:rPr>
        <w:t>жения к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5B70A1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5B70A1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5B70A1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5B70A1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5B70A1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фамилия, имя, отчест</w:t>
      </w:r>
      <w:r>
        <w:rPr>
          <w:rStyle w:val="s0"/>
        </w:rPr>
        <w:t>во, место жительства, данные документа, удостоверяющего личность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 предпринимат</w:t>
      </w:r>
      <w:r>
        <w:rPr>
          <w:rStyle w:val="s0"/>
        </w:rPr>
        <w:t>еля;</w:t>
      </w:r>
    </w:p>
    <w:p w:rsidR="00000000" w:rsidRDefault="005B70A1">
      <w:pPr>
        <w:ind w:firstLine="400"/>
        <w:jc w:val="both"/>
      </w:pPr>
      <w:r>
        <w:rPr>
          <w:rStyle w:val="s0"/>
        </w:rPr>
        <w:t>наименование и организационно-правовая форма, местонахождение - для юридического лица;</w:t>
      </w:r>
    </w:p>
    <w:p w:rsidR="00000000" w:rsidRDefault="005B70A1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5B70A1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</w:t>
      </w:r>
      <w:r>
        <w:rPr>
          <w:rStyle w:val="s0"/>
        </w:rPr>
        <w:t>го сбора;</w:t>
      </w:r>
    </w:p>
    <w:p w:rsidR="00000000" w:rsidRDefault="005B70A1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</w:t>
      </w:r>
      <w:r>
        <w:rPr>
          <w:rStyle w:val="s0"/>
        </w:rPr>
        <w:t>м требованиям;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1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</w:t>
      </w:r>
      <w:r>
        <w:rPr>
          <w:rStyle w:val="s0"/>
        </w:rPr>
        <w:t>й</w:t>
      </w:r>
    </w:p>
    <w:p w:rsidR="00000000" w:rsidRDefault="005B70A1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5B70A1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5B70A1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5B70A1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5B70A1">
      <w:pPr>
        <w:ind w:firstLine="400"/>
        <w:jc w:val="both"/>
      </w:pPr>
      <w:r>
        <w:rPr>
          <w:rStyle w:val="s0"/>
        </w:rPr>
        <w:t>2. По объему де</w:t>
      </w:r>
      <w:r>
        <w:rPr>
          <w:rStyle w:val="s0"/>
        </w:rPr>
        <w:t>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5B70A1">
      <w:pPr>
        <w:jc w:val="both"/>
      </w:pPr>
      <w:r>
        <w:rPr>
          <w:rStyle w:val="s3"/>
        </w:rPr>
        <w:t xml:space="preserve">Подпункт 2 изложен в редакции </w:t>
      </w:r>
      <w:hyperlink r:id="rId20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183</w:t>
      </w:r>
      <w:r>
        <w:rPr>
          <w:rStyle w:val="s3"/>
        </w:rPr>
        <w:t xml:space="preserve">-IV (введен в действие по истечении трех месяцев после его первого официального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денежном выражении), а также на занятие видами деятельности в сфере игорного бизнеса в пределах срока, установле</w:t>
      </w:r>
      <w:r>
        <w:rPr>
          <w:rStyle w:val="s0"/>
        </w:rPr>
        <w:t xml:space="preserve">нного </w:t>
      </w:r>
      <w:hyperlink r:id="rId23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бизнесе», и на занятие деятельностью по организации строительства жилых зданий за счет привлечения денег дольщиков в пределах </w:t>
      </w:r>
      <w:r>
        <w:rPr>
          <w:rStyle w:val="s0"/>
        </w:rPr>
        <w:t xml:space="preserve">объема, установленного </w:t>
      </w:r>
      <w:hyperlink r:id="rId24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строительстве»;</w:t>
      </w:r>
    </w:p>
    <w:p w:rsidR="00000000" w:rsidRDefault="005B70A1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</w:t>
      </w:r>
      <w:r>
        <w:rPr>
          <w:rStyle w:val="s0"/>
        </w:rPr>
        <w:t>сти, классов в страховой деятельности (классов страхования).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</w:t>
      </w:r>
      <w:r>
        <w:rPr>
          <w:rStyle w:val="s3"/>
        </w:rPr>
        <w:t xml:space="preserve">и тридцати календарных дней после его первого официального </w:t>
      </w:r>
      <w:hyperlink r:id="rId2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лицензии и приложения к лицензии</w:t>
      </w:r>
    </w:p>
    <w:p w:rsidR="00000000" w:rsidRDefault="005B70A1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Формы лицензий для осуществления деятельности, связанной с концентрацией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надзору фи</w:t>
      </w:r>
      <w:r>
        <w:rPr>
          <w:rStyle w:val="s0"/>
        </w:rPr>
        <w:t>нансового рынка и финансовых организаций и (или) Национальным Банком Республики Казахстан.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5B70A1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5B70A1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5B70A1">
      <w:pPr>
        <w:ind w:firstLine="400"/>
        <w:jc w:val="both"/>
      </w:pPr>
      <w:r>
        <w:rPr>
          <w:rStyle w:val="s0"/>
        </w:rPr>
        <w:t>3) обо</w:t>
      </w:r>
      <w:r>
        <w:rPr>
          <w:rStyle w:val="s0"/>
        </w:rPr>
        <w:t>рота ядовитых веществ;</w:t>
      </w:r>
    </w:p>
    <w:p w:rsidR="00000000" w:rsidRDefault="005B70A1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5B70A1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5B70A1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5B70A1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5B70A1">
      <w:pPr>
        <w:ind w:firstLine="400"/>
        <w:jc w:val="both"/>
      </w:pPr>
      <w:r>
        <w:rPr>
          <w:rStyle w:val="s0"/>
        </w:rPr>
        <w:t>11) информатиза</w:t>
      </w:r>
      <w:r>
        <w:rPr>
          <w:rStyle w:val="s0"/>
        </w:rPr>
        <w:t>ции и связи;</w:t>
      </w:r>
    </w:p>
    <w:p w:rsidR="00000000" w:rsidRDefault="005B70A1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5B70A1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5B70A1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5B70A1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5B70A1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5B70A1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5B70A1">
      <w:pPr>
        <w:ind w:firstLine="400"/>
        <w:jc w:val="both"/>
      </w:pPr>
      <w:r>
        <w:rPr>
          <w:rStyle w:val="s0"/>
        </w:rPr>
        <w:t>19) судебно</w:t>
      </w:r>
      <w:r>
        <w:rPr>
          <w:rStyle w:val="s0"/>
        </w:rPr>
        <w:t>-экспертной;</w:t>
      </w:r>
    </w:p>
    <w:p w:rsidR="00000000" w:rsidRDefault="005B70A1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5B70A1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5B70A1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5B70A1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5B70A1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5B70A1">
      <w:pPr>
        <w:ind w:firstLine="400"/>
        <w:jc w:val="both"/>
      </w:pPr>
      <w:r>
        <w:rPr>
          <w:rStyle w:val="s0"/>
        </w:rPr>
        <w:t>25) пр</w:t>
      </w:r>
      <w:r>
        <w:rPr>
          <w:rStyle w:val="s0"/>
        </w:rPr>
        <w:t>оизводства и оборота этилового спирта и алкогольной продукции, производства табачных изделий;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28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>(введен в действ</w:t>
      </w:r>
      <w:r>
        <w:rPr>
          <w:rStyle w:val="s3"/>
        </w:rPr>
        <w:t xml:space="preserve">ие по истечении тридцати календарных дней после его первого официального </w:t>
      </w:r>
      <w:hyperlink r:id="rId2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>27) экспорта и импорта товаров;</w:t>
      </w:r>
    </w:p>
    <w:p w:rsidR="00000000" w:rsidRDefault="005B70A1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31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</w:t>
      </w:r>
      <w:r>
        <w:rPr>
          <w:rStyle w:val="s3"/>
        </w:rPr>
        <w:t xml:space="preserve">в после его первого официального </w:t>
      </w:r>
      <w:hyperlink r:id="rId3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3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3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35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</w:t>
        </w:r>
        <w:r>
          <w:rPr>
            <w:rStyle w:val="a3"/>
          </w:rPr>
          <w:t xml:space="preserve">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 источников энергии для собственных нужд.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электрической эне</w:t>
      </w:r>
      <w:r>
        <w:rPr>
          <w:rStyle w:val="s0"/>
        </w:rPr>
        <w:t>ргии от источников электрической энергии напряжением 35 кВ (киловольт) и выше;</w:t>
      </w:r>
    </w:p>
    <w:p w:rsidR="00000000" w:rsidRDefault="005B70A1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5B70A1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всех типов (трансформаторных подстанций, расп</w:t>
      </w:r>
      <w:r>
        <w:rPr>
          <w:rStyle w:val="s0"/>
        </w:rPr>
        <w:t>ределительных устройств,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5B70A1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оизводство тепловой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5B70A1">
      <w:pPr>
        <w:ind w:firstLine="400"/>
        <w:jc w:val="both"/>
      </w:pPr>
      <w:r>
        <w:rPr>
          <w:rStyle w:val="s0"/>
        </w:rPr>
        <w:t>оказание услуг по передаче и распределению тепловой энергии для теплоснабжения насе</w:t>
      </w:r>
      <w:r>
        <w:rPr>
          <w:rStyle w:val="s0"/>
        </w:rPr>
        <w:t>ленных пунктов, производственных помещений и объектов;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36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нефтегазоперерабатывающих производств, эксплуатация объектов хране</w:t>
        </w:r>
        <w:r>
          <w:rPr>
            <w:rStyle w:val="a3"/>
          </w:rPr>
          <w:t>ния газа, нефти и 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5B70A1">
      <w:pPr>
        <w:ind w:firstLine="400"/>
        <w:jc w:val="both"/>
      </w:pPr>
      <w:r>
        <w:rPr>
          <w:rStyle w:val="s0"/>
        </w:rPr>
        <w:t>проектирование до</w:t>
      </w:r>
      <w:r>
        <w:rPr>
          <w:rStyle w:val="s0"/>
        </w:rPr>
        <w:t>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5B70A1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</w:t>
      </w:r>
      <w:r>
        <w:rPr>
          <w:rStyle w:val="s0"/>
        </w:rPr>
        <w:t>ений;</w:t>
      </w:r>
    </w:p>
    <w:p w:rsidR="00000000" w:rsidRDefault="005B70A1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5B70A1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</w:t>
      </w:r>
      <w:r>
        <w:rPr>
          <w:rStyle w:val="s0"/>
        </w:rPr>
        <w:t>газоконденсата;</w:t>
      </w:r>
    </w:p>
    <w:p w:rsidR="00000000" w:rsidRDefault="005B70A1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5B70A1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5B70A1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5B70A1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5B70A1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5B70A1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5B70A1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5B70A1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5B70A1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5B70A1">
      <w:pPr>
        <w:ind w:firstLine="400"/>
        <w:jc w:val="both"/>
      </w:pPr>
      <w:r>
        <w:rPr>
          <w:rStyle w:val="s0"/>
        </w:rPr>
        <w:t>промывка, цементация, опробование и осво</w:t>
      </w:r>
      <w:r>
        <w:rPr>
          <w:rStyle w:val="s0"/>
        </w:rPr>
        <w:t>ение скважин;</w:t>
      </w:r>
    </w:p>
    <w:p w:rsidR="00000000" w:rsidRDefault="005B70A1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5B70A1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</w:t>
      </w:r>
      <w:r>
        <w:rPr>
          <w:rStyle w:val="s0"/>
        </w:rPr>
        <w:t>от), консервация скважин;</w:t>
      </w:r>
    </w:p>
    <w:p w:rsidR="00000000" w:rsidRDefault="005B70A1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химических, нефтегазоперерабатывающих производств:</w:t>
      </w:r>
    </w:p>
    <w:p w:rsidR="00000000" w:rsidRDefault="005B70A1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</w:t>
      </w:r>
      <w:r>
        <w:rPr>
          <w:rStyle w:val="s0"/>
        </w:rPr>
        <w:t>го углерода, химических волокон, полимерных материалов и пластмасс;</w:t>
      </w:r>
    </w:p>
    <w:p w:rsidR="00000000" w:rsidRDefault="005B70A1">
      <w:pPr>
        <w:jc w:val="both"/>
      </w:pPr>
      <w:r>
        <w:rPr>
          <w:rStyle w:val="s3"/>
        </w:rPr>
        <w:t xml:space="preserve">См. </w:t>
      </w:r>
      <w:hyperlink r:id="rId3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РК от 19 июня 2008 года № 08-05-5201 «Относительно правомерности </w:t>
      </w:r>
      <w:r>
        <w:rPr>
          <w:rStyle w:val="s3"/>
        </w:rPr>
        <w:t>отнесения производства кислорода, получаемого методом глубокого охлаждения, к химическому производству»</w:t>
      </w:r>
    </w:p>
    <w:p w:rsidR="00000000" w:rsidRDefault="005B70A1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5B70A1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</w:t>
      </w:r>
      <w:r>
        <w:rPr>
          <w:rStyle w:val="s0"/>
        </w:rPr>
        <w:t>анового числа;</w:t>
      </w:r>
    </w:p>
    <w:p w:rsidR="00000000" w:rsidRDefault="005B70A1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некондиционные нефтепродукты в целях получения бензина заданного свойства;</w:t>
      </w:r>
    </w:p>
    <w:p w:rsidR="00000000" w:rsidRDefault="005B70A1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5B70A1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5B70A1">
      <w:pPr>
        <w:ind w:firstLine="400"/>
        <w:jc w:val="both"/>
      </w:pPr>
      <w:r>
        <w:rPr>
          <w:rStyle w:val="s0"/>
        </w:rPr>
        <w:t>по п</w:t>
      </w:r>
      <w:r>
        <w:rPr>
          <w:rStyle w:val="s0"/>
        </w:rPr>
        <w:t>ереработке нефтесодержащих отходов;</w:t>
      </w:r>
    </w:p>
    <w:p w:rsidR="00000000" w:rsidRDefault="005B70A1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 Каз</w:t>
      </w:r>
      <w:r>
        <w:rPr>
          <w:rStyle w:val="s0"/>
        </w:rPr>
        <w:t>ахстан;</w:t>
      </w:r>
    </w:p>
    <w:p w:rsidR="00000000" w:rsidRDefault="005B70A1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автогаз</w:t>
      </w:r>
      <w:r>
        <w:rPr>
          <w:rStyle w:val="s0"/>
        </w:rPr>
        <w:t>онаполнительные станции, промежуточные пункты сбора баллонов с углеводородным газом:</w:t>
      </w:r>
    </w:p>
    <w:p w:rsidR="00000000" w:rsidRDefault="005B70A1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 про</w:t>
      </w:r>
      <w:r>
        <w:rPr>
          <w:rStyle w:val="s0"/>
        </w:rPr>
        <w:t>цесса);</w:t>
      </w:r>
    </w:p>
    <w:p w:rsidR="00000000" w:rsidRDefault="005B70A1">
      <w:pPr>
        <w:jc w:val="both"/>
      </w:pPr>
      <w:r>
        <w:rPr>
          <w:rStyle w:val="s3"/>
        </w:rPr>
        <w:t xml:space="preserve">См.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23 января 2010 года на вопрос от 13 января 2010 года № 28473 (e.gov.kz) </w:t>
      </w:r>
    </w:p>
    <w:p w:rsidR="00000000" w:rsidRDefault="005B70A1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</w:t>
      </w:r>
      <w:r>
        <w:rPr>
          <w:rStyle w:val="s0"/>
        </w:rPr>
        <w:t>дов;</w:t>
      </w:r>
    </w:p>
    <w:p w:rsidR="00000000" w:rsidRDefault="005B70A1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нефтепродуктопроводов, а также технологического оборудования и скважин подземных хранилищ газа;</w:t>
      </w:r>
    </w:p>
    <w:p w:rsidR="00000000" w:rsidRDefault="005B70A1">
      <w:pPr>
        <w:ind w:firstLine="400"/>
        <w:jc w:val="both"/>
      </w:pPr>
      <w:r>
        <w:rPr>
          <w:rStyle w:val="s0"/>
        </w:rPr>
        <w:t>техническое обслуживание, рем</w:t>
      </w:r>
      <w:r>
        <w:rPr>
          <w:rStyle w:val="s0"/>
        </w:rPr>
        <w:t>онт (профилактика, осмотр, контроль технического состояния, диагностика состояния сварных швов, соединений и креплений) магистральных трубопроводов, основного и вспомогательного оборудования;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</w:t>
      </w:r>
      <w:r>
        <w:rPr>
          <w:rStyle w:val="s0"/>
        </w:rPr>
        <w:t>й части магистральных трубопроводов, в том числе подводных переходов;</w:t>
      </w:r>
    </w:p>
    <w:p w:rsidR="00000000" w:rsidRDefault="005B70A1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3) </w:t>
      </w:r>
      <w:hyperlink r:id="rId39" w:history="1">
        <w:r>
          <w:rPr>
            <w:rStyle w:val="a3"/>
          </w:rPr>
          <w:t xml:space="preserve">переработка минерального сырья (за исключением </w:t>
        </w:r>
        <w:r>
          <w:rPr>
            <w:rStyle w:val="a3"/>
          </w:rPr>
          <w:t>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5B70A1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5B70A1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5B70A1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5B70A1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</w:t>
      </w:r>
      <w:r>
        <w:rPr>
          <w:rStyle w:val="s0"/>
        </w:rPr>
        <w:t>, содержащих полезное ископаемое;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4) </w:t>
      </w:r>
      <w:hyperlink r:id="rId40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эксплуатация, техни</w:t>
      </w:r>
      <w:r>
        <w:rPr>
          <w:rStyle w:val="s0"/>
        </w:rPr>
        <w:t>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высокого, среднего и низкого давления);</w:t>
      </w:r>
    </w:p>
    <w:p w:rsidR="00000000" w:rsidRDefault="005B70A1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</w:t>
      </w:r>
      <w:r>
        <w:rPr>
          <w:rStyle w:val="s0"/>
        </w:rPr>
        <w:t>домовых газовых сетей, газовых приборов и оборудования;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5) </w:t>
      </w:r>
      <w:hyperlink r:id="rId41" w:history="1">
        <w:r>
          <w:rPr>
            <w:rStyle w:val="a3"/>
          </w:rPr>
          <w:t>проектирование, изготовление, монтаж, ремонт химического, бурового, нефтегазопромыслового, геологоразведочного, горно-шахтного, мета</w:t>
        </w:r>
        <w:r>
          <w:rPr>
            <w:rStyle w:val="a3"/>
          </w:rPr>
          <w:t>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</w:t>
        </w:r>
        <w:r>
          <w:rPr>
            <w:rStyle w:val="a3"/>
          </w:rPr>
          <w:t>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проектирование (разработка комплексной техн</w:t>
      </w:r>
      <w:r>
        <w:rPr>
          <w:rStyle w:val="s0"/>
        </w:rPr>
        <w:t>ической, конструкторско-технологической документации, содержащей технико-экономическое обоснование, расчеты, чертежи, макеты, сметы, пояснительные записки, необходимые для изготовления оборудования);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изготовление (целого оборудования, отдельных элементов, </w:t>
      </w:r>
      <w:r>
        <w:rPr>
          <w:rStyle w:val="s0"/>
        </w:rPr>
        <w:t>узлов, деталей, частей, блоков, вспомогательных устройств);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агрегатов, машин, аппаратов, приборов и других устройств из готовых частей, узлов, элементов на этапе эк</w:t>
      </w:r>
      <w:r>
        <w:rPr>
          <w:rStyle w:val="s0"/>
        </w:rPr>
        <w:t>сплуатации производства, объекта);</w:t>
      </w:r>
    </w:p>
    <w:p w:rsidR="00000000" w:rsidRDefault="005B70A1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элементов, починка, устранение повреждений);</w:t>
      </w:r>
    </w:p>
    <w:p w:rsidR="00000000" w:rsidRDefault="005B70A1">
      <w:pPr>
        <w:jc w:val="both"/>
      </w:pPr>
      <w:r>
        <w:rPr>
          <w:rStyle w:val="s3"/>
        </w:rPr>
        <w:t xml:space="preserve">Подпункт 6 изложен в редакции </w:t>
      </w:r>
      <w:hyperlink r:id="rId42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43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6) </w:t>
      </w:r>
      <w:hyperlink r:id="rId44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7) </w:t>
      </w:r>
      <w:hyperlink r:id="rId45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8) </w:t>
      </w:r>
      <w:hyperlink r:id="rId46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деятельности в сфере использования атомной энергии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47" w:history="1">
        <w:r>
          <w:rPr>
            <w:rStyle w:val="a3"/>
          </w:rPr>
          <w:t>выполнение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</w:t>
      </w:r>
      <w:r>
        <w:rPr>
          <w:rStyle w:val="s0"/>
        </w:rPr>
        <w:t>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5B70A1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технологической документации, содержащей технико-экон</w:t>
      </w:r>
      <w:r>
        <w:rPr>
          <w:rStyle w:val="s0"/>
        </w:rPr>
        <w:t>омическое обоснование, расчеты, чертежи, макеты,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5B70A1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комплекса, о</w:t>
      </w:r>
      <w:r>
        <w:rPr>
          <w:rStyle w:val="s0"/>
        </w:rPr>
        <w:t>тдельных зданий, частей, блоков, систем, конструкций, вспомогательных помещений, оборудования);</w:t>
      </w:r>
    </w:p>
    <w:p w:rsidR="00000000" w:rsidRDefault="005B70A1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систем, конструкций, вспомогательных помещений, о</w:t>
      </w:r>
      <w:r>
        <w:rPr>
          <w:rStyle w:val="s0"/>
        </w:rPr>
        <w:t>борудования);</w:t>
      </w:r>
    </w:p>
    <w:p w:rsidR="00000000" w:rsidRDefault="005B70A1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5B70A1">
      <w:pPr>
        <w:ind w:firstLine="400"/>
        <w:jc w:val="both"/>
      </w:pPr>
      <w:r>
        <w:rPr>
          <w:rStyle w:val="s0"/>
        </w:rPr>
        <w:t>вывод из эксплуатации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5B70A1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48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</w:t>
      </w:r>
      <w:r>
        <w:rPr>
          <w:rStyle w:val="s0"/>
        </w:rPr>
        <w:t>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материалов и радиоактивных веществ;</w:t>
      </w:r>
    </w:p>
    <w:p w:rsidR="00000000" w:rsidRDefault="005B70A1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</w:t>
      </w:r>
      <w:r>
        <w:rPr>
          <w:rStyle w:val="s0"/>
        </w:rPr>
        <w:t>щих такие источники или генерирующих ионизирующее излучение;</w:t>
      </w:r>
    </w:p>
    <w:p w:rsidR="00000000" w:rsidRDefault="005B70A1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5B70A1">
      <w:pPr>
        <w:ind w:firstLine="400"/>
        <w:jc w:val="both"/>
      </w:pPr>
      <w:r>
        <w:rPr>
          <w:rStyle w:val="s0"/>
        </w:rPr>
        <w:t>реализация яд</w:t>
      </w:r>
      <w:r>
        <w:rPr>
          <w:rStyle w:val="s0"/>
        </w:rPr>
        <w:t>ерных материалов, источников ионизирующего излучения и радиоактивных веществ;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3) </w:t>
      </w:r>
      <w:hyperlink r:id="rId49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</w:t>
        </w:r>
        <w:r>
          <w:rPr>
            <w:rStyle w:val="a3"/>
          </w:rPr>
          <w:t xml:space="preserve">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4) </w:t>
      </w:r>
      <w:hyperlink r:id="rId50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техническое о</w:t>
      </w:r>
      <w:r>
        <w:rPr>
          <w:rStyle w:val="s0"/>
        </w:rPr>
        <w:t>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5B70A1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</w:t>
      </w:r>
      <w:r>
        <w:rPr>
          <w:rStyle w:val="s0"/>
        </w:rPr>
        <w:t>лучения, а также приборов, оборудования, установок, содержащих такие источники или генерирующих ионизирующее излучение;</w:t>
      </w:r>
    </w:p>
    <w:p w:rsidR="00000000" w:rsidRDefault="005B70A1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</w:t>
      </w:r>
      <w:r>
        <w:rPr>
          <w:rStyle w:val="s0"/>
        </w:rPr>
        <w:t>изы, анализа и оценки радиационной или ядерной безопасности;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5B70A1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</w:t>
      </w:r>
      <w:r>
        <w:rPr>
          <w:rStyle w:val="s0"/>
        </w:rPr>
        <w:t>й среды, измерение концентрации радона и других радиоактивных газов;</w:t>
      </w:r>
    </w:p>
    <w:p w:rsidR="00000000" w:rsidRDefault="005B70A1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5B70A1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5B70A1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</w:t>
      </w:r>
      <w:r>
        <w:rPr>
          <w:rStyle w:val="s0"/>
        </w:rPr>
        <w:t>ов;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5) </w:t>
      </w:r>
      <w:hyperlink r:id="rId51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ядерных материа</w:t>
        </w:r>
        <w:r>
          <w:rPr>
            <w:rStyle w:val="a3"/>
          </w:rPr>
          <w:t>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6) </w:t>
      </w:r>
      <w:hyperlink r:id="rId52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</w:t>
      </w:r>
      <w:r>
        <w:rPr>
          <w:rStyle w:val="s0"/>
        </w:rPr>
        <w:t>сти:</w:t>
      </w:r>
    </w:p>
    <w:p w:rsidR="00000000" w:rsidRDefault="005B70A1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5B70A1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5B70A1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5B70A1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5B70A1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7) </w:t>
      </w:r>
      <w:hyperlink r:id="rId53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8) </w:t>
      </w:r>
      <w:hyperlink r:id="rId54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9) </w:t>
      </w:r>
      <w:hyperlink r:id="rId55" w:history="1">
        <w:r>
          <w:rPr>
            <w:rStyle w:val="a3"/>
          </w:rPr>
          <w:t>физическая защита ядерных установок</w:t>
        </w:r>
        <w:r>
          <w:rPr>
            <w:rStyle w:val="a3"/>
          </w:rPr>
          <w:t xml:space="preserve"> и ядерных материалов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физической защиты объектов использования атомной энергии;</w:t>
      </w:r>
    </w:p>
    <w:p w:rsidR="00000000" w:rsidRDefault="005B70A1">
      <w:pPr>
        <w:ind w:firstLine="400"/>
        <w:jc w:val="both"/>
      </w:pPr>
      <w:r>
        <w:rPr>
          <w:rStyle w:val="s0"/>
        </w:rPr>
        <w:t>предоставлени</w:t>
      </w:r>
      <w:r>
        <w:rPr>
          <w:rStyle w:val="s0"/>
        </w:rPr>
        <w:t>е услуг по разработке проектной угрозы для объектов использования атомной энергии;</w:t>
      </w:r>
    </w:p>
    <w:p w:rsidR="00000000" w:rsidRDefault="005B70A1">
      <w:pPr>
        <w:ind w:firstLine="400"/>
        <w:jc w:val="both"/>
      </w:pPr>
      <w:r>
        <w:rPr>
          <w:rStyle w:val="s0"/>
        </w:rPr>
        <w:t>обеспечение физической безопасности объектов использования атомной энергии, включая ядерные установки, объекты и транспортные средства, имеющие ядерные или другие радиоактив</w:t>
      </w:r>
      <w:r>
        <w:rPr>
          <w:rStyle w:val="s0"/>
        </w:rPr>
        <w:t>ные материалы;</w:t>
      </w:r>
    </w:p>
    <w:p w:rsidR="00000000" w:rsidRDefault="005B70A1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10) </w:t>
      </w:r>
      <w:hyperlink r:id="rId56" w:history="1">
        <w:r>
          <w:rPr>
            <w:rStyle w:val="a3"/>
          </w:rPr>
          <w:t>специальная подготовка специалистов и персон</w:t>
        </w:r>
        <w:r>
          <w:rPr>
            <w:rStyle w:val="a3"/>
          </w:rPr>
          <w:t>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both"/>
      </w:pPr>
      <w:r>
        <w:rPr>
          <w:rStyle w:val="s3"/>
        </w:rPr>
        <w:t xml:space="preserve">Статья 14 изложена в редакции </w:t>
      </w:r>
      <w:hyperlink r:id="rId57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</w:t>
      </w:r>
      <w:r>
        <w:rPr>
          <w:rStyle w:val="s3"/>
        </w:rPr>
        <w:t xml:space="preserve">ного календарного дня после его первого официального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</w:t>
      </w:r>
      <w:r>
        <w:rPr>
          <w:rStyle w:val="s0"/>
        </w:rPr>
        <w:t>ние деятельности в сфере оборота ядовитых веществ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60" w:history="1">
        <w:r>
          <w:rPr>
            <w:rStyle w:val="a3"/>
          </w:rPr>
          <w:t>производство, переработка, приобретение, хранение, реализация, и</w:t>
        </w:r>
        <w:r>
          <w:rPr>
            <w:rStyle w:val="a3"/>
          </w:rPr>
          <w:t>спользование, уничтожение ядов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61" w:history="1">
        <w:r>
          <w:rPr>
            <w:rStyle w:val="a3"/>
          </w:rPr>
          <w:t>производство (формуляция) пестицидов (ядохимикатов)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>3) реализация пестицидов (ядохимикатов);</w:t>
      </w:r>
    </w:p>
    <w:p w:rsidR="00000000" w:rsidRDefault="005B70A1">
      <w:pPr>
        <w:ind w:firstLine="400"/>
        <w:jc w:val="both"/>
      </w:pPr>
      <w:r>
        <w:rPr>
          <w:rStyle w:val="s0"/>
        </w:rPr>
        <w:t>4) применение пестицидов (ядохимикатов) аэрозольным и фумигационным способами;</w:t>
      </w:r>
    </w:p>
    <w:p w:rsidR="00000000" w:rsidRDefault="005B70A1">
      <w:pPr>
        <w:ind w:firstLine="400"/>
        <w:jc w:val="both"/>
      </w:pPr>
      <w:r>
        <w:rPr>
          <w:rStyle w:val="s0"/>
        </w:rPr>
        <w:t>5) ввоз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</w:t>
      </w:r>
      <w:r>
        <w:rPr>
          <w:rStyle w:val="s0"/>
        </w:rPr>
        <w:t>ний.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деятельности в сфере технической безопасности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2" w:history="1">
        <w:r>
          <w:rPr>
            <w:rStyle w:val="a3"/>
          </w:rPr>
          <w:t>деятельностью по монтажу, наладке и техническому обслуживанию средств охр</w:t>
        </w:r>
        <w:r>
          <w:rPr>
            <w:rStyle w:val="a3"/>
          </w:rPr>
          <w:t>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транспорта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63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5B70A1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5B70A1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64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5B70A1">
      <w:pPr>
        <w:ind w:firstLine="400"/>
        <w:jc w:val="both"/>
      </w:pPr>
      <w:r>
        <w:rPr>
          <w:rStyle w:val="s0"/>
        </w:rPr>
        <w:t>перевозка опасных грузов морским транспорто</w:t>
      </w:r>
      <w:r>
        <w:rPr>
          <w:rStyle w:val="s0"/>
        </w:rPr>
        <w:t>м;</w:t>
      </w:r>
    </w:p>
    <w:p w:rsidR="00000000" w:rsidRDefault="005B70A1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5B70A1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психотропных веществ, прекурсоров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5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разработка, производство, перерабо</w:t>
      </w:r>
      <w:r>
        <w:rPr>
          <w:rStyle w:val="s0"/>
        </w:rPr>
        <w:t>тка, перевозка, пересылка, приобретение, хранение,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5B70A1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</w:t>
      </w:r>
      <w:r>
        <w:rPr>
          <w:rStyle w:val="s0"/>
        </w:rPr>
        <w:t>ропные вещества;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Лицензирование деятельности в сфере об</w:t>
      </w:r>
      <w:r>
        <w:rPr>
          <w:rStyle w:val="s0"/>
        </w:rPr>
        <w:t>еспечения информационной безопасности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66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</w:t>
      </w:r>
      <w:r>
        <w:rPr>
          <w:rStyle w:val="s0"/>
        </w:rPr>
        <w:t>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67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 xml:space="preserve">Статья 19. </w:t>
      </w:r>
      <w:r>
        <w:rPr>
          <w:rStyle w:val="s0"/>
        </w:rPr>
        <w:t>Лицензирование деятельности в сфере специальных технических средств для проведени</w:t>
      </w:r>
      <w:r>
        <w:rPr>
          <w:rStyle w:val="s0"/>
        </w:rPr>
        <w:t>я оперативно-розыскных мероприятий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68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69" w:history="1">
        <w:r>
          <w:rPr>
            <w:rStyle w:val="a3"/>
          </w:rPr>
          <w:t>ремонт и реализация специальных технических средств для проведения оперативно-розы</w:t>
        </w:r>
        <w:r>
          <w:rPr>
            <w:rStyle w:val="a3"/>
          </w:rPr>
          <w:t>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предусматриваться специальные условия, порядок, сроки выдачи лицензии и лицензионный кон</w:t>
      </w:r>
      <w:r>
        <w:rPr>
          <w:rStyle w:val="s0"/>
        </w:rPr>
        <w:t>троль.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70" w:history="1">
        <w:r>
          <w:rPr>
            <w:rStyle w:val="a3"/>
          </w:rPr>
          <w:t>разработка, производство,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</w:t>
        </w:r>
        <w:r>
          <w:rPr>
            <w:rStyle w:val="a3"/>
          </w:rPr>
          <w:t xml:space="preserve"> их производства, включая монтаж, наладку,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 компл</w:t>
      </w:r>
      <w:r>
        <w:rPr>
          <w:rStyle w:val="s0"/>
        </w:rPr>
        <w:t>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5B70A1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комплектующих</w:t>
      </w:r>
      <w:r>
        <w:rPr>
          <w:rStyle w:val="s0"/>
        </w:rPr>
        <w:t xml:space="preserve">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5B70A1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</w:t>
      </w:r>
      <w:r>
        <w:rPr>
          <w:rStyle w:val="s0"/>
        </w:rPr>
        <w:t>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71" w:history="1">
        <w:r>
          <w:rPr>
            <w:rStyle w:val="a3"/>
          </w:rPr>
          <w:t>разработк</w:t>
        </w:r>
        <w:r>
          <w:rPr>
            <w:rStyle w:val="a3"/>
          </w:rPr>
          <w:t>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</w:t>
      </w:r>
      <w:r>
        <w:rPr>
          <w:rStyle w:val="s0"/>
        </w:rPr>
        <w:t>дство взрывчатых и пиротехнических веществ и изделий с их применением;</w:t>
      </w:r>
    </w:p>
    <w:p w:rsidR="00000000" w:rsidRDefault="005B70A1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3) </w:t>
      </w:r>
      <w:hyperlink r:id="rId72" w:history="1">
        <w:r>
          <w:rPr>
            <w:rStyle w:val="a3"/>
          </w:rPr>
          <w:t>ликвидация (уничтожение, у</w:t>
        </w:r>
        <w:r>
          <w:rPr>
            <w:rStyle w:val="a3"/>
          </w:rPr>
          <w:t>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</w:t>
      </w:r>
      <w:r>
        <w:rPr>
          <w:rStyle w:val="s0"/>
        </w:rPr>
        <w:t>мых боеприпасов;</w:t>
      </w:r>
    </w:p>
    <w:p w:rsidR="00000000" w:rsidRDefault="005B70A1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4) </w:t>
      </w:r>
      <w:hyperlink r:id="rId73" w:history="1">
        <w:r>
          <w:rPr>
            <w:rStyle w:val="a3"/>
          </w:rPr>
          <w:t>разработка, производство, ремонт, торговля</w:t>
        </w:r>
        <w:r>
          <w:rPr>
            <w:rStyle w:val="a3"/>
          </w:rPr>
          <w:t>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</w:t>
      </w:r>
      <w:r>
        <w:rPr>
          <w:rStyle w:val="s0"/>
        </w:rPr>
        <w:t>в к нему;</w:t>
      </w:r>
    </w:p>
    <w:p w:rsidR="00000000" w:rsidRDefault="005B70A1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5B70A1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5) </w:t>
      </w:r>
      <w:hyperlink r:id="rId74" w:history="1">
        <w:r>
          <w:rPr>
            <w:rStyle w:val="a3"/>
          </w:rPr>
          <w:t>разработка,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6) </w:t>
      </w:r>
      <w:hyperlink r:id="rId75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деятельности в сфере использования космического п</w:t>
      </w:r>
      <w:r>
        <w:rPr>
          <w:rStyle w:val="s0"/>
        </w:rPr>
        <w:t>ространства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76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</w:t>
      </w:r>
      <w:r>
        <w:rPr>
          <w:rStyle w:val="s0"/>
        </w:rPr>
        <w:t>рнизацию ракетно-космической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Лицензирование деятельности в сфере информатизации и связи</w:t>
      </w:r>
    </w:p>
    <w:p w:rsidR="00000000" w:rsidRDefault="005B70A1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77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7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9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80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</w:t>
      </w:r>
      <w:r>
        <w:rPr>
          <w:rStyle w:val="s0"/>
        </w:rPr>
        <w:t>ства;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81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5B70A1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5B70A1">
      <w:pPr>
        <w:ind w:firstLine="400"/>
        <w:jc w:val="both"/>
      </w:pPr>
      <w:r>
        <w:rPr>
          <w:rStyle w:val="s0"/>
        </w:rPr>
        <w:t>международная телефон</w:t>
      </w:r>
      <w:r>
        <w:rPr>
          <w:rStyle w:val="s0"/>
        </w:rPr>
        <w:t>ная связь;</w:t>
      </w:r>
    </w:p>
    <w:p w:rsidR="00000000" w:rsidRDefault="005B70A1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5B70A1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5B70A1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5B70A1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5B70A1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5B70A1">
      <w:pPr>
        <w:ind w:firstLine="400"/>
        <w:jc w:val="both"/>
      </w:pPr>
      <w:r>
        <w:rPr>
          <w:rStyle w:val="s0"/>
        </w:rPr>
        <w:t>мобильная телекомму</w:t>
      </w:r>
      <w:r>
        <w:rPr>
          <w:rStyle w:val="s0"/>
        </w:rPr>
        <w:t>никационная связь (в том числе услуги подвижной радио (радиотелефонной) связи, транкинговой и пейджинговой связи);</w:t>
      </w:r>
    </w:p>
    <w:p w:rsidR="00000000" w:rsidRDefault="005B70A1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5B70A1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5B70A1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5B70A1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</w:t>
      </w:r>
      <w:r>
        <w:rPr>
          <w:rStyle w:val="s0"/>
        </w:rPr>
        <w:t>еляются законодательством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</w:t>
      </w:r>
      <w:r>
        <w:rPr>
          <w:rStyle w:val="s0"/>
        </w:rPr>
        <w:t>ьзователям услуги других операторов связи, действующих на основании соответствующих лицензий.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Отношения между такими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При этом </w:t>
      </w:r>
      <w:r>
        <w:rPr>
          <w:rStyle w:val="s0"/>
        </w:rPr>
        <w:t>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5B70A1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</w:t>
      </w:r>
      <w:r>
        <w:rPr>
          <w:rStyle w:val="s0"/>
        </w:rPr>
        <w:t>ми, в том числе с использованием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5B70A1">
      <w:pPr>
        <w:ind w:firstLine="400"/>
        <w:jc w:val="both"/>
      </w:pPr>
      <w:r>
        <w:rPr>
          <w:rStyle w:val="s0"/>
        </w:rPr>
        <w:t>3) по с</w:t>
      </w:r>
      <w:r>
        <w:rPr>
          <w:rStyle w:val="s0"/>
        </w:rPr>
        <w:t>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реализации основ</w:t>
      </w:r>
      <w:r>
        <w:rPr>
          <w:rStyle w:val="s0"/>
        </w:rPr>
        <w:t>ного вида деятельности, не связанного с деятельностью в области связи.</w:t>
      </w:r>
    </w:p>
    <w:p w:rsidR="00000000" w:rsidRDefault="005B70A1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выдается раз</w:t>
      </w:r>
      <w:r>
        <w:rPr>
          <w:rStyle w:val="s0"/>
        </w:rPr>
        <w:t>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82" w:anchor="sub_id=50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8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деятельности в сфере образования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</w:t>
      </w:r>
      <w:r>
        <w:rPr>
          <w:rStyle w:val="s0"/>
        </w:rPr>
        <w:t xml:space="preserve"> для занятия следующими подвидами образовательной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5B70A1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5B70A1">
      <w:pPr>
        <w:ind w:firstLine="400"/>
        <w:jc w:val="both"/>
      </w:pPr>
      <w:r>
        <w:rPr>
          <w:rStyle w:val="s0"/>
        </w:rPr>
        <w:t>образов</w:t>
      </w:r>
      <w:r>
        <w:rPr>
          <w:rStyle w:val="s0"/>
        </w:rPr>
        <w:t>ательная деятельность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образова</w:t>
      </w:r>
      <w:r>
        <w:rPr>
          <w:rStyle w:val="s0"/>
        </w:rPr>
        <w:t>ния, в том числе по специальностям;</w:t>
      </w:r>
    </w:p>
    <w:p w:rsidR="00000000" w:rsidRDefault="005B70A1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5B70A1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5B70A1">
      <w:pPr>
        <w:jc w:val="both"/>
      </w:pPr>
      <w:r>
        <w:rPr>
          <w:rStyle w:val="s3"/>
        </w:rPr>
        <w:t xml:space="preserve">См. </w:t>
      </w:r>
      <w:hyperlink r:id="rId84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85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деятельности в сфере средств массовой информации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86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25. </w:t>
      </w:r>
      <w:r>
        <w:rPr>
          <w:rStyle w:val="s0"/>
        </w:rPr>
        <w:t>Лицензирование деятельности в сфере сельского и лесного хозяйств, землеустройства, геодезии и картографии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87" w:history="1">
        <w:r>
          <w:rPr>
            <w:rStyle w:val="a3"/>
          </w:rPr>
          <w:t>загот</w:t>
        </w:r>
        <w:r>
          <w:rPr>
            <w:rStyle w:val="a3"/>
          </w:rPr>
          <w:t>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88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8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3) </w:t>
      </w:r>
      <w:hyperlink r:id="rId90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соответствии с Законом Республики Каза</w:t>
      </w:r>
      <w:r>
        <w:rPr>
          <w:rStyle w:val="s0"/>
        </w:rPr>
        <w:t>хстан «О зерне»;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4) </w:t>
      </w:r>
      <w:hyperlink r:id="rId91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92" w:history="1">
        <w:r>
          <w:rPr>
            <w:rStyle w:val="a3"/>
          </w:rPr>
          <w:t>землеустроительных, топографо-геодези</w:t>
        </w:r>
        <w:r>
          <w:rPr>
            <w:rStyle w:val="a3"/>
          </w:rPr>
          <w:t>ческих и картографических работ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both"/>
      </w:pPr>
      <w:r>
        <w:rPr>
          <w:rStyle w:val="s3"/>
        </w:rPr>
        <w:t xml:space="preserve">Статья 26 изложена в редакции </w:t>
      </w:r>
      <w:hyperlink r:id="rId93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94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Лицензирование деятельности </w:t>
      </w:r>
      <w:r>
        <w:rPr>
          <w:rStyle w:val="s0"/>
        </w:rPr>
        <w:t>в сфере здравоохранения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деятельности: 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95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ервичная медико-санитарная помощь: доврачебная, квалифицированная, скорая медицинская помощь;</w:t>
      </w:r>
    </w:p>
    <w:p w:rsidR="00000000" w:rsidRDefault="005B70A1">
      <w:pPr>
        <w:ind w:firstLine="400"/>
        <w:jc w:val="both"/>
      </w:pPr>
      <w:r>
        <w:rPr>
          <w:rStyle w:val="s0"/>
        </w:rPr>
        <w:t>диагностика: радиологическая, рентгенологическая, ультразвуковая, функциональная, эндоскопическая, патологическая анатомия;</w:t>
      </w:r>
    </w:p>
    <w:p w:rsidR="00000000" w:rsidRDefault="005B70A1">
      <w:pPr>
        <w:ind w:firstLine="400"/>
        <w:jc w:val="both"/>
      </w:pPr>
      <w:r>
        <w:rPr>
          <w:rStyle w:val="s0"/>
        </w:rPr>
        <w:t>лабораторная диагностика: бактериологи</w:t>
      </w:r>
      <w:r>
        <w:rPr>
          <w:rStyle w:val="s0"/>
        </w:rPr>
        <w:t>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заготовка, консервация, переработка, хранение и реализация крови </w:t>
      </w:r>
      <w:r>
        <w:rPr>
          <w:rStyle w:val="s0"/>
        </w:rPr>
        <w:t>и ее компонентов;</w:t>
      </w:r>
    </w:p>
    <w:p w:rsidR="00000000" w:rsidRDefault="005B70A1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населения, санитарно-эпидемиологическая экспертиза, производство, переработка и реализация средств и препаратов дезинфекции, дезинсекции, дера</w:t>
      </w:r>
      <w:r>
        <w:rPr>
          <w:rStyle w:val="s0"/>
        </w:rPr>
        <w:t>тизации, а также видов работ и услуг, связанных с их использованием;</w:t>
      </w:r>
    </w:p>
    <w:p w:rsidR="00000000" w:rsidRDefault="005B70A1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бактериологические, вирусологические, измерение физических факторов (шума, вибрации, электромагнитных полей и других), паразитологичес</w:t>
      </w:r>
      <w:r>
        <w:rPr>
          <w:rStyle w:val="s0"/>
        </w:rPr>
        <w:t>кие, радиометрия и дозиметрия, санитарно-химические, токсикологические;</w:t>
      </w:r>
    </w:p>
    <w:p w:rsidR="00000000" w:rsidRDefault="005B70A1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5B70A1">
      <w:pPr>
        <w:ind w:firstLine="400"/>
        <w:jc w:val="both"/>
      </w:pPr>
      <w:r>
        <w:rPr>
          <w:rStyle w:val="s0"/>
        </w:rPr>
        <w:t>акушерство и гинекология;</w:t>
      </w:r>
    </w:p>
    <w:p w:rsidR="00000000" w:rsidRDefault="005B70A1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5B70A1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5B70A1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гастроэнтерология, нефрология, пульмонология, эндокринология, аллергология (иммунология), гематология, профессиональная патология, семейный врач;</w:t>
      </w:r>
    </w:p>
    <w:p w:rsidR="00000000" w:rsidRDefault="005B70A1">
      <w:pPr>
        <w:ind w:firstLine="400"/>
        <w:jc w:val="both"/>
      </w:pPr>
      <w:r>
        <w:rPr>
          <w:rStyle w:val="s0"/>
        </w:rPr>
        <w:t>хирургия: общая, трансплантол</w:t>
      </w:r>
      <w:r>
        <w:rPr>
          <w:rStyle w:val="s0"/>
        </w:rPr>
        <w:t>огия, кардиохирургия, ангиохирургия, пластическая хирургия, челюстно-лицевая, нейрохирургия, оториноларингология, офтальмология, трансфузиология, урология, травматология и ортопедия;</w:t>
      </w:r>
    </w:p>
    <w:p w:rsidR="00000000" w:rsidRDefault="005B70A1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5B70A1">
      <w:pPr>
        <w:ind w:firstLine="400"/>
        <w:jc w:val="both"/>
      </w:pPr>
      <w:r>
        <w:rPr>
          <w:rStyle w:val="s0"/>
        </w:rPr>
        <w:t>психиатрия: наркология, психоте</w:t>
      </w:r>
      <w:r>
        <w:rPr>
          <w:rStyle w:val="s0"/>
        </w:rPr>
        <w:t>рапия, сексопатология, медицинская психология;</w:t>
      </w:r>
    </w:p>
    <w:p w:rsidR="00000000" w:rsidRDefault="005B70A1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5B70A1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5B70A1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5B70A1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5B70A1">
      <w:pPr>
        <w:ind w:firstLine="400"/>
        <w:jc w:val="both"/>
      </w:pPr>
      <w:r>
        <w:rPr>
          <w:rStyle w:val="s0"/>
        </w:rPr>
        <w:t>экспертиза: судебно-медицинская, психиатрическая (в том числе судебно-психолого-психиатрическая, наркологическая и судебно-наркологическая);</w:t>
      </w:r>
    </w:p>
    <w:p w:rsidR="00000000" w:rsidRDefault="005B70A1">
      <w:pPr>
        <w:ind w:firstLine="400"/>
        <w:jc w:val="both"/>
      </w:pPr>
      <w:r>
        <w:rPr>
          <w:rStyle w:val="s0"/>
        </w:rPr>
        <w:t>медицинская реабилитология: физиотерапия, массаж, лечебная физкультура;</w:t>
      </w:r>
    </w:p>
    <w:p w:rsidR="00000000" w:rsidRDefault="005B70A1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5B70A1">
      <w:pPr>
        <w:ind w:firstLine="400"/>
        <w:jc w:val="both"/>
      </w:pPr>
      <w:r>
        <w:rPr>
          <w:rStyle w:val="s0"/>
        </w:rPr>
        <w:t>экспертиза временной н</w:t>
      </w:r>
      <w:r>
        <w:rPr>
          <w:rStyle w:val="s0"/>
        </w:rPr>
        <w:t>етрудоспособности и профессиональной пригодности;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96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</w:t>
      </w:r>
      <w:r>
        <w:rPr>
          <w:rStyle w:val="s0"/>
        </w:rPr>
        <w:t>тво лекарственных средств;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5B70A1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5B70A1">
      <w:pPr>
        <w:ind w:firstLine="400"/>
        <w:jc w:val="both"/>
      </w:pPr>
      <w:r>
        <w:rPr>
          <w:rStyle w:val="s0"/>
        </w:rPr>
        <w:t>изготовление изделий медицинского назначения;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5B70A1">
      <w:pPr>
        <w:ind w:firstLine="400"/>
        <w:jc w:val="both"/>
      </w:pPr>
      <w:r>
        <w:rPr>
          <w:rStyle w:val="s0"/>
        </w:rPr>
        <w:t>оптовая реализация изд</w:t>
      </w:r>
      <w:r>
        <w:rPr>
          <w:rStyle w:val="s0"/>
        </w:rPr>
        <w:t>елий медицинского назначения;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5B70A1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5B70A1">
      <w:pPr>
        <w:ind w:firstLine="400"/>
        <w:jc w:val="both"/>
      </w:pPr>
      <w:r>
        <w:rPr>
          <w:rStyle w:val="s0"/>
        </w:rPr>
        <w:t>розничная реализация изделий медицинского назначения;</w:t>
      </w:r>
    </w:p>
    <w:p w:rsidR="00000000" w:rsidRDefault="005B70A1">
      <w:pPr>
        <w:ind w:firstLine="400"/>
        <w:jc w:val="both"/>
      </w:pPr>
      <w:r>
        <w:rPr>
          <w:rStyle w:val="s0"/>
        </w:rPr>
        <w:t>розничная реализация медицинской техники.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Лицензирование деятельности в сфе</w:t>
      </w:r>
      <w:r>
        <w:rPr>
          <w:rStyle w:val="s0"/>
        </w:rPr>
        <w:t>ре обслуживания физических и юридических лиц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jc w:val="both"/>
      </w:pPr>
      <w:r>
        <w:rPr>
          <w:rStyle w:val="s3"/>
        </w:rPr>
        <w:t xml:space="preserve">Подпункт 1 изложен в редакции </w:t>
      </w:r>
      <w:hyperlink r:id="rId97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</w:t>
      </w:r>
      <w:r>
        <w:rPr>
          <w:rStyle w:val="s3"/>
        </w:rPr>
        <w:t>5-IV (введен в действие с 1 января 2009 г.) (</w:t>
      </w:r>
      <w:hyperlink r:id="rId9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99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</w:t>
      </w:r>
      <w:r>
        <w:rPr>
          <w:rStyle w:val="s0"/>
        </w:rPr>
        <w:t>специальных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5B70A1">
      <w:pPr>
        <w:jc w:val="both"/>
      </w:pPr>
      <w:r>
        <w:rPr>
          <w:rStyle w:val="s3"/>
        </w:rPr>
        <w:t xml:space="preserve">Статья дополнена подпунктами 1-1, 1-2, 1-3, 1-4, 1-5 в соответствии с </w:t>
      </w:r>
      <w:hyperlink r:id="rId100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1-1) </w:t>
      </w:r>
      <w:hyperlink r:id="rId101" w:history="1">
        <w:r>
          <w:rPr>
            <w:rStyle w:val="a3"/>
          </w:rPr>
          <w:t>предоставление специальных социальных услуг для инвалидов</w:t>
        </w:r>
      </w:hyperlink>
      <w:r>
        <w:rPr>
          <w:rStyle w:val="s0"/>
        </w:rPr>
        <w:t xml:space="preserve">, в том числе детей-инвалидов </w:t>
      </w:r>
      <w:r>
        <w:rPr>
          <w:rStyle w:val="s0"/>
        </w:rPr>
        <w:t>с психоневрологическими патологиями, в психоневрологических медико-социальных учреждениях (организациях);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1-2) </w:t>
      </w:r>
      <w:hyperlink r:id="rId102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</w:t>
      </w:r>
      <w:r>
        <w:rPr>
          <w:rStyle w:val="s0"/>
        </w:rPr>
        <w:t>и инвалидов в медико-социальных учреждениях (организациях) общего типа;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1-3) </w:t>
      </w:r>
      <w:hyperlink r:id="rId103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территориал</w:t>
      </w:r>
      <w:r>
        <w:rPr>
          <w:rStyle w:val="s0"/>
        </w:rPr>
        <w:t>ьных центрах дневного пребывания;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1-4) </w:t>
      </w:r>
      <w:hyperlink r:id="rId104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реабилитационных центрах;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1-5) </w:t>
      </w:r>
      <w:hyperlink r:id="rId105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106" w:history="1">
        <w:r>
          <w:rPr>
            <w:rStyle w:val="a3"/>
          </w:rPr>
          <w:t>адвокатская деят</w:t>
        </w:r>
        <w:r>
          <w:rPr>
            <w:rStyle w:val="a3"/>
          </w:rPr>
          <w:t>ельность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3) </w:t>
      </w:r>
      <w:hyperlink r:id="rId107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4) </w:t>
      </w:r>
      <w:hyperlink r:id="rId108" w:history="1">
        <w:r>
          <w:rPr>
            <w:rStyle w:val="a3"/>
          </w:rPr>
          <w:t>оценка имущества (за исключением объектов интеллектуальной собственности, стоимости</w:t>
        </w:r>
        <w:r>
          <w:rPr>
            <w:rStyle w:val="a3"/>
          </w:rPr>
          <w:t xml:space="preserve"> нематериальных активов)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5) </w:t>
      </w:r>
      <w:hyperlink r:id="rId109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6) </w:t>
      </w:r>
      <w:hyperlink r:id="rId110" w:history="1">
        <w:r>
          <w:rPr>
            <w:rStyle w:val="a3"/>
          </w:rPr>
          <w:t>управление имуществом</w:t>
        </w:r>
        <w:r>
          <w:rPr>
            <w:rStyle w:val="a3"/>
          </w:rPr>
          <w:t xml:space="preserve">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7) </w:t>
      </w:r>
      <w:hyperlink r:id="rId111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8) </w:t>
      </w:r>
      <w:hyperlink r:id="rId112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5B70A1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5B70A1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9) </w:t>
      </w:r>
      <w:hyperlink r:id="rId113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10) </w:t>
      </w:r>
      <w:hyperlink r:id="rId114" w:history="1">
        <w:r>
          <w:rPr>
            <w:rStyle w:val="a3"/>
          </w:rPr>
          <w:t>осуществление охранной деятельности физическими и юридическ</w:t>
        </w:r>
        <w:r>
          <w:rPr>
            <w:rStyle w:val="a3"/>
          </w:rPr>
          <w:t>ими лицами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11) </w:t>
      </w:r>
      <w:hyperlink r:id="rId115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12) </w:t>
      </w:r>
      <w:hyperlink r:id="rId116" w:history="1">
        <w:r>
          <w:rPr>
            <w:rStyle w:val="a3"/>
          </w:rPr>
          <w:t>физкультурно-оздоровительные, спортивные услуги</w:t>
        </w:r>
        <w:r>
          <w:rPr>
            <w:rStyle w:val="a3"/>
          </w:rPr>
          <w:t>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13) </w:t>
      </w:r>
      <w:hyperlink r:id="rId117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14) </w:t>
      </w:r>
      <w:hyperlink r:id="rId118" w:history="1">
        <w:r>
          <w:rPr>
            <w:rStyle w:val="a3"/>
          </w:rPr>
          <w:t>туроп</w:t>
        </w:r>
        <w:r>
          <w:rPr>
            <w:rStyle w:val="a3"/>
          </w:rPr>
          <w:t>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5B70A1">
      <w:pPr>
        <w:ind w:firstLine="400"/>
        <w:jc w:val="both"/>
      </w:pPr>
      <w:r>
        <w:rPr>
          <w:rStyle w:val="s0"/>
        </w:rPr>
        <w:t>2) деятельность зала игровых</w:t>
      </w:r>
      <w:r>
        <w:rPr>
          <w:rStyle w:val="s0"/>
        </w:rPr>
        <w:t xml:space="preserve"> автоматов;</w:t>
      </w:r>
    </w:p>
    <w:p w:rsidR="00000000" w:rsidRDefault="005B70A1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5B70A1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ветеринарии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19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5B70A1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5B70A1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Лицензирование деятельности в судебно-экспертной сфере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20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121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>Лицензирование деятельности в финансовой сфере и деятельности, связанной с концентрацией финансовых ресурсов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</w:t>
      </w:r>
      <w:r>
        <w:rPr>
          <w:rStyle w:val="s0"/>
        </w:rPr>
        <w:t>ия следующими видами деятельности:</w:t>
      </w:r>
    </w:p>
    <w:p w:rsidR="00000000" w:rsidRDefault="005B70A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3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6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>1) банковские операции:</w:t>
      </w:r>
    </w:p>
    <w:p w:rsidR="00000000" w:rsidRDefault="005B70A1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</w:t>
      </w:r>
      <w:r>
        <w:rPr>
          <w:rStyle w:val="s0"/>
        </w:rPr>
        <w:t>ческих лиц;</w:t>
      </w:r>
    </w:p>
    <w:p w:rsidR="00000000" w:rsidRDefault="005B70A1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5B70A1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5B70A1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</w:t>
      </w:r>
      <w:r>
        <w:rPr>
          <w:rStyle w:val="s0"/>
        </w:rPr>
        <w:t>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5B70A1">
      <w:pPr>
        <w:ind w:firstLine="400"/>
        <w:jc w:val="both"/>
      </w:pPr>
      <w:r>
        <w:rPr>
          <w:rStyle w:val="s0"/>
        </w:rPr>
        <w:t>кассовые операции: прием и выдача банками и Национальным оператором почты наличных денег, вклю</w:t>
      </w:r>
      <w:r>
        <w:rPr>
          <w:rStyle w:val="s0"/>
        </w:rPr>
        <w:t>чая их размен, обмен, пересчет, сортировку, упаковку и хранение;</w:t>
      </w:r>
    </w:p>
    <w:p w:rsidR="00000000" w:rsidRDefault="005B70A1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 платежам и переводам денег. Лицензия на осуществление переводной операции выдается только банкам и юридическим лицам,</w:t>
      </w:r>
      <w:r>
        <w:rPr>
          <w:rStyle w:val="s0"/>
        </w:rPr>
        <w:t xml:space="preserve"> указанным в </w:t>
      </w:r>
      <w:hyperlink r:id="rId127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5B70A1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5B70A1">
      <w:pPr>
        <w:ind w:firstLine="400"/>
        <w:jc w:val="both"/>
      </w:pPr>
      <w:r>
        <w:rPr>
          <w:rStyle w:val="s0"/>
        </w:rPr>
        <w:t>банковские заемные операции: предоставление банком, ипотечной организацией, брокером и (или) дилером с правом ведения счетов клиентов в качестве номинально</w:t>
      </w:r>
      <w:r>
        <w:rPr>
          <w:rStyle w:val="s0"/>
        </w:rPr>
        <w:t xml:space="preserve">го держателя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5B70A1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5B70A1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5B70A1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5B70A1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</w:t>
      </w:r>
      <w:r>
        <w:rPr>
          <w:rStyle w:val="s0"/>
        </w:rPr>
        <w:t xml:space="preserve"> денежной форме;</w:t>
      </w:r>
    </w:p>
    <w:p w:rsidR="00000000" w:rsidRDefault="005B70A1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5B70A1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5B70A1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</w:t>
      </w:r>
      <w:r>
        <w:rPr>
          <w:rStyle w:val="s0"/>
        </w:rPr>
        <w:t>х металлов (золота, серебра, платины, металлов платиновой группы) в слитках, монет из драгоценных металлов;</w:t>
      </w:r>
    </w:p>
    <w:p w:rsidR="00000000" w:rsidRDefault="005B70A1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5B70A1">
      <w:pPr>
        <w:ind w:firstLine="400"/>
        <w:jc w:val="both"/>
      </w:pPr>
      <w:r>
        <w:rPr>
          <w:rStyle w:val="s0"/>
        </w:rPr>
        <w:t>операции с векселями: принят</w:t>
      </w:r>
      <w:r>
        <w:rPr>
          <w:rStyle w:val="s0"/>
        </w:rPr>
        <w:t>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5B70A1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5B70A1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5B70A1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</w:t>
      </w:r>
      <w:r>
        <w:rPr>
          <w:rStyle w:val="s0"/>
        </w:rPr>
        <w:t>ез оборота на продавца;</w:t>
      </w:r>
    </w:p>
    <w:p w:rsidR="00000000" w:rsidRDefault="005B70A1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5B70A1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</w:t>
      </w:r>
      <w:r>
        <w:rPr>
          <w:rStyle w:val="s0"/>
        </w:rPr>
        <w:t>ументарной форме, документов и ценностей клиентов, включая сдачу в аренду сейфовых ящиков, шкафов и помещений;</w:t>
      </w:r>
    </w:p>
    <w:p w:rsidR="00000000" w:rsidRDefault="005B70A1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28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2.02.09 г. № 133-IV</w:t>
      </w:r>
    </w:p>
    <w:p w:rsidR="00000000" w:rsidRDefault="005B70A1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5B70A1">
      <w:pPr>
        <w:ind w:firstLine="400"/>
        <w:jc w:val="both"/>
      </w:pPr>
      <w:r>
        <w:rPr>
          <w:rStyle w:val="s0"/>
        </w:rPr>
        <w:t>прием беспроцентных депозитов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прием инвестиционных депозитов </w:t>
      </w:r>
      <w:r>
        <w:rPr>
          <w:rStyle w:val="s0"/>
        </w:rPr>
        <w:t>физических и юридических лиц;</w:t>
      </w:r>
    </w:p>
    <w:p w:rsidR="00000000" w:rsidRDefault="005B70A1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5B70A1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5B70A1">
      <w:pPr>
        <w:ind w:firstLine="400"/>
        <w:jc w:val="both"/>
      </w:pPr>
      <w:r>
        <w:rPr>
          <w:rStyle w:val="s0"/>
        </w:rPr>
        <w:t>финансирования т</w:t>
      </w:r>
      <w:r>
        <w:rPr>
          <w:rStyle w:val="s0"/>
        </w:rPr>
        <w:t>орговой деятельности в качестве торгового посредника с предоставлением коммерческого кредита;</w:t>
      </w:r>
    </w:p>
    <w:p w:rsidR="00000000" w:rsidRDefault="005B70A1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5B70A1">
      <w:pPr>
        <w:ind w:firstLine="400"/>
        <w:jc w:val="both"/>
      </w:pPr>
      <w:r>
        <w:rPr>
          <w:rStyle w:val="s0"/>
        </w:rPr>
        <w:t>инвестиционная деятель</w:t>
      </w:r>
      <w:r>
        <w:rPr>
          <w:rStyle w:val="s0"/>
        </w:rPr>
        <w:t>ность на условиях лизинга (аренды);</w:t>
      </w:r>
    </w:p>
    <w:p w:rsidR="00000000" w:rsidRDefault="005B70A1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5B70A1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5B70A1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к наступлению определенного события в жизни;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жизни с участием страхователя в инвестиционном доходе страховщика;</w:t>
      </w:r>
    </w:p>
    <w:p w:rsidR="00000000" w:rsidRDefault="005B70A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9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1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ав</w:t>
      </w:r>
      <w:r>
        <w:rPr>
          <w:rStyle w:val="s0"/>
        </w:rPr>
        <w:t>томобильного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</w:t>
      </w:r>
      <w:r>
        <w:rPr>
          <w:rStyle w:val="s0"/>
        </w:rPr>
        <w:t>щего подпункта;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</w:t>
      </w:r>
      <w:r>
        <w:rPr>
          <w:rStyle w:val="s0"/>
        </w:rPr>
        <w:t>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исключением классов, указанных в абзацах с десятого по двенадцатый настоящего подпункта;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5B70A1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от прочих финан</w:t>
      </w:r>
      <w:r>
        <w:rPr>
          <w:rStyle w:val="s0"/>
        </w:rPr>
        <w:t>совых убытков;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5B70A1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обязательное страхование гражданско-правовой ответственности владельцев транспортных </w:t>
      </w:r>
      <w:r>
        <w:rPr>
          <w:rStyle w:val="s0"/>
        </w:rPr>
        <w:t>средств;</w:t>
      </w:r>
    </w:p>
    <w:p w:rsidR="00000000" w:rsidRDefault="005B70A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5B70A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5B70A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5B70A1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5B70A1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5B70A1">
      <w:pPr>
        <w:ind w:firstLine="400"/>
        <w:jc w:val="both"/>
      </w:pPr>
      <w:r>
        <w:rPr>
          <w:rStyle w:val="s0"/>
        </w:rPr>
        <w:t>обязательное страхование гражданско-пра</w:t>
      </w:r>
      <w:r>
        <w:rPr>
          <w:rStyle w:val="s0"/>
        </w:rPr>
        <w:t>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обязательное страхование гражданско-правовой ответственности работодателя за причинение вреда жизни и здоровью работника при исполнении им </w:t>
      </w:r>
      <w:r>
        <w:rPr>
          <w:rStyle w:val="s0"/>
        </w:rPr>
        <w:t>трудовых (служебных) обязанностей;</w:t>
      </w:r>
    </w:p>
    <w:p w:rsidR="00000000" w:rsidRDefault="005B70A1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5B70A1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перестрахова</w:t>
      </w:r>
      <w:r>
        <w:rPr>
          <w:rStyle w:val="s0"/>
        </w:rPr>
        <w:t>нию по всем классам страхования исключительно в отрасли «общее страхование».</w:t>
      </w:r>
    </w:p>
    <w:p w:rsidR="00000000" w:rsidRDefault="005B70A1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 деятельность по перестрахованию по всем классам страхования ис</w:t>
      </w:r>
      <w:r>
        <w:rPr>
          <w:rStyle w:val="s0"/>
        </w:rPr>
        <w:t>ключительно в отрасли «страхование жизни».</w:t>
      </w:r>
    </w:p>
    <w:p w:rsidR="00000000" w:rsidRDefault="005B70A1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</w:t>
      </w:r>
      <w:r>
        <w:rPr>
          <w:rStyle w:val="s0"/>
        </w:rPr>
        <w:t xml:space="preserve"> «страхование жизни» и «общее страхование»;</w:t>
      </w:r>
    </w:p>
    <w:p w:rsidR="00000000" w:rsidRDefault="005B70A1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5B70A1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9) </w:t>
      </w:r>
      <w:hyperlink r:id="rId132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10) </w:t>
      </w:r>
      <w:hyperlink r:id="rId133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11) </w:t>
      </w:r>
      <w:hyperlink r:id="rId134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12) </w:t>
      </w:r>
      <w:hyperlink r:id="rId135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13) </w:t>
      </w:r>
      <w:hyperlink r:id="rId136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14) </w:t>
      </w:r>
      <w:hyperlink r:id="rId137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15) </w:t>
      </w:r>
      <w:hyperlink r:id="rId138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16) </w:t>
      </w:r>
      <w:hyperlink r:id="rId139" w:history="1">
        <w:r>
          <w:rPr>
            <w:rStyle w:val="a3"/>
          </w:rPr>
          <w:t>деятельность по орга</w:t>
        </w:r>
        <w:r>
          <w:rPr>
            <w:rStyle w:val="a3"/>
          </w:rPr>
          <w:t>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17) </w:t>
      </w:r>
      <w:hyperlink r:id="rId140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18) </w:t>
      </w:r>
      <w:hyperlink r:id="rId141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Лицензирование деятельности в сфере архитектуры, градостроительства и строительства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142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5B70A1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5B70A1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5B70A1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</w:t>
      </w:r>
      <w:r>
        <w:rPr>
          <w:rStyle w:val="s0"/>
        </w:rPr>
        <w:t>нтов);</w:t>
      </w:r>
    </w:p>
    <w:p w:rsidR="00000000" w:rsidRDefault="005B70A1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привязкой инженерно-геологических выработок, геофизических и других точек изысканий;</w:t>
      </w:r>
    </w:p>
    <w:p w:rsidR="00000000" w:rsidRDefault="005B70A1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5B70A1">
      <w:pPr>
        <w:ind w:firstLine="400"/>
        <w:jc w:val="both"/>
      </w:pPr>
      <w:r>
        <w:rPr>
          <w:rStyle w:val="s0"/>
        </w:rPr>
        <w:t>геофизические исследования, реког</w:t>
      </w:r>
      <w:r>
        <w:rPr>
          <w:rStyle w:val="s0"/>
        </w:rPr>
        <w:t>носцировка и съемка;</w:t>
      </w:r>
    </w:p>
    <w:p w:rsidR="00000000" w:rsidRDefault="005B70A1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5B70A1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реставрации памятников истории и культуры) и планирование, в том числе разработка:</w:t>
      </w:r>
    </w:p>
    <w:p w:rsidR="00000000" w:rsidRDefault="005B70A1">
      <w:pPr>
        <w:ind w:firstLine="400"/>
        <w:jc w:val="both"/>
      </w:pPr>
      <w:r>
        <w:rPr>
          <w:rStyle w:val="s0"/>
        </w:rPr>
        <w:t>планировочной документации (компл</w:t>
      </w:r>
      <w:r>
        <w:rPr>
          <w:rStyle w:val="s0"/>
        </w:rPr>
        <w:t>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</w:t>
      </w:r>
    </w:p>
    <w:p w:rsidR="00000000" w:rsidRDefault="005B70A1">
      <w:pPr>
        <w:ind w:firstLine="400"/>
        <w:jc w:val="both"/>
      </w:pPr>
      <w:r>
        <w:rPr>
          <w:rStyle w:val="s0"/>
        </w:rPr>
        <w:t>схем развития транспортн</w:t>
      </w:r>
      <w:r>
        <w:rPr>
          <w:rStyle w:val="s0"/>
        </w:rPr>
        <w:t>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</w:t>
      </w:r>
      <w:r>
        <w:rPr>
          <w:rStyle w:val="s0"/>
        </w:rPr>
        <w:t>о-дорожной сети населенных пунктов);</w:t>
      </w:r>
    </w:p>
    <w:p w:rsidR="00000000" w:rsidRDefault="005B70A1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</w:t>
      </w:r>
      <w:r>
        <w:rPr>
          <w:rStyle w:val="s0"/>
        </w:rPr>
        <w:t>иториях;</w:t>
      </w:r>
    </w:p>
    <w:p w:rsidR="00000000" w:rsidRDefault="005B70A1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5B70A1">
      <w:pPr>
        <w:ind w:firstLine="400"/>
        <w:jc w:val="both"/>
      </w:pPr>
      <w:r>
        <w:rPr>
          <w:rStyle w:val="s0"/>
        </w:rPr>
        <w:t>схем канализации населен</w:t>
      </w:r>
      <w:r>
        <w:rPr>
          <w:rStyle w:val="s0"/>
        </w:rPr>
        <w:t>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5B70A1">
      <w:pPr>
        <w:ind w:firstLine="400"/>
        <w:jc w:val="both"/>
      </w:pPr>
      <w:r>
        <w:rPr>
          <w:rStyle w:val="s0"/>
        </w:rPr>
        <w:t>схем газоснабжения населенных пун</w:t>
      </w:r>
      <w:r>
        <w:rPr>
          <w:rStyle w:val="s0"/>
        </w:rPr>
        <w:t>ктов и производственных комплексов, располагаемых на межселенных территориях;</w:t>
      </w:r>
    </w:p>
    <w:p w:rsidR="00000000" w:rsidRDefault="005B70A1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</w:t>
      </w:r>
      <w:r>
        <w:rPr>
          <w:rStyle w:val="s0"/>
        </w:rPr>
        <w:t>нных комплексов, располагаемых на межселенных территориях;</w:t>
      </w:r>
    </w:p>
    <w:p w:rsidR="00000000" w:rsidRDefault="005B70A1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5B70A1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первого или второго и третье</w:t>
      </w:r>
      <w:r>
        <w:rPr>
          <w:rStyle w:val="s0"/>
        </w:rPr>
        <w:t>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5B70A1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</w:t>
      </w:r>
      <w:r>
        <w:rPr>
          <w:rStyle w:val="s0"/>
        </w:rPr>
        <w:t xml:space="preserve"> рельефа;</w:t>
      </w:r>
    </w:p>
    <w:p w:rsidR="00000000" w:rsidRDefault="005B70A1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5B70A1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</w:t>
      </w:r>
      <w:r>
        <w:rPr>
          <w:rStyle w:val="s0"/>
        </w:rPr>
        <w:t>афтной архитектуры;</w:t>
      </w:r>
    </w:p>
    <w:p w:rsidR="00000000" w:rsidRDefault="005B70A1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5B70A1">
      <w:pPr>
        <w:ind w:firstLine="400"/>
        <w:jc w:val="both"/>
      </w:pPr>
      <w:r>
        <w:rPr>
          <w:rStyle w:val="s0"/>
        </w:rPr>
        <w:t>оснований и фунда</w:t>
      </w:r>
      <w:r>
        <w:rPr>
          <w:rStyle w:val="s0"/>
        </w:rPr>
        <w:t>ментов;</w:t>
      </w:r>
    </w:p>
    <w:p w:rsidR="00000000" w:rsidRDefault="005B70A1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5B70A1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5B70A1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5B70A1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5B70A1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5B70A1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</w:t>
      </w:r>
      <w:r>
        <w:rPr>
          <w:rStyle w:val="s0"/>
        </w:rPr>
        <w:t>ы) и канализации, а также их наружных сетей с вспомогательными объектами;</w:t>
      </w:r>
    </w:p>
    <w:p w:rsidR="00000000" w:rsidRDefault="005B70A1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</w:t>
      </w:r>
      <w:r>
        <w:rPr>
          <w:rStyle w:val="s0"/>
        </w:rPr>
        <w:t>игнализации, включая пожарно-охранную и охранную), а также их наружных сетей;</w:t>
      </w:r>
    </w:p>
    <w:p w:rsidR="00000000" w:rsidRDefault="005B70A1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5B70A1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</w:t>
      </w:r>
      <w:r>
        <w:rPr>
          <w:rStyle w:val="s0"/>
        </w:rPr>
        <w:t xml:space="preserve"> 0,4 кВ и до 10 кВ;</w:t>
      </w:r>
    </w:p>
    <w:p w:rsidR="00000000" w:rsidRDefault="005B70A1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5B70A1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5B70A1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5B70A1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5B70A1">
      <w:pPr>
        <w:ind w:firstLine="400"/>
        <w:jc w:val="both"/>
      </w:pPr>
      <w:r>
        <w:rPr>
          <w:rStyle w:val="s0"/>
        </w:rPr>
        <w:t>устройству антикоррозийн</w:t>
      </w:r>
      <w:r>
        <w:rPr>
          <w:rStyle w:val="s0"/>
        </w:rPr>
        <w:t>ой защиты;</w:t>
      </w:r>
    </w:p>
    <w:p w:rsidR="00000000" w:rsidRDefault="005B70A1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</w:t>
      </w:r>
      <w:r>
        <w:rPr>
          <w:rStyle w:val="s0"/>
        </w:rPr>
        <w:t>сооружений;</w:t>
      </w:r>
    </w:p>
    <w:p w:rsidR="00000000" w:rsidRDefault="005B70A1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5B70A1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5B70A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</w:t>
      </w:r>
      <w:r>
        <w:rPr>
          <w:rStyle w:val="s0"/>
        </w:rPr>
        <w:t>значения, в том числе:</w:t>
      </w:r>
    </w:p>
    <w:p w:rsidR="00000000" w:rsidRDefault="005B70A1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</w:t>
      </w:r>
      <w:r>
        <w:rPr>
          <w:rStyle w:val="s0"/>
        </w:rPr>
        <w:t>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</w:t>
      </w:r>
      <w:r>
        <w:rPr>
          <w:rStyle w:val="s0"/>
        </w:rPr>
        <w:t>щениями различного общественного назначения;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</w:t>
      </w:r>
      <w:r>
        <w:rPr>
          <w:rStyle w:val="s0"/>
        </w:rPr>
        <w:t>венно-хозяйственного назначения);</w:t>
      </w:r>
    </w:p>
    <w:p w:rsidR="00000000" w:rsidRDefault="005B70A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5B70A1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для перерабатывающей промышленности, включая л</w:t>
      </w:r>
      <w:r>
        <w:rPr>
          <w:rStyle w:val="s0"/>
        </w:rPr>
        <w:t>егкую и пищевую промышленность;</w:t>
      </w:r>
    </w:p>
    <w:p w:rsidR="00000000" w:rsidRDefault="005B70A1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5B70A1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5B70A1">
      <w:pPr>
        <w:ind w:firstLine="400"/>
        <w:jc w:val="both"/>
      </w:pPr>
      <w:r>
        <w:rPr>
          <w:rStyle w:val="s0"/>
        </w:rPr>
        <w:t>для подъемно-транспортных устройст</w:t>
      </w:r>
      <w:r>
        <w:rPr>
          <w:rStyle w:val="s0"/>
        </w:rPr>
        <w:t>в и лифтов;</w:t>
      </w:r>
    </w:p>
    <w:p w:rsidR="00000000" w:rsidRDefault="005B70A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5B70A1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</w:t>
      </w:r>
      <w:r>
        <w:rPr>
          <w:rStyle w:val="s0"/>
        </w:rPr>
        <w:t>рический, железнодорожный и иной рельсовый, воздушный, водный виды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5B70A1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5B70A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 включающее:</w:t>
      </w:r>
    </w:p>
    <w:p w:rsidR="00000000" w:rsidRDefault="005B70A1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5B70A1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5B70A1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</w:t>
      </w:r>
      <w:r>
        <w:rPr>
          <w:rStyle w:val="s0"/>
        </w:rPr>
        <w:t>шленности;</w:t>
      </w:r>
    </w:p>
    <w:p w:rsidR="00000000" w:rsidRDefault="005B70A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3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44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145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5B70A1">
      <w:pPr>
        <w:ind w:firstLine="400"/>
        <w:jc w:val="both"/>
      </w:pPr>
      <w:r>
        <w:rPr>
          <w:rStyle w:val="s0"/>
        </w:rPr>
        <w:t>возведение несущих и ограждающих констру</w:t>
      </w:r>
      <w:r>
        <w:rPr>
          <w:rStyle w:val="s0"/>
        </w:rPr>
        <w:t>кций зданий и сооружений I или II и III уровня ответственности, включающее: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</w:t>
      </w:r>
      <w:r>
        <w:rPr>
          <w:rStyle w:val="s0"/>
        </w:rPr>
        <w:t xml:space="preserve"> или иных опасных (вредных) жидких или газообразных веществ;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</w:t>
      </w:r>
      <w:r>
        <w:rPr>
          <w:rStyle w:val="s0"/>
        </w:rPr>
        <w:t>алаторов, шахтных копров и подъемников, канатных дорог и других);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устр</w:t>
      </w:r>
      <w:r>
        <w:rPr>
          <w:rStyle w:val="s0"/>
        </w:rPr>
        <w:t>ойство оснований и свайные работы;</w:t>
      </w:r>
    </w:p>
    <w:p w:rsidR="00000000" w:rsidRDefault="005B70A1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5B70A1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</w:t>
      </w:r>
      <w:r>
        <w:rPr>
          <w:rStyle w:val="s0"/>
        </w:rPr>
        <w:t>абот (в том числе ведение специальных работ в грунтах), включающих:</w:t>
      </w:r>
    </w:p>
    <w:p w:rsidR="00000000" w:rsidRDefault="005B70A1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5B70A1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</w:t>
      </w:r>
      <w:r>
        <w:rPr>
          <w:rStyle w:val="s0"/>
        </w:rPr>
        <w:t>);</w:t>
      </w:r>
    </w:p>
    <w:p w:rsidR="00000000" w:rsidRDefault="005B70A1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5B70A1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5B70A1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5B70A1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5B70A1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5B70A1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5B70A1">
      <w:pPr>
        <w:ind w:firstLine="400"/>
        <w:jc w:val="both"/>
      </w:pPr>
      <w:r>
        <w:rPr>
          <w:rStyle w:val="s0"/>
        </w:rPr>
        <w:t>хранилища нефти, нефт</w:t>
      </w:r>
      <w:r>
        <w:rPr>
          <w:rStyle w:val="s0"/>
        </w:rPr>
        <w:t>епродуктов и сжиженных газов;</w:t>
      </w:r>
    </w:p>
    <w:p w:rsidR="00000000" w:rsidRDefault="005B70A1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5B70A1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5B70A1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5B70A1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5B70A1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5B70A1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5B70A1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</w:t>
      </w:r>
      <w:r>
        <w:rPr>
          <w:rStyle w:val="s0"/>
        </w:rPr>
        <w:t>й электроснабжения и электроосвещения предприятий воздушного транспорта;</w:t>
      </w:r>
    </w:p>
    <w:p w:rsidR="00000000" w:rsidRDefault="005B70A1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5B70A1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</w:t>
      </w:r>
      <w:r>
        <w:rPr>
          <w:rStyle w:val="s0"/>
        </w:rPr>
        <w:t>о давления, внутренних систем газового хозяйства и бытовых устройств;</w:t>
      </w:r>
    </w:p>
    <w:p w:rsidR="00000000" w:rsidRDefault="005B70A1">
      <w:pPr>
        <w:ind w:firstLine="400"/>
        <w:jc w:val="both"/>
      </w:pPr>
      <w:r>
        <w:rPr>
          <w:rStyle w:val="s0"/>
        </w:rPr>
        <w:t>сетей холодного и горячего водоснабжения,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5B70A1">
      <w:pPr>
        <w:ind w:firstLine="400"/>
        <w:jc w:val="both"/>
      </w:pPr>
      <w:r>
        <w:rPr>
          <w:rStyle w:val="s0"/>
        </w:rPr>
        <w:t>сетей электрос</w:t>
      </w:r>
      <w:r>
        <w:rPr>
          <w:rStyle w:val="s0"/>
        </w:rPr>
        <w:t>набжения и устройства наружного электроосвещения, внутренних систем электроосвещения и электроотопления;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5B70A1">
      <w:pPr>
        <w:ind w:firstLine="400"/>
        <w:jc w:val="both"/>
      </w:pPr>
      <w:r>
        <w:rPr>
          <w:rStyle w:val="s0"/>
        </w:rPr>
        <w:t>вентиляции, кондиционирования в</w:t>
      </w:r>
      <w:r>
        <w:rPr>
          <w:rStyle w:val="s0"/>
        </w:rPr>
        <w:t>оздуха, пневмотранспорта и аспирации;</w:t>
      </w:r>
    </w:p>
    <w:p w:rsidR="00000000" w:rsidRDefault="005B70A1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5B70A1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5B70A1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5B70A1">
      <w:pPr>
        <w:ind w:firstLine="400"/>
        <w:jc w:val="both"/>
      </w:pPr>
      <w:r>
        <w:rPr>
          <w:rStyle w:val="s0"/>
        </w:rPr>
        <w:t>ант</w:t>
      </w:r>
      <w:r>
        <w:rPr>
          <w:rStyle w:val="s0"/>
        </w:rPr>
        <w:t>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5B70A1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5B70A1">
      <w:pPr>
        <w:ind w:firstLine="400"/>
        <w:jc w:val="both"/>
      </w:pPr>
      <w:r>
        <w:rPr>
          <w:rStyle w:val="s0"/>
        </w:rPr>
        <w:t>отделочные работы при строительст</w:t>
      </w:r>
      <w:r>
        <w:rPr>
          <w:rStyle w:val="s0"/>
        </w:rPr>
        <w:t>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5B70A1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5B70A1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5B70A1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5B70A1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</w:t>
      </w:r>
      <w:r>
        <w:rPr>
          <w:rStyle w:val="s0"/>
        </w:rPr>
        <w:t>х улиц общегородского значения непрерывного и регулируемого движения;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</w:t>
      </w:r>
      <w:r>
        <w:rPr>
          <w:rStyle w:val="s0"/>
        </w:rPr>
        <w:t>ми;</w:t>
      </w:r>
    </w:p>
    <w:p w:rsidR="00000000" w:rsidRDefault="005B70A1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5B70A1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5B70A1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5B70A1">
      <w:pPr>
        <w:ind w:firstLine="400"/>
        <w:jc w:val="both"/>
      </w:pPr>
      <w:r>
        <w:rPr>
          <w:rStyle w:val="s0"/>
        </w:rPr>
        <w:t>металлургией, об</w:t>
      </w:r>
      <w:r>
        <w:rPr>
          <w:rStyle w:val="s0"/>
        </w:rPr>
        <w:t>огащением;</w:t>
      </w:r>
    </w:p>
    <w:p w:rsidR="00000000" w:rsidRDefault="005B70A1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5B70A1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5B70A1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5B70A1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5B70A1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5B70A1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</w:t>
      </w:r>
      <w:r>
        <w:rPr>
          <w:rStyle w:val="s0"/>
        </w:rPr>
        <w:t>ых пищевых продуктов;</w:t>
      </w:r>
    </w:p>
    <w:p w:rsidR="00000000" w:rsidRDefault="005B70A1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производством лекарственных средств, изделий медицинского назначе</w:t>
      </w:r>
      <w:r>
        <w:rPr>
          <w:rStyle w:val="s0"/>
        </w:rPr>
        <w:t>ния и медицинской техники, здравоохранением, реабилитацией и профилактикой заболеваний;</w:t>
      </w:r>
    </w:p>
    <w:p w:rsidR="00000000" w:rsidRDefault="005B70A1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5B70A1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</w:t>
      </w:r>
      <w:r>
        <w:rPr>
          <w:rStyle w:val="s0"/>
        </w:rPr>
        <w:t>вывозащищенное электротехническое оборудование;</w:t>
      </w:r>
    </w:p>
    <w:p w:rsidR="00000000" w:rsidRDefault="005B70A1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5B70A1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</w:t>
      </w:r>
      <w:r>
        <w:rPr>
          <w:rStyle w:val="s0"/>
        </w:rPr>
        <w:t>беспечения, а также приборами учета и контроля производственного и бытового назначения;</w:t>
      </w:r>
    </w:p>
    <w:p w:rsidR="00000000" w:rsidRDefault="005B70A1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5B70A1">
      <w:pPr>
        <w:ind w:firstLine="400"/>
        <w:jc w:val="both"/>
      </w:pPr>
      <w:r>
        <w:rPr>
          <w:rStyle w:val="s0"/>
        </w:rPr>
        <w:t>зданий и сооружений жи</w:t>
      </w:r>
      <w:r>
        <w:rPr>
          <w:rStyle w:val="s0"/>
        </w:rPr>
        <w:t>лищно-гражданского назначения 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5B70A1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 ответст</w:t>
      </w:r>
      <w:r>
        <w:rPr>
          <w:rStyle w:val="s0"/>
        </w:rPr>
        <w:t>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5B70A1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</w:t>
      </w:r>
      <w:r>
        <w:rPr>
          <w:rStyle w:val="s0"/>
        </w:rPr>
        <w:t xml:space="preserve">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5B70A1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5B70A1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улично-дорожной сети населенных пунктов;</w:t>
      </w:r>
    </w:p>
    <w:p w:rsidR="00000000" w:rsidRDefault="005B70A1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5B70A1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5B70A1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5B70A1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газоснабжения среднего и высокого давления) и других стационарных устройств, т</w:t>
      </w:r>
      <w:r>
        <w:rPr>
          <w:rStyle w:val="s0"/>
        </w:rPr>
        <w:t>ранспортирующих вещества и материалы;</w:t>
      </w:r>
    </w:p>
    <w:p w:rsidR="00000000" w:rsidRDefault="005B70A1">
      <w:pPr>
        <w:ind w:firstLine="400"/>
        <w:jc w:val="both"/>
      </w:pPr>
      <w:r>
        <w:rPr>
          <w:rStyle w:val="s0"/>
        </w:rPr>
        <w:t>защитных покрытий конструкций и оборудования (обмуровочных, футеровочных, изоляционных, антикоррозийных и химических покрытий);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3) </w:t>
      </w:r>
      <w:hyperlink r:id="rId146" w:history="1">
        <w:r>
          <w:rPr>
            <w:rStyle w:val="a3"/>
          </w:rPr>
          <w:t xml:space="preserve">производство (выпуск) </w:t>
        </w:r>
        <w:r>
          <w:rPr>
            <w:rStyle w:val="a3"/>
          </w:rPr>
          <w:t>строительных материалов, изделий и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5B70A1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5B70A1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5B70A1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5B70A1">
      <w:pPr>
        <w:ind w:firstLine="400"/>
        <w:jc w:val="both"/>
      </w:pPr>
      <w:r>
        <w:rPr>
          <w:rStyle w:val="s0"/>
        </w:rPr>
        <w:t>резервуаров и емкостей, в том числе работающ</w:t>
      </w:r>
      <w:r>
        <w:rPr>
          <w:rStyle w:val="s0"/>
        </w:rPr>
        <w:t>их под давлением либо предназначенных для хранения взрывопожароопасных или иных опасных (вредных) веществ;</w:t>
      </w:r>
    </w:p>
    <w:p w:rsidR="00000000" w:rsidRDefault="005B70A1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5B70A1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5B70A1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5B70A1">
      <w:pPr>
        <w:jc w:val="both"/>
      </w:pPr>
      <w:r>
        <w:rPr>
          <w:rStyle w:val="s3"/>
        </w:rPr>
        <w:t>В подпункт 4 вн</w:t>
      </w:r>
      <w:r>
        <w:rPr>
          <w:rStyle w:val="s3"/>
        </w:rPr>
        <w:t xml:space="preserve">есены изменения в соответствии с </w:t>
      </w:r>
      <w:hyperlink r:id="rId147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8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4) </w:t>
      </w:r>
      <w:hyperlink r:id="rId149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государственная </w:t>
      </w:r>
      <w:r>
        <w:rPr>
          <w:rStyle w:val="s0"/>
        </w:rPr>
        <w:t>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капитального р</w:t>
      </w:r>
      <w:r>
        <w:rPr>
          <w:rStyle w:val="s0"/>
        </w:rPr>
        <w:t>емонта) зданий, сооружений и их комплексов, коммуникаций;</w:t>
      </w:r>
    </w:p>
    <w:p w:rsidR="00000000" w:rsidRDefault="005B70A1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ком</w:t>
      </w:r>
      <w:r>
        <w:rPr>
          <w:rStyle w:val="s0"/>
        </w:rPr>
        <w:t>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5B70A1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</w:t>
      </w:r>
      <w:r>
        <w:rPr>
          <w:rStyle w:val="s0"/>
        </w:rPr>
        <w:t xml:space="preserve"> инженерная служба)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5B70A1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</w:t>
      </w:r>
      <w:r>
        <w:rPr>
          <w:rStyle w:val="s0"/>
        </w:rPr>
        <w:t xml:space="preserve"> коммуникаций и их элементов (частей) в целях установления их надежности и устойчивости функционирования;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5) </w:t>
      </w:r>
      <w:hyperlink r:id="rId150" w:history="1">
        <w:r>
          <w:rPr>
            <w:rStyle w:val="a3"/>
          </w:rPr>
          <w:t>деятельность по организации строительства жилых зданий за счет привлечения денег д</w:t>
        </w:r>
        <w:r>
          <w:rPr>
            <w:rStyle w:val="a3"/>
          </w:rPr>
          <w:t>ольщиков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Лицензирование деятельности в сфере изготовления государственных символов Республики Казахстан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дела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</w:t>
      </w:r>
      <w:r>
        <w:rPr>
          <w:rStyle w:val="s0"/>
        </w:rPr>
        <w:t>е лицензии требуется для занятия деятельностью, осуществляемой в рамках отдельных таможенных режимов и деятельностью по оказанию таможенных услуг в соответствии с таможенным законодательством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деятельность в рамках таможенного режима таможенного склада;</w:t>
      </w:r>
    </w:p>
    <w:p w:rsidR="00000000" w:rsidRDefault="005B70A1">
      <w:pPr>
        <w:ind w:firstLine="400"/>
        <w:jc w:val="both"/>
      </w:pPr>
      <w:r>
        <w:rPr>
          <w:rStyle w:val="s0"/>
        </w:rPr>
        <w:t>деятельность таможенного перевозчика;</w:t>
      </w:r>
    </w:p>
    <w:p w:rsidR="00000000" w:rsidRDefault="005B70A1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5B70A1">
      <w:pPr>
        <w:ind w:firstLine="400"/>
        <w:jc w:val="both"/>
      </w:pPr>
      <w:r>
        <w:rPr>
          <w:rStyle w:val="s0"/>
        </w:rPr>
        <w:t>деятельность таможен</w:t>
      </w:r>
      <w:r>
        <w:rPr>
          <w:rStyle w:val="s0"/>
        </w:rPr>
        <w:t>ного брокера.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Лицензирование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151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152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во</w:t>
      </w:r>
      <w:r>
        <w:rPr>
          <w:rStyle w:val="s0"/>
        </w:rPr>
        <w:t>док и водок особых;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5B70A1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3) </w:t>
      </w:r>
      <w:hyperlink r:id="rId153" w:history="1">
        <w:r>
          <w:rPr>
            <w:rStyle w:val="a3"/>
          </w:rPr>
          <w:t>хранение, оптовая и (ил</w:t>
        </w:r>
        <w:r>
          <w:rPr>
            <w:rStyle w:val="a3"/>
          </w:rPr>
          <w:t>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5B70A1">
      <w:pPr>
        <w:jc w:val="both"/>
      </w:pPr>
      <w:r>
        <w:rPr>
          <w:rStyle w:val="s3"/>
        </w:rPr>
        <w:t xml:space="preserve">См. </w:t>
      </w:r>
      <w:hyperlink r:id="rId15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</w:t>
      </w:r>
      <w:r>
        <w:rPr>
          <w:rStyle w:val="s3"/>
        </w:rPr>
        <w:t xml:space="preserve"> МФ РК от 16 мая 2009 года № НК-12-25/4588 </w:t>
      </w:r>
    </w:p>
    <w:p w:rsidR="00000000" w:rsidRDefault="005B70A1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5) </w:t>
      </w:r>
      <w:hyperlink r:id="rId155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56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5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15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1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 xml:space="preserve">Лицензирование деятельности в сфере товарных бирж </w:t>
      </w:r>
    </w:p>
    <w:p w:rsidR="00000000" w:rsidRDefault="005B70A1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1) </w:t>
      </w:r>
      <w:hyperlink r:id="rId161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2) </w:t>
      </w:r>
      <w:hyperlink r:id="rId162" w:history="1">
        <w:r>
          <w:rPr>
            <w:rStyle w:val="a3"/>
          </w:rPr>
          <w:t>деятельность биржевых брокеров и биржевых дилеров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1. </w:t>
      </w:r>
      <w:hyperlink r:id="rId163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искажающе</w:t>
      </w:r>
      <w:r>
        <w:rPr>
          <w:rStyle w:val="s0"/>
        </w:rPr>
        <w:t>го воздействия на экспорт или импорт товаров, чем цели, во исполнение которых данные ограничения были введены.</w:t>
      </w:r>
    </w:p>
    <w:p w:rsidR="00000000" w:rsidRDefault="005B70A1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отдельных товаров по каждой отдельной сделке.</w:t>
      </w:r>
    </w:p>
    <w:p w:rsidR="00000000" w:rsidRDefault="005B70A1">
      <w:pPr>
        <w:ind w:firstLine="400"/>
        <w:jc w:val="both"/>
      </w:pPr>
      <w:r>
        <w:rPr>
          <w:rStyle w:val="s0"/>
        </w:rPr>
        <w:t>Л</w:t>
      </w:r>
      <w:r>
        <w:rPr>
          <w:rStyle w:val="s0"/>
        </w:rPr>
        <w:t>ицензия выдается на один вид товара независимо от количества его наименований, включенных в контракт.</w:t>
      </w:r>
    </w:p>
    <w:p w:rsidR="00000000" w:rsidRDefault="005B70A1">
      <w:pPr>
        <w:ind w:firstLine="400"/>
        <w:jc w:val="both"/>
      </w:pPr>
      <w:r>
        <w:rPr>
          <w:rStyle w:val="s0"/>
        </w:rPr>
        <w:t>Для лиц, осуществляющих отдельные виды деятельности по генеральной лицензии, лицензия на экспорт или импорт отдельных товаров, постоянно используемых в да</w:t>
      </w:r>
      <w:r>
        <w:rPr>
          <w:rStyle w:val="s0"/>
        </w:rPr>
        <w:t>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5B70A1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 может быть продлен на срок не более чем на один к</w:t>
      </w:r>
      <w:r>
        <w:rPr>
          <w:rStyle w:val="s0"/>
        </w:rPr>
        <w:t>алендарный год.</w:t>
      </w:r>
    </w:p>
    <w:p w:rsidR="00000000" w:rsidRDefault="005B70A1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оформления товаров.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экспорта отдельных товаров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1. Лицензирование экспорта </w:t>
      </w:r>
      <w:r>
        <w:rPr>
          <w:rStyle w:val="s0"/>
        </w:rPr>
        <w:t>отдельных товаров может иметь место в случаях, если:</w:t>
      </w:r>
    </w:p>
    <w:p w:rsidR="00000000" w:rsidRDefault="005B70A1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внутреннем рынке осуществляется на основании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</w:t>
      </w:r>
      <w:r>
        <w:rPr>
          <w:rStyle w:val="s0"/>
        </w:rPr>
        <w:t>лики Казахстан отнесены к государственной монополии.</w:t>
      </w:r>
    </w:p>
    <w:p w:rsidR="00000000" w:rsidRDefault="005B70A1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защиты внутреннего товарного и продовольственного рынков в интересах потребителей и ограничения в связи с этим вывоза дефицитных товаров за рубеж, устанавливает</w:t>
      </w:r>
      <w:r>
        <w:rPr>
          <w:rStyle w:val="s0"/>
        </w:rPr>
        <w:t>ся Правительством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Лицензирование импорта отдельных товаров</w:t>
      </w:r>
    </w:p>
    <w:p w:rsidR="00000000" w:rsidRDefault="005B70A1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экономической безопасн</w:t>
      </w:r>
      <w:r>
        <w:rPr>
          <w:rStyle w:val="s0"/>
        </w:rPr>
        <w:t>ости Республики Казахстан без применения количественных ограничений.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Автоматическое лицензирование импорта отдельных товаров</w:t>
      </w:r>
    </w:p>
    <w:p w:rsidR="00000000" w:rsidRDefault="005B70A1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</w:t>
      </w:r>
      <w:r>
        <w:rPr>
          <w:rStyle w:val="s0"/>
        </w:rPr>
        <w:t xml:space="preserve">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</w:t>
      </w:r>
      <w:r>
        <w:rPr>
          <w:rStyle w:val="s0"/>
        </w:rPr>
        <w:t>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5B70A1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</w:t>
      </w:r>
      <w:r>
        <w:rPr>
          <w:rStyle w:val="s0"/>
        </w:rPr>
        <w:t xml:space="preserve"> порядок выдачи и оформления лицензии утверждаются Правительством Республики Казахстан.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5B70A1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5B70A1">
      <w:pPr>
        <w:jc w:val="center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Условия выдачи лицензии и (или) приложения к лицензии</w:t>
      </w:r>
    </w:p>
    <w:p w:rsidR="00000000" w:rsidRDefault="005B70A1">
      <w:pPr>
        <w:ind w:firstLine="400"/>
        <w:jc w:val="both"/>
      </w:pPr>
      <w:r>
        <w:rPr>
          <w:rStyle w:val="s0"/>
        </w:rPr>
        <w:t>1. Лицензия и (или) при</w:t>
      </w:r>
      <w:r>
        <w:rPr>
          <w:rStyle w:val="s0"/>
        </w:rPr>
        <w:t>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5B70A1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5B70A1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5B70A1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свидетельства о государственн</w:t>
      </w:r>
      <w:r>
        <w:rPr>
          <w:rStyle w:val="s0"/>
        </w:rPr>
        <w:t>ой регистрации заявителя в качестве юридического лица - для юридического лица;</w:t>
      </w:r>
    </w:p>
    <w:p w:rsidR="00000000" w:rsidRDefault="005B70A1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5B70A1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</w:t>
      </w:r>
      <w:r>
        <w:rPr>
          <w:rStyle w:val="s0"/>
        </w:rPr>
        <w:t>ьного предпринимателя - для индивидуального предпринимателя;</w:t>
      </w:r>
    </w:p>
    <w:p w:rsidR="00000000" w:rsidRDefault="005B70A1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5B70A1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</w:t>
      </w:r>
      <w:r>
        <w:rPr>
          <w:rStyle w:val="s0"/>
        </w:rPr>
        <w:t xml:space="preserve"> деятельности;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5B70A1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</w:t>
      </w:r>
      <w:r>
        <w:rPr>
          <w:rStyle w:val="s0"/>
        </w:rPr>
        <w:t>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3. Для получени</w:t>
      </w:r>
      <w:r>
        <w:rPr>
          <w:rStyle w:val="s0"/>
        </w:rPr>
        <w:t>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5B70A1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5B70A1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5B70A1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</w:t>
      </w:r>
      <w:r>
        <w:rPr>
          <w:rStyle w:val="s0"/>
        </w:rPr>
        <w:t xml:space="preserve">пасности и государственного энергетического надзора лицензиар в течение двух рабочих дней со дня регистрации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</w:t>
      </w:r>
      <w:r>
        <w:rPr>
          <w:rStyle w:val="s0"/>
        </w:rPr>
        <w:t>направляет по месту государственной регистрации заявителя запрос в 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</w:t>
      </w:r>
      <w:r>
        <w:rPr>
          <w:rStyle w:val="s0"/>
        </w:rPr>
        <w:t>авлении заключения о соответствии заявителя требованиям, предъявляемым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5B70A1">
      <w:pPr>
        <w:ind w:firstLine="400"/>
        <w:jc w:val="both"/>
      </w:pPr>
      <w:r>
        <w:rPr>
          <w:rStyle w:val="s0"/>
        </w:rPr>
        <w:t>Органы в о</w:t>
      </w:r>
      <w:r>
        <w:rPr>
          <w:rStyle w:val="s0"/>
        </w:rPr>
        <w:t>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основании запроса лицензиара в течение двадцати пяти рабочих дней, а для субъектов</w:t>
      </w:r>
      <w:r>
        <w:rPr>
          <w:rStyle w:val="s0"/>
        </w:rPr>
        <w:t xml:space="preserve"> малого предпринимательства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</w:t>
      </w:r>
      <w:r>
        <w:rPr>
          <w:rStyle w:val="s0"/>
        </w:rPr>
        <w:t>дарственного энергетического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5B70A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4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5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6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</w:t>
      </w:r>
      <w:r>
        <w:rPr>
          <w:rStyle w:val="s3"/>
        </w:rPr>
        <w:t xml:space="preserve"> официального </w:t>
      </w:r>
      <w:hyperlink r:id="rId16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9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</w:t>
      </w:r>
      <w:r>
        <w:rPr>
          <w:rStyle w:val="s0"/>
        </w:rPr>
        <w:t>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1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по организации строительства жилых зданий за счет привлечения денег дольщиков определяются </w:t>
      </w:r>
      <w:hyperlink r:id="rId171" w:anchor="sub_id=6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строительстве».</w:t>
      </w:r>
    </w:p>
    <w:p w:rsidR="00000000" w:rsidRDefault="005B70A1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</w:t>
      </w:r>
      <w:r>
        <w:rPr>
          <w:rStyle w:val="s0"/>
        </w:rPr>
        <w:t>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Сроки рассмотрения заявлений о выдаче лицензии и (или) приложения к лицензии</w:t>
      </w:r>
    </w:p>
    <w:p w:rsidR="00000000" w:rsidRDefault="005B70A1">
      <w:pPr>
        <w:ind w:firstLine="400"/>
        <w:jc w:val="both"/>
      </w:pPr>
      <w:r>
        <w:rPr>
          <w:rStyle w:val="s0"/>
        </w:rPr>
        <w:t>1. Лицензия и (или) прилож</w:t>
      </w:r>
      <w:r>
        <w:rPr>
          <w:rStyle w:val="s0"/>
        </w:rPr>
        <w:t xml:space="preserve">ение к лицензии выдаются лицензиаром не позднее тридцати рабочих дней, а для субъектов малого предпринимательства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она) со дня представления заявления с соответствующими документами, установленными настоящим Законом.</w:t>
      </w:r>
    </w:p>
    <w:p w:rsidR="00000000" w:rsidRDefault="005B70A1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мотивированный ответ в письмен</w:t>
      </w:r>
      <w:r>
        <w:rPr>
          <w:rStyle w:val="s0"/>
        </w:rPr>
        <w:t>ном виде о причинах отказа в выдаче лицензии и (или) приложения к лицензии.</w:t>
      </w:r>
    </w:p>
    <w:p w:rsidR="00000000" w:rsidRDefault="005B70A1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заявителю лицензию и (или) приложение к лицензии либо письменно не уведомил заявителя о причине отказа в</w:t>
      </w:r>
      <w:r>
        <w:rPr>
          <w:rStyle w:val="s0"/>
        </w:rPr>
        <w:t xml:space="preserve"> выдаче лицензии и (или) приложения к лицензии, то по истечении пяти рабочих дней с даты истечения сроков, установленных настоящим Законом для выдачи лицензии и (или) приложения к лицензии, заявитель письменно уведомляет соответствующего лицензиара о начал</w:t>
      </w:r>
      <w:r>
        <w:rPr>
          <w:rStyle w:val="s0"/>
        </w:rPr>
        <w:t>е осуществления заявленного им вида деятельности и (или) подвида деятельности.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Лицензиар не позднее пяти рабочих дней с момента получения письменного уведомления заявителя обязан выдать лицензию и (или) приложение к лицензии с даты, указанной заявителем в </w:t>
      </w:r>
      <w:r>
        <w:rPr>
          <w:rStyle w:val="s0"/>
        </w:rPr>
        <w:t>письменном уведомлении.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172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73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175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Лицензионный сбор за право занятия отдельными видами деятельности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при выдаче </w:t>
      </w:r>
      <w:r>
        <w:t>(переоформлени</w:t>
      </w:r>
      <w:r>
        <w:t>и)</w:t>
      </w:r>
      <w:r>
        <w:rPr>
          <w:rStyle w:val="s0"/>
        </w:rPr>
        <w:t xml:space="preserve"> лицензий (дубликата лицензий) в соответствии с </w:t>
      </w:r>
      <w:hyperlink r:id="rId176" w:anchor="sub_id=469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Ставки лицензионного сбора за право занятия отдельными видами деятельности устан</w:t>
      </w:r>
      <w:r>
        <w:rPr>
          <w:rStyle w:val="s0"/>
        </w:rPr>
        <w:t xml:space="preserve">авливаются </w:t>
      </w:r>
      <w:hyperlink r:id="rId177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выдаче лицензии и (или) приложения к лицензии</w:t>
      </w:r>
    </w:p>
    <w:p w:rsidR="00000000" w:rsidRDefault="005B70A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8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</w:t>
      </w:r>
      <w:r>
        <w:rPr>
          <w:rStyle w:val="s3"/>
        </w:rPr>
        <w:t xml:space="preserve">календарных дней после его первого официального </w:t>
      </w:r>
      <w:hyperlink r:id="rId17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0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>1. В выда</w:t>
      </w:r>
      <w:r>
        <w:rPr>
          <w:rStyle w:val="s0"/>
        </w:rPr>
        <w:t>че лицензии и (или) приложения к лицензии может быть отказано в случаях, если:</w:t>
      </w:r>
    </w:p>
    <w:p w:rsidR="00000000" w:rsidRDefault="005B70A1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5B70A1">
      <w:pPr>
        <w:ind w:firstLine="400"/>
        <w:jc w:val="both"/>
      </w:pPr>
      <w:r>
        <w:rPr>
          <w:rStyle w:val="s0"/>
        </w:rPr>
        <w:t>2) не представлены все документы, требуемые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3) не внесен лицензионный сбор за право занятия отдельными видами деятельности в </w:t>
      </w:r>
      <w:r>
        <w:rPr>
          <w:rStyle w:val="s0"/>
        </w:rPr>
        <w:t>случае подачи заявления на выдачу лицензии на вид деятельности;</w:t>
      </w:r>
    </w:p>
    <w:p w:rsidR="00000000" w:rsidRDefault="005B70A1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5B70A1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деятельности.</w:t>
      </w:r>
    </w:p>
    <w:p w:rsidR="00000000" w:rsidRDefault="005B70A1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могут устанавливаться Национальным Банком Республики Казахстан и уполномоченным государственн</w:t>
      </w:r>
      <w:r>
        <w:rPr>
          <w:rStyle w:val="s0"/>
        </w:rPr>
        <w:t>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2. При отказе в выдаче лицензии лицензиаром заявителю дается мотивированный ответ в письменном виде в сроки, установленные для </w:t>
      </w:r>
      <w:r>
        <w:rPr>
          <w:rStyle w:val="s0"/>
        </w:rPr>
        <w:t>выдачи лицензии и (или) приложения к лицензии.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Обжалование отказа в выдаче лицензии и (или) приложения к лицензии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Если лицензия и (или) приложение к лицензии не выданы в установленный настоящим Законом срок или отказ в выдаче лицензии и (или) </w:t>
      </w:r>
      <w:r>
        <w:rPr>
          <w:rStyle w:val="s0"/>
        </w:rPr>
        <w:t xml:space="preserve">приложения к лицензии представляется заявителю необоснованным, он вправе обжаловать эти действия в порядке, установленном </w:t>
      </w:r>
      <w:hyperlink r:id="rId181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center"/>
      </w:pPr>
      <w:bookmarkStart w:id="8" w:name="SUB470000"/>
      <w:bookmarkEnd w:id="8"/>
      <w:r>
        <w:rPr>
          <w:rStyle w:val="s1"/>
        </w:rPr>
        <w:t>Глава 6. Переоформление, в</w:t>
      </w:r>
      <w:r>
        <w:rPr>
          <w:rStyle w:val="s1"/>
        </w:rPr>
        <w:t xml:space="preserve">ыдача дубликатов, прекращение и приостановление действия </w:t>
      </w:r>
    </w:p>
    <w:p w:rsidR="00000000" w:rsidRDefault="005B70A1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5B70A1">
      <w:pPr>
        <w:jc w:val="center"/>
      </w:pPr>
      <w:r>
        <w:rPr>
          <w:rStyle w:val="s1"/>
        </w:rP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Переоформление и выдача дубликатов лицензии и (или) приложения к лицензии</w:t>
      </w:r>
    </w:p>
    <w:p w:rsidR="00000000" w:rsidRDefault="005B70A1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</w:t>
      </w:r>
      <w:r>
        <w:rPr>
          <w:rStyle w:val="s0"/>
        </w:rPr>
        <w:t>ет право на получение дубликатов лицензии и (или) приложения к лицензии.</w:t>
      </w:r>
    </w:p>
    <w:p w:rsidR="00000000" w:rsidRDefault="005B70A1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 со дня подачи лицензиатом письменного заявления (с приложением документов, подтверждаю</w:t>
      </w:r>
      <w:r>
        <w:rPr>
          <w:rStyle w:val="s0"/>
        </w:rPr>
        <w:t>щих факт утери, порчи лицензии и (или) приложения к лицензии) лицензиару.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Лицензиар в течение десяти рабочих дней со дня подачи заявления производит выдачу дубликатов лицензии и (или) приложения к лицензии с присвоением нового номера и надписью «Дубликат» </w:t>
      </w:r>
      <w:r>
        <w:rPr>
          <w:rStyle w:val="s0"/>
        </w:rPr>
        <w:t>в правом верхнем углу.</w:t>
      </w:r>
    </w:p>
    <w:p w:rsidR="00000000" w:rsidRDefault="005B70A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2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1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4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70A1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изменении наименования, а также наименования вида деятел</w:t>
      </w:r>
      <w:r>
        <w:rPr>
          <w:rStyle w:val="s0"/>
        </w:rPr>
        <w:t>ьности и (или) подвида деятельности, 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календарных дней подать заявление о переоформлении лицензи</w:t>
      </w:r>
      <w:r>
        <w:rPr>
          <w:rStyle w:val="s0"/>
        </w:rPr>
        <w:t>и и (или) приложения к лицензии с приложением соответствующих документов, подтверждающих указанные сведения.</w:t>
      </w:r>
    </w:p>
    <w:p w:rsidR="00000000" w:rsidRDefault="005B70A1">
      <w:pPr>
        <w:ind w:firstLine="400"/>
        <w:jc w:val="both"/>
      </w:pPr>
      <w:r>
        <w:rPr>
          <w:rStyle w:val="s0"/>
        </w:rPr>
        <w:t>В случае исключения из лицензируемого вида деятельности одной или более банковских операций, одного или более классов в страховой деятельности лице</w:t>
      </w:r>
      <w:r>
        <w:rPr>
          <w:rStyle w:val="s0"/>
        </w:rPr>
        <w:t>нзиат обязан в течение тридцати календарных дней подать заявление о переоформлении лицензии с приложением лицензии.</w:t>
      </w:r>
    </w:p>
    <w:p w:rsidR="00000000" w:rsidRDefault="005B70A1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письменного заявления переоформляет лицензию и (или) прил</w:t>
      </w:r>
      <w:r>
        <w:rPr>
          <w:rStyle w:val="s0"/>
        </w:rPr>
        <w:t>ожение к лицензии.</w:t>
      </w:r>
    </w:p>
    <w:p w:rsidR="00000000" w:rsidRDefault="005B70A1">
      <w:pPr>
        <w:jc w:val="both"/>
      </w:pPr>
      <w:r>
        <w:rPr>
          <w:rStyle w:val="s3"/>
        </w:rPr>
        <w:t xml:space="preserve">См. </w:t>
      </w:r>
      <w:hyperlink r:id="rId18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фармацевтического контроля Министерство здравоохранения РК от 25 мая 2009 года № 13-1-1309 «Переименование улиц и смены номеров домов не являются основа</w:t>
      </w:r>
      <w:r>
        <w:rPr>
          <w:rStyle w:val="s3"/>
        </w:rPr>
        <w:t>ниями для переоформления лицензий»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Прекращение действия лицензии и (или) приложения к лицензии</w:t>
      </w:r>
    </w:p>
    <w:p w:rsidR="00000000" w:rsidRDefault="005B70A1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5B70A1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5B70A1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5B70A1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5B70A1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</w:t>
      </w:r>
      <w:r>
        <w:rPr>
          <w:rStyle w:val="s0"/>
        </w:rPr>
        <w:t>рме слияния, присоединения, выделения или преобразования;</w:t>
      </w:r>
    </w:p>
    <w:p w:rsidR="00000000" w:rsidRDefault="005B70A1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лицензиару;</w:t>
      </w:r>
    </w:p>
    <w:p w:rsidR="00000000" w:rsidRDefault="005B70A1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лицензируемых;</w:t>
      </w:r>
    </w:p>
    <w:p w:rsidR="00000000" w:rsidRDefault="005B70A1">
      <w:pPr>
        <w:jc w:val="both"/>
      </w:pPr>
      <w:r>
        <w:rPr>
          <w:rStyle w:val="s3"/>
        </w:rPr>
        <w:t>Пункт дополнен подпунктом 7 в со</w:t>
      </w:r>
      <w:r>
        <w:rPr>
          <w:rStyle w:val="s3"/>
        </w:rPr>
        <w:t xml:space="preserve">ответствии с </w:t>
      </w:r>
      <w:hyperlink r:id="rId186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5B70A1">
      <w:pPr>
        <w:autoSpaceDE w:val="0"/>
        <w:autoSpaceDN w:val="0"/>
        <w:ind w:firstLine="400"/>
        <w:jc w:val="both"/>
      </w:pPr>
      <w:r>
        <w:t xml:space="preserve">7) исключения лицензиата из числа субъектов, подлежащих лицензированию. </w:t>
      </w:r>
    </w:p>
    <w:p w:rsidR="00000000" w:rsidRDefault="005B70A1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</w:t>
      </w:r>
      <w:r>
        <w:rPr>
          <w:rStyle w:val="s0"/>
        </w:rPr>
        <w:t>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Приостановление действия, лишение лицензии</w:t>
      </w:r>
    </w:p>
    <w:p w:rsidR="00000000" w:rsidRDefault="005B70A1">
      <w:pPr>
        <w:ind w:firstLine="400"/>
        <w:jc w:val="both"/>
      </w:pPr>
      <w:r>
        <w:rPr>
          <w:rStyle w:val="s0"/>
        </w:rPr>
        <w:t>Приостановление действия, лишение лицензии осуществляются в порядке, предусмотре</w:t>
      </w:r>
      <w:r>
        <w:rPr>
          <w:rStyle w:val="s0"/>
        </w:rPr>
        <w:t xml:space="preserve">нном </w:t>
      </w:r>
      <w:hyperlink r:id="rId187" w:anchor="sub_id=5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5B70A1">
      <w:pPr>
        <w:ind w:firstLine="400"/>
        <w:jc w:val="both"/>
      </w:pPr>
      <w:r>
        <w:rPr>
          <w:rStyle w:val="s0"/>
        </w:rPr>
        <w:t>Возмещение убытков, вы</w:t>
      </w:r>
      <w:r>
        <w:rPr>
          <w:rStyle w:val="s0"/>
        </w:rPr>
        <w:t xml:space="preserve">званных необоснованным отказом в выдаче лицензии или нарушением прав лицензиата, осуществляется в порядке, установленном </w:t>
      </w:r>
      <w:hyperlink r:id="rId188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лицензировании влечет ответственность, установленную </w:t>
      </w:r>
      <w:hyperlink r:id="rId189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190" w:history="1">
        <w:r>
          <w:rPr>
            <w:rStyle w:val="a3"/>
          </w:rPr>
          <w:t>опублико</w:t>
        </w:r>
        <w:r>
          <w:rPr>
            <w:rStyle w:val="a3"/>
          </w:rPr>
          <w:t>вания</w:t>
        </w:r>
      </w:hyperlink>
      <w:r>
        <w:rPr>
          <w:rStyle w:val="s0"/>
        </w:rPr>
        <w:t>.</w:t>
      </w:r>
    </w:p>
    <w:p w:rsidR="00000000" w:rsidRDefault="005B70A1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9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8-9, </w:t>
      </w:r>
      <w:r>
        <w:rPr>
          <w:rStyle w:val="s0"/>
        </w:rPr>
        <w:t>ст. 236; 1997 г., № 1-2, ст. 8; № 7, ст. 80; № 11, ст. 144, 149; № 12, ст. 184; № 13-14, ст. 195, 205; № 22, ст. 333; 1998 г., № 14, ст. 201; № 16, ст. 219; № 17-18, ст. 222, 224, 225; № 23, ст. 416; № 24, ст. 452; 1999 г., № 20, ст. 721, 727; № 21, ст. 78</w:t>
      </w:r>
      <w:r>
        <w:rPr>
          <w:rStyle w:val="s0"/>
        </w:rPr>
        <w:t>7; № 22, ст. 791; № 23, ст. 931; № 24, ст. 1066; 2000 г., № 10, ст. 248; № 22, ст. 408; 2001 г., № 1, ст. 7; № 8, ст. 52, 54; № 13-14, ст. 173, 176; № 23, ст. 321; № 24, ст. 338; 2002 г., № 2, ст. 17; № 15, ст. 151; № 19-20, ст. 165; 2003 г., № 1-2, ст. 2;</w:t>
      </w:r>
      <w:r>
        <w:rPr>
          <w:rStyle w:val="s0"/>
        </w:rPr>
        <w:t xml:space="preserve"> № 4, ст. 25; № 6, ст. 34; № 10, ст. 50, 51; № 11, ст. 69; № 14, ст. 107; № 15, ст. 124, 128, 139; 2004 г., № 2, ст. 9; № 5, ст. 27; № 10, ст. 54; № 14, ст. 82; № 15, ст. 86; № 16, ст. 91; № 17, ст. 98; 2005 г., № 7-8, ст. 23; № 11, ст. 37; № 14, ст. 55, 5</w:t>
      </w:r>
      <w:r>
        <w:rPr>
          <w:rStyle w:val="s0"/>
        </w:rPr>
        <w:t>8; № 23, ст. 104; 2006 г., № 8, ст. 45; № 13, ст. 85; № 15, ст. 92; № 16, ст. 97, 102).</w:t>
      </w:r>
    </w:p>
    <w:p w:rsidR="00000000" w:rsidRDefault="005B70A1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5B70A1">
      <w:pPr>
        <w:jc w:val="both"/>
      </w:pPr>
      <w:r>
        <w:rPr>
          <w:rStyle w:val="s3"/>
        </w:rPr>
        <w:t xml:space="preserve">См.: </w:t>
      </w:r>
      <w:hyperlink r:id="rId19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Республики Казахстан от 4 мая 2007 года № 13-9/1939 «Ответ на депутатский з</w:t>
      </w:r>
      <w:r>
        <w:rPr>
          <w:rStyle w:val="s3"/>
        </w:rPr>
        <w:t>апрос С. Киселева относительно официального опубликования и введения в действие Закона РК «О лицензировании»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firstLine="567"/>
      </w:pPr>
      <w:r>
        <w:rPr>
          <w:b/>
          <w:bCs/>
        </w:rPr>
        <w:t xml:space="preserve">Президент </w:t>
      </w:r>
    </w:p>
    <w:p w:rsidR="00000000" w:rsidRDefault="005B70A1">
      <w:r>
        <w:rPr>
          <w:b/>
          <w:bCs/>
        </w:rPr>
        <w:t xml:space="preserve">Республики Казахстан </w:t>
      </w:r>
    </w:p>
    <w:p w:rsidR="00000000" w:rsidRDefault="005B70A1">
      <w:pPr>
        <w:ind w:firstLine="567"/>
      </w:pPr>
      <w:r>
        <w:t> </w:t>
      </w:r>
    </w:p>
    <w:p w:rsidR="00000000" w:rsidRDefault="005B70A1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pPr>
        <w:ind w:firstLine="400"/>
        <w:jc w:val="both"/>
      </w:pPr>
      <w:r>
        <w:t> </w:t>
      </w:r>
    </w:p>
    <w:p w:rsidR="00000000" w:rsidRDefault="005B70A1">
      <w:r>
        <w:t xml:space="preserve">Астана, Акорда, 11 января 2007 года </w:t>
      </w:r>
    </w:p>
    <w:p w:rsidR="00000000" w:rsidRDefault="005B70A1">
      <w:pPr>
        <w:ind w:firstLine="1080"/>
      </w:pPr>
      <w:r>
        <w:t>№ 214-III ЗРК</w:t>
      </w:r>
    </w:p>
    <w:p w:rsidR="00000000" w:rsidRDefault="005B70A1">
      <w:pPr>
        <w:ind w:firstLine="1080"/>
      </w:pPr>
      <w:r>
        <w:t> </w:t>
      </w:r>
    </w:p>
    <w:sectPr w:rsidR="00000000">
      <w:headerReference w:type="even" r:id="rId193"/>
      <w:headerReference w:type="default" r:id="rId194"/>
      <w:footerReference w:type="even" r:id="rId195"/>
      <w:footerReference w:type="default" r:id="rId196"/>
      <w:headerReference w:type="first" r:id="rId197"/>
      <w:footerReference w:type="first" r:id="rId1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0A1" w:rsidRDefault="005B70A1" w:rsidP="005B70A1">
      <w:r>
        <w:separator/>
      </w:r>
    </w:p>
  </w:endnote>
  <w:endnote w:type="continuationSeparator" w:id="0">
    <w:p w:rsidR="005B70A1" w:rsidRDefault="005B70A1" w:rsidP="005B7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0A1" w:rsidRDefault="005B70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0A1" w:rsidRDefault="005B70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0A1" w:rsidRDefault="005B70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0A1" w:rsidRDefault="005B70A1" w:rsidP="005B70A1">
      <w:r>
        <w:separator/>
      </w:r>
    </w:p>
  </w:footnote>
  <w:footnote w:type="continuationSeparator" w:id="0">
    <w:p w:rsidR="005B70A1" w:rsidRDefault="005B70A1" w:rsidP="005B70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0A1" w:rsidRDefault="005B70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0A1" w:rsidRDefault="005B70A1" w:rsidP="005B70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70A1" w:rsidRPr="005B70A1" w:rsidRDefault="005B70A1" w:rsidP="005B70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0A1" w:rsidRDefault="005B70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70A1"/>
    <w:rsid w:val="005B7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70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70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70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70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70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70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70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70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07442" TargetMode="External"/><Relationship Id="rId21" Type="http://schemas.openxmlformats.org/officeDocument/2006/relationships/hyperlink" Target="http://online.zakon.kz/Document/?doc_id=30447932" TargetMode="External"/><Relationship Id="rId42" Type="http://schemas.openxmlformats.org/officeDocument/2006/relationships/hyperlink" Target="http://online.zakon.kz/Document/?doc_id=30369330" TargetMode="External"/><Relationship Id="rId63" Type="http://schemas.openxmlformats.org/officeDocument/2006/relationships/hyperlink" Target="http://online.zakon.kz/Document/?doc_id=30110065" TargetMode="External"/><Relationship Id="rId84" Type="http://schemas.openxmlformats.org/officeDocument/2006/relationships/hyperlink" Target="http://online.zakon.kz/Document/?doc_id=30106207" TargetMode="External"/><Relationship Id="rId138" Type="http://schemas.openxmlformats.org/officeDocument/2006/relationships/hyperlink" Target="http://online.zakon.kz/Document/?doc_id=30107003" TargetMode="External"/><Relationship Id="rId159" Type="http://schemas.openxmlformats.org/officeDocument/2006/relationships/hyperlink" Target="http://online.zakon.kz/Document/?doc_id=30414383" TargetMode="External"/><Relationship Id="rId170" Type="http://schemas.openxmlformats.org/officeDocument/2006/relationships/hyperlink" Target="http://online.zakon.kz/Document/?doc_id=30085891" TargetMode="External"/><Relationship Id="rId191" Type="http://schemas.openxmlformats.org/officeDocument/2006/relationships/hyperlink" Target="http://online.zakon.kz/Document/?doc_id=1008127" TargetMode="External"/><Relationship Id="rId107" Type="http://schemas.openxmlformats.org/officeDocument/2006/relationships/hyperlink" Target="http://online.zakon.kz/Document/?doc_id=30106259" TargetMode="External"/><Relationship Id="rId11" Type="http://schemas.openxmlformats.org/officeDocument/2006/relationships/hyperlink" Target="http://online.zakon.kz/Document/?doc_id=1022778" TargetMode="External"/><Relationship Id="rId32" Type="http://schemas.openxmlformats.org/officeDocument/2006/relationships/hyperlink" Target="http://online.zakon.kz/Document/?doc_id=30414384" TargetMode="External"/><Relationship Id="rId53" Type="http://schemas.openxmlformats.org/officeDocument/2006/relationships/hyperlink" Target="http://online.zakon.kz/Document/?doc_id=30169068" TargetMode="External"/><Relationship Id="rId74" Type="http://schemas.openxmlformats.org/officeDocument/2006/relationships/hyperlink" Target="http://online.zakon.kz/Document/?doc_id=30119271" TargetMode="External"/><Relationship Id="rId128" Type="http://schemas.openxmlformats.org/officeDocument/2006/relationships/hyperlink" Target="http://online.zakon.kz/Document/?doc_id=30384393" TargetMode="External"/><Relationship Id="rId149" Type="http://schemas.openxmlformats.org/officeDocument/2006/relationships/hyperlink" Target="http://online.zakon.kz/Document/?doc_id=3011009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548884" TargetMode="External"/><Relationship Id="rId160" Type="http://schemas.openxmlformats.org/officeDocument/2006/relationships/hyperlink" Target="http://online.zakon.kz/Document/?doc_id=30414384" TargetMode="External"/><Relationship Id="rId181" Type="http://schemas.openxmlformats.org/officeDocument/2006/relationships/hyperlink" Target="http://online.zakon.kz/Document/?doc_id=1013921" TargetMode="External"/><Relationship Id="rId22" Type="http://schemas.openxmlformats.org/officeDocument/2006/relationships/hyperlink" Target="http://online.zakon.kz/Document/?doc_id=30488065" TargetMode="External"/><Relationship Id="rId43" Type="http://schemas.openxmlformats.org/officeDocument/2006/relationships/hyperlink" Target="http://online.zakon.kz/Document/?doc_id=30384647" TargetMode="External"/><Relationship Id="rId64" Type="http://schemas.openxmlformats.org/officeDocument/2006/relationships/hyperlink" Target="http://online.zakon.kz/Document/?doc_id=30109562" TargetMode="External"/><Relationship Id="rId118" Type="http://schemas.openxmlformats.org/officeDocument/2006/relationships/hyperlink" Target="http://online.zakon.kz/Document/?doc_id=30107431" TargetMode="External"/><Relationship Id="rId139" Type="http://schemas.openxmlformats.org/officeDocument/2006/relationships/hyperlink" Target="http://online.zakon.kz/Document/?doc_id=30107003" TargetMode="External"/><Relationship Id="rId85" Type="http://schemas.openxmlformats.org/officeDocument/2006/relationships/hyperlink" Target="http://online.zakon.kz/Document/?doc_id=30106207" TargetMode="External"/><Relationship Id="rId150" Type="http://schemas.openxmlformats.org/officeDocument/2006/relationships/hyperlink" Target="http://online.zakon.kz/Document/?doc_id=30112972" TargetMode="External"/><Relationship Id="rId171" Type="http://schemas.openxmlformats.org/officeDocument/2006/relationships/hyperlink" Target="http://online.zakon.kz/Document/?doc_id=30062018" TargetMode="External"/><Relationship Id="rId192" Type="http://schemas.openxmlformats.org/officeDocument/2006/relationships/hyperlink" Target="http://online.zakon.kz/Document/?doc_id=30101957" TargetMode="External"/><Relationship Id="rId12" Type="http://schemas.openxmlformats.org/officeDocument/2006/relationships/hyperlink" Target="http://online.zakon.kz/Document/?doc_id=1041467" TargetMode="External"/><Relationship Id="rId33" Type="http://schemas.openxmlformats.org/officeDocument/2006/relationships/hyperlink" Target="http://online.zakon.kz/Document/?doc_id=30445262" TargetMode="External"/><Relationship Id="rId108" Type="http://schemas.openxmlformats.org/officeDocument/2006/relationships/hyperlink" Target="http://online.zakon.kz/Document/?doc_id=30105227" TargetMode="External"/><Relationship Id="rId129" Type="http://schemas.openxmlformats.org/officeDocument/2006/relationships/hyperlink" Target="http://online.zakon.kz/Document/?doc_id=30451148" TargetMode="External"/><Relationship Id="rId54" Type="http://schemas.openxmlformats.org/officeDocument/2006/relationships/hyperlink" Target="http://online.zakon.kz/Document/?doc_id=30169076" TargetMode="External"/><Relationship Id="rId75" Type="http://schemas.openxmlformats.org/officeDocument/2006/relationships/hyperlink" Target="http://online.zakon.kz/Document/?doc_id=30119427" TargetMode="External"/><Relationship Id="rId96" Type="http://schemas.openxmlformats.org/officeDocument/2006/relationships/hyperlink" Target="http://online.zakon.kz/Document/?doc_id=30548884" TargetMode="External"/><Relationship Id="rId140" Type="http://schemas.openxmlformats.org/officeDocument/2006/relationships/hyperlink" Target="http://online.zakon.kz/Document/?doc_id=30108940" TargetMode="External"/><Relationship Id="rId161" Type="http://schemas.openxmlformats.org/officeDocument/2006/relationships/hyperlink" Target="http://online.zakon.kz/Document/?doc_id=30519730" TargetMode="External"/><Relationship Id="rId182" Type="http://schemas.openxmlformats.org/officeDocument/2006/relationships/hyperlink" Target="http://online.zakon.kz/Document/?doc_id=30451148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5891" TargetMode="External"/><Relationship Id="rId119" Type="http://schemas.openxmlformats.org/officeDocument/2006/relationships/hyperlink" Target="http://online.zakon.kz/Document/?doc_id=30110092" TargetMode="External"/><Relationship Id="rId44" Type="http://schemas.openxmlformats.org/officeDocument/2006/relationships/hyperlink" Target="http://online.zakon.kz/Document/?doc_id=30152998" TargetMode="External"/><Relationship Id="rId65" Type="http://schemas.openxmlformats.org/officeDocument/2006/relationships/hyperlink" Target="http://online.zakon.kz/Document/?doc_id=30120815" TargetMode="External"/><Relationship Id="rId86" Type="http://schemas.openxmlformats.org/officeDocument/2006/relationships/hyperlink" Target="http://online.zakon.kz/Document/?doc_id=30112974" TargetMode="External"/><Relationship Id="rId130" Type="http://schemas.openxmlformats.org/officeDocument/2006/relationships/hyperlink" Target="http://online.zakon.kz/Document/?doc_id=30451168" TargetMode="External"/><Relationship Id="rId151" Type="http://schemas.openxmlformats.org/officeDocument/2006/relationships/hyperlink" Target="http://online.zakon.kz/Document/?doc_id=30120370" TargetMode="External"/><Relationship Id="rId172" Type="http://schemas.openxmlformats.org/officeDocument/2006/relationships/hyperlink" Target="http://online.zakon.kz/Document/?doc_id=30367546" TargetMode="External"/><Relationship Id="rId193" Type="http://schemas.openxmlformats.org/officeDocument/2006/relationships/header" Target="header1.xml"/><Relationship Id="rId13" Type="http://schemas.openxmlformats.org/officeDocument/2006/relationships/hyperlink" Target="http://online.zakon.kz/Document/?doc_id=1005800" TargetMode="External"/><Relationship Id="rId109" Type="http://schemas.openxmlformats.org/officeDocument/2006/relationships/hyperlink" Target="http://online.zakon.kz/Document/?doc_id=30105227" TargetMode="External"/><Relationship Id="rId34" Type="http://schemas.openxmlformats.org/officeDocument/2006/relationships/hyperlink" Target="http://online.zakon.kz/Document/?doc_id=30445531" TargetMode="External"/><Relationship Id="rId55" Type="http://schemas.openxmlformats.org/officeDocument/2006/relationships/hyperlink" Target="http://online.zakon.kz/Document/?doc_id=30169079" TargetMode="External"/><Relationship Id="rId76" Type="http://schemas.openxmlformats.org/officeDocument/2006/relationships/hyperlink" Target="http://online.zakon.kz/Document/?doc_id=30152820" TargetMode="External"/><Relationship Id="rId97" Type="http://schemas.openxmlformats.org/officeDocument/2006/relationships/hyperlink" Target="http://online.zakon.kz/Document/?doc_id=30369332" TargetMode="External"/><Relationship Id="rId120" Type="http://schemas.openxmlformats.org/officeDocument/2006/relationships/hyperlink" Target="http://online.zakon.kz/Document/?doc_id=30108148" TargetMode="External"/><Relationship Id="rId141" Type="http://schemas.openxmlformats.org/officeDocument/2006/relationships/hyperlink" Target="http://online.zakon.kz/Document/?doc_id=30195647" TargetMode="Externa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66999" TargetMode="External"/><Relationship Id="rId92" Type="http://schemas.openxmlformats.org/officeDocument/2006/relationships/hyperlink" Target="http://online.zakon.kz/Document/?doc_id=30112254" TargetMode="External"/><Relationship Id="rId162" Type="http://schemas.openxmlformats.org/officeDocument/2006/relationships/hyperlink" Target="http://online.zakon.kz/Document/?doc_id=30519730" TargetMode="External"/><Relationship Id="rId183" Type="http://schemas.openxmlformats.org/officeDocument/2006/relationships/hyperlink" Target="http://online.zakon.kz/Document/?doc_id=304511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3284" TargetMode="External"/><Relationship Id="rId24" Type="http://schemas.openxmlformats.org/officeDocument/2006/relationships/hyperlink" Target="http://online.zakon.kz/Document/?doc_id=30062018" TargetMode="External"/><Relationship Id="rId40" Type="http://schemas.openxmlformats.org/officeDocument/2006/relationships/hyperlink" Target="http://online.zakon.kz/Document/?doc_id=30152998" TargetMode="External"/><Relationship Id="rId45" Type="http://schemas.openxmlformats.org/officeDocument/2006/relationships/hyperlink" Target="http://online.zakon.kz/Document/?doc_id=30113577" TargetMode="External"/><Relationship Id="rId66" Type="http://schemas.openxmlformats.org/officeDocument/2006/relationships/hyperlink" Target="http://online.zakon.kz/Document/?doc_id=30108165" TargetMode="External"/><Relationship Id="rId87" Type="http://schemas.openxmlformats.org/officeDocument/2006/relationships/hyperlink" Target="http://online.zakon.kz/Document/?doc_id=30111396" TargetMode="External"/><Relationship Id="rId110" Type="http://schemas.openxmlformats.org/officeDocument/2006/relationships/hyperlink" Target="http://online.zakon.kz/Document/?doc_id=30113267" TargetMode="External"/><Relationship Id="rId115" Type="http://schemas.openxmlformats.org/officeDocument/2006/relationships/hyperlink" Target="http://online.zakon.kz/Document/?doc_id=30103985" TargetMode="External"/><Relationship Id="rId131" Type="http://schemas.openxmlformats.org/officeDocument/2006/relationships/hyperlink" Target="http://online.zakon.kz/Document/?doc_id=30461377" TargetMode="External"/><Relationship Id="rId136" Type="http://schemas.openxmlformats.org/officeDocument/2006/relationships/hyperlink" Target="http://online.zakon.kz/Document/?doc_id=30107003" TargetMode="External"/><Relationship Id="rId157" Type="http://schemas.openxmlformats.org/officeDocument/2006/relationships/hyperlink" Target="http://online.zakon.kz/Document/?doc_id=30443284" TargetMode="External"/><Relationship Id="rId178" Type="http://schemas.openxmlformats.org/officeDocument/2006/relationships/hyperlink" Target="http://online.zakon.kz/Document/?doc_id=30443284" TargetMode="External"/><Relationship Id="rId61" Type="http://schemas.openxmlformats.org/officeDocument/2006/relationships/hyperlink" Target="http://online.zakon.kz/Document/?doc_id=30121467" TargetMode="External"/><Relationship Id="rId82" Type="http://schemas.openxmlformats.org/officeDocument/2006/relationships/hyperlink" Target="http://online.zakon.kz/Document/?doc_id=30118682" TargetMode="External"/><Relationship Id="rId152" Type="http://schemas.openxmlformats.org/officeDocument/2006/relationships/hyperlink" Target="http://online.zakon.kz/Document/?doc_id=30120344" TargetMode="External"/><Relationship Id="rId173" Type="http://schemas.openxmlformats.org/officeDocument/2006/relationships/hyperlink" Target="http://online.zakon.kz/Document/?doc_id=30367904" TargetMode="External"/><Relationship Id="rId194" Type="http://schemas.openxmlformats.org/officeDocument/2006/relationships/header" Target="header2.xml"/><Relationship Id="rId199" Type="http://schemas.openxmlformats.org/officeDocument/2006/relationships/fontTable" Target="fontTable.xml"/><Relationship Id="rId19" Type="http://schemas.openxmlformats.org/officeDocument/2006/relationships/hyperlink" Target="http://online.zakon.kz/Document/?doc_id=30085759" TargetMode="External"/><Relationship Id="rId14" Type="http://schemas.openxmlformats.org/officeDocument/2006/relationships/hyperlink" Target="http://online.zakon.kz/Document/?doc_id=1005800" TargetMode="External"/><Relationship Id="rId30" Type="http://schemas.openxmlformats.org/officeDocument/2006/relationships/hyperlink" Target="http://online.zakon.kz/Document/?doc_id=30452749" TargetMode="External"/><Relationship Id="rId35" Type="http://schemas.openxmlformats.org/officeDocument/2006/relationships/hyperlink" Target="http://online.zakon.kz/Document/?doc_id=30152998" TargetMode="External"/><Relationship Id="rId56" Type="http://schemas.openxmlformats.org/officeDocument/2006/relationships/hyperlink" Target="http://online.zakon.kz/Document/?doc_id=30169087" TargetMode="External"/><Relationship Id="rId77" Type="http://schemas.openxmlformats.org/officeDocument/2006/relationships/hyperlink" Target="http://online.zakon.kz/Document/?doc_id=30362129" TargetMode="External"/><Relationship Id="rId100" Type="http://schemas.openxmlformats.org/officeDocument/2006/relationships/hyperlink" Target="http://online.zakon.kz/Document/?doc_id=30369332" TargetMode="External"/><Relationship Id="rId105" Type="http://schemas.openxmlformats.org/officeDocument/2006/relationships/hyperlink" Target="http://online.zakon.kz/Document/?doc_id=30396140" TargetMode="External"/><Relationship Id="rId126" Type="http://schemas.openxmlformats.org/officeDocument/2006/relationships/hyperlink" Target="http://online.zakon.kz/Document/?doc_id=30461377" TargetMode="External"/><Relationship Id="rId147" Type="http://schemas.openxmlformats.org/officeDocument/2006/relationships/hyperlink" Target="http://online.zakon.kz/Document/?doc_id=30448496" TargetMode="External"/><Relationship Id="rId168" Type="http://schemas.openxmlformats.org/officeDocument/2006/relationships/hyperlink" Target="http://online.zakon.kz/Document/?doc_id=30447932" TargetMode="Externa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hyperlink" Target="http://online.zakon.kz/Document/?doc_id=30169062" TargetMode="External"/><Relationship Id="rId72" Type="http://schemas.openxmlformats.org/officeDocument/2006/relationships/hyperlink" Target="http://online.zakon.kz/Document/?doc_id=30159043" TargetMode="External"/><Relationship Id="rId93" Type="http://schemas.openxmlformats.org/officeDocument/2006/relationships/hyperlink" Target="http://online.zakon.kz/Document/?doc_id=30455695" TargetMode="External"/><Relationship Id="rId98" Type="http://schemas.openxmlformats.org/officeDocument/2006/relationships/hyperlink" Target="http://online.zakon.kz/Document/?doc_id=30367904" TargetMode="External"/><Relationship Id="rId121" Type="http://schemas.openxmlformats.org/officeDocument/2006/relationships/hyperlink" Target="http://online.zakon.kz/Document/?doc_id=30107955" TargetMode="External"/><Relationship Id="rId142" Type="http://schemas.openxmlformats.org/officeDocument/2006/relationships/hyperlink" Target="http://online.zakon.kz/Document/?doc_id=30110098" TargetMode="External"/><Relationship Id="rId163" Type="http://schemas.openxmlformats.org/officeDocument/2006/relationships/hyperlink" Target="http://online.zakon.kz/Document/?doc_id=30187464" TargetMode="External"/><Relationship Id="rId184" Type="http://schemas.openxmlformats.org/officeDocument/2006/relationships/hyperlink" Target="http://online.zakon.kz/Document/?doc_id=30461359" TargetMode="External"/><Relationship Id="rId189" Type="http://schemas.openxmlformats.org/officeDocument/2006/relationships/hyperlink" Target="http://online.zakon.kz/Document/?link_id=100090315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43284" TargetMode="External"/><Relationship Id="rId46" Type="http://schemas.openxmlformats.org/officeDocument/2006/relationships/hyperlink" Target="http://online.zakon.kz/Document/?doc_id=30159963" TargetMode="External"/><Relationship Id="rId67" Type="http://schemas.openxmlformats.org/officeDocument/2006/relationships/hyperlink" Target="http://online.zakon.kz/Document/?doc_id=30147681" TargetMode="External"/><Relationship Id="rId116" Type="http://schemas.openxmlformats.org/officeDocument/2006/relationships/hyperlink" Target="http://online.zakon.kz/Document/?doc_id=30143127" TargetMode="External"/><Relationship Id="rId137" Type="http://schemas.openxmlformats.org/officeDocument/2006/relationships/hyperlink" Target="http://online.zakon.kz/Document/?doc_id=30107003" TargetMode="External"/><Relationship Id="rId158" Type="http://schemas.openxmlformats.org/officeDocument/2006/relationships/hyperlink" Target="http://online.zakon.kz/Document/?doc_id=30452749" TargetMode="External"/><Relationship Id="rId20" Type="http://schemas.openxmlformats.org/officeDocument/2006/relationships/hyperlink" Target="http://online.zakon.kz/Document/?doc_id=30447928" TargetMode="External"/><Relationship Id="rId41" Type="http://schemas.openxmlformats.org/officeDocument/2006/relationships/hyperlink" Target="http://online.zakon.kz/Document/?doc_id=30152998" TargetMode="External"/><Relationship Id="rId62" Type="http://schemas.openxmlformats.org/officeDocument/2006/relationships/hyperlink" Target="http://online.zakon.kz/Document/?doc_id=30118733" TargetMode="External"/><Relationship Id="rId83" Type="http://schemas.openxmlformats.org/officeDocument/2006/relationships/hyperlink" Target="http://online.zakon.kz/Document/?doc_id=30118818" TargetMode="External"/><Relationship Id="rId88" Type="http://schemas.openxmlformats.org/officeDocument/2006/relationships/hyperlink" Target="http://online.zakon.kz/Document/?doc_id=30121991" TargetMode="External"/><Relationship Id="rId111" Type="http://schemas.openxmlformats.org/officeDocument/2006/relationships/hyperlink" Target="http://online.zakon.kz/Document/?doc_id=30112577" TargetMode="External"/><Relationship Id="rId132" Type="http://schemas.openxmlformats.org/officeDocument/2006/relationships/hyperlink" Target="http://online.zakon.kz/Document/?doc_id=30107003" TargetMode="External"/><Relationship Id="rId153" Type="http://schemas.openxmlformats.org/officeDocument/2006/relationships/hyperlink" Target="http://online.zakon.kz/Document/?doc_id=30120351" TargetMode="External"/><Relationship Id="rId174" Type="http://schemas.openxmlformats.org/officeDocument/2006/relationships/hyperlink" Target="http://online.zakon.kz/Document/?doc_id=30519128" TargetMode="External"/><Relationship Id="rId179" Type="http://schemas.openxmlformats.org/officeDocument/2006/relationships/hyperlink" Target="http://online.zakon.kz/Document/?doc_id=30443284" TargetMode="External"/><Relationship Id="rId195" Type="http://schemas.openxmlformats.org/officeDocument/2006/relationships/footer" Target="footer1.xml"/><Relationship Id="rId190" Type="http://schemas.openxmlformats.org/officeDocument/2006/relationships/hyperlink" Target="http://online.zakon.kz/Document/?link_id=1000581293" TargetMode="External"/><Relationship Id="rId15" Type="http://schemas.openxmlformats.org/officeDocument/2006/relationships/hyperlink" Target="http://online.zakon.kz/Document/?doc_id=30108027" TargetMode="External"/><Relationship Id="rId36" Type="http://schemas.openxmlformats.org/officeDocument/2006/relationships/hyperlink" Target="http://online.zakon.kz/Document/?doc_id=30152998" TargetMode="External"/><Relationship Id="rId57" Type="http://schemas.openxmlformats.org/officeDocument/2006/relationships/hyperlink" Target="http://online.zakon.kz/Document/?doc_id=30448328" TargetMode="External"/><Relationship Id="rId106" Type="http://schemas.openxmlformats.org/officeDocument/2006/relationships/hyperlink" Target="http://online.zakon.kz/Document/?doc_id=30106256" TargetMode="External"/><Relationship Id="rId127" Type="http://schemas.openxmlformats.org/officeDocument/2006/relationships/hyperlink" Target="http://online.zakon.kz/Document/?doc_id=1003931" TargetMode="External"/><Relationship Id="rId10" Type="http://schemas.openxmlformats.org/officeDocument/2006/relationships/hyperlink" Target="http://online.zakon.kz/Document/?doc_id=30097796" TargetMode="External"/><Relationship Id="rId31" Type="http://schemas.openxmlformats.org/officeDocument/2006/relationships/hyperlink" Target="http://online.zakon.kz/Document/?doc_id=30414383" TargetMode="External"/><Relationship Id="rId52" Type="http://schemas.openxmlformats.org/officeDocument/2006/relationships/hyperlink" Target="http://online.zakon.kz/Document/?doc_id=30169065" TargetMode="External"/><Relationship Id="rId73" Type="http://schemas.openxmlformats.org/officeDocument/2006/relationships/hyperlink" Target="http://online.zakon.kz/Document/?doc_id=30159042" TargetMode="External"/><Relationship Id="rId78" Type="http://schemas.openxmlformats.org/officeDocument/2006/relationships/hyperlink" Target="http://online.zakon.kz/Document/?doc_id=30362134" TargetMode="External"/><Relationship Id="rId94" Type="http://schemas.openxmlformats.org/officeDocument/2006/relationships/hyperlink" Target="http://online.zakon.kz/Document/?doc_id=30456673" TargetMode="External"/><Relationship Id="rId99" Type="http://schemas.openxmlformats.org/officeDocument/2006/relationships/hyperlink" Target="http://online.zakon.kz/Document/?doc_id=30396093" TargetMode="External"/><Relationship Id="rId101" Type="http://schemas.openxmlformats.org/officeDocument/2006/relationships/hyperlink" Target="http://online.zakon.kz/Document/?doc_id=30396110" TargetMode="External"/><Relationship Id="rId122" Type="http://schemas.openxmlformats.org/officeDocument/2006/relationships/hyperlink" Target="http://online.zakon.kz/Document/?doc_id=30384404" TargetMode="External"/><Relationship Id="rId143" Type="http://schemas.openxmlformats.org/officeDocument/2006/relationships/hyperlink" Target="http://online.zakon.kz/Document/?doc_id=30455695" TargetMode="External"/><Relationship Id="rId148" Type="http://schemas.openxmlformats.org/officeDocument/2006/relationships/hyperlink" Target="http://online.zakon.kz/Document/?doc_id=30448996" TargetMode="External"/><Relationship Id="rId164" Type="http://schemas.openxmlformats.org/officeDocument/2006/relationships/hyperlink" Target="http://online.zakon.kz/Document/?doc_id=30443284" TargetMode="External"/><Relationship Id="rId169" Type="http://schemas.openxmlformats.org/officeDocument/2006/relationships/hyperlink" Target="http://online.zakon.kz/Document/?doc_id=30488065" TargetMode="External"/><Relationship Id="rId185" Type="http://schemas.openxmlformats.org/officeDocument/2006/relationships/hyperlink" Target="http://online.zakon.kz/Document/?doc_id=304558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hyperlink" Target="http://online.zakon.kz/Document/?doc_id=30452749" TargetMode="External"/><Relationship Id="rId26" Type="http://schemas.openxmlformats.org/officeDocument/2006/relationships/hyperlink" Target="http://online.zakon.kz/Document/?doc_id=30443284" TargetMode="External"/><Relationship Id="rId47" Type="http://schemas.openxmlformats.org/officeDocument/2006/relationships/hyperlink" Target="http://online.zakon.kz/Document/?doc_id=30169052" TargetMode="External"/><Relationship Id="rId68" Type="http://schemas.openxmlformats.org/officeDocument/2006/relationships/hyperlink" Target="http://online.zakon.kz/Document/?doc_id=30109298" TargetMode="External"/><Relationship Id="rId89" Type="http://schemas.openxmlformats.org/officeDocument/2006/relationships/hyperlink" Target="http://online.zakon.kz/Document/?doc_id=1021432" TargetMode="External"/><Relationship Id="rId112" Type="http://schemas.openxmlformats.org/officeDocument/2006/relationships/hyperlink" Target="http://online.zakon.kz/Document/?doc_id=30106493" TargetMode="External"/><Relationship Id="rId133" Type="http://schemas.openxmlformats.org/officeDocument/2006/relationships/hyperlink" Target="http://online.zakon.kz/Document/?doc_id=30107003" TargetMode="External"/><Relationship Id="rId154" Type="http://schemas.openxmlformats.org/officeDocument/2006/relationships/hyperlink" Target="http://online.zakon.kz/Document/?doc_id=30425725" TargetMode="External"/><Relationship Id="rId175" Type="http://schemas.openxmlformats.org/officeDocument/2006/relationships/hyperlink" Target="http://online.zakon.kz/Document/?doc_id=30526374" TargetMode="External"/><Relationship Id="rId196" Type="http://schemas.openxmlformats.org/officeDocument/2006/relationships/footer" Target="footer2.xml"/><Relationship Id="rId200" Type="http://schemas.openxmlformats.org/officeDocument/2006/relationships/theme" Target="theme/theme1.xml"/><Relationship Id="rId16" Type="http://schemas.openxmlformats.org/officeDocument/2006/relationships/hyperlink" Target="http://online.zakon.kz/Document/?doc_id=30107920" TargetMode="External"/><Relationship Id="rId37" Type="http://schemas.openxmlformats.org/officeDocument/2006/relationships/hyperlink" Target="http://online.zakon.kz/Document/?doc_id=30188822" TargetMode="External"/><Relationship Id="rId58" Type="http://schemas.openxmlformats.org/officeDocument/2006/relationships/hyperlink" Target="http://online.zakon.kz/Document/?doc_id=30448331" TargetMode="External"/><Relationship Id="rId79" Type="http://schemas.openxmlformats.org/officeDocument/2006/relationships/hyperlink" Target="http://online.zakon.kz/Document/?doc_id=30363879" TargetMode="External"/><Relationship Id="rId102" Type="http://schemas.openxmlformats.org/officeDocument/2006/relationships/hyperlink" Target="http://online.zakon.kz/Document/?doc_id=30396122" TargetMode="External"/><Relationship Id="rId123" Type="http://schemas.openxmlformats.org/officeDocument/2006/relationships/hyperlink" Target="http://online.zakon.kz/Document/?doc_id=30384647" TargetMode="External"/><Relationship Id="rId144" Type="http://schemas.openxmlformats.org/officeDocument/2006/relationships/hyperlink" Target="http://online.zakon.kz/Document/?doc_id=30456673" TargetMode="External"/><Relationship Id="rId90" Type="http://schemas.openxmlformats.org/officeDocument/2006/relationships/hyperlink" Target="http://online.zakon.kz/Document/?doc_id=30121989" TargetMode="External"/><Relationship Id="rId165" Type="http://schemas.openxmlformats.org/officeDocument/2006/relationships/hyperlink" Target="http://online.zakon.kz/Document/?doc_id=30443284" TargetMode="External"/><Relationship Id="rId186" Type="http://schemas.openxmlformats.org/officeDocument/2006/relationships/hyperlink" Target="http://online.zakon.kz/Document/?doc_id=30384404" TargetMode="External"/><Relationship Id="rId27" Type="http://schemas.openxmlformats.org/officeDocument/2006/relationships/hyperlink" Target="http://online.zakon.kz/Document/?doc_id=30452749" TargetMode="External"/><Relationship Id="rId48" Type="http://schemas.openxmlformats.org/officeDocument/2006/relationships/hyperlink" Target="http://online.zakon.kz/Document/?doc_id=30169054" TargetMode="External"/><Relationship Id="rId69" Type="http://schemas.openxmlformats.org/officeDocument/2006/relationships/hyperlink" Target="http://online.zakon.kz/Document/?doc_id=30109298" TargetMode="External"/><Relationship Id="rId113" Type="http://schemas.openxmlformats.org/officeDocument/2006/relationships/hyperlink" Target="http://online.zakon.kz/Document/?doc_id=30111636" TargetMode="External"/><Relationship Id="rId134" Type="http://schemas.openxmlformats.org/officeDocument/2006/relationships/hyperlink" Target="http://online.zakon.kz/Document/?doc_id=30107003" TargetMode="External"/><Relationship Id="rId80" Type="http://schemas.openxmlformats.org/officeDocument/2006/relationships/hyperlink" Target="http://online.zakon.kz/Document/?doc_id=30148714" TargetMode="External"/><Relationship Id="rId155" Type="http://schemas.openxmlformats.org/officeDocument/2006/relationships/hyperlink" Target="http://online.zakon.kz/Document/?doc_id=30113512" TargetMode="External"/><Relationship Id="rId176" Type="http://schemas.openxmlformats.org/officeDocument/2006/relationships/hyperlink" Target="http://online.zakon.kz/Document/?doc_id=30366217" TargetMode="External"/><Relationship Id="rId197" Type="http://schemas.openxmlformats.org/officeDocument/2006/relationships/header" Target="header3.xml"/><Relationship Id="rId17" Type="http://schemas.openxmlformats.org/officeDocument/2006/relationships/hyperlink" Target="http://online.zakon.kz/Document/?doc_id=1051267" TargetMode="External"/><Relationship Id="rId38" Type="http://schemas.openxmlformats.org/officeDocument/2006/relationships/hyperlink" Target="http://online.zakon.kz/Document/?doc_id=30555245" TargetMode="External"/><Relationship Id="rId59" Type="http://schemas.openxmlformats.org/officeDocument/2006/relationships/hyperlink" Target="http://online.zakon.kz/Document/?doc_id=30454717" TargetMode="External"/><Relationship Id="rId103" Type="http://schemas.openxmlformats.org/officeDocument/2006/relationships/hyperlink" Target="http://online.zakon.kz/Document/?doc_id=30396124" TargetMode="External"/><Relationship Id="rId124" Type="http://schemas.openxmlformats.org/officeDocument/2006/relationships/hyperlink" Target="http://online.zakon.kz/Document/?doc_id=30451148" TargetMode="External"/><Relationship Id="rId70" Type="http://schemas.openxmlformats.org/officeDocument/2006/relationships/hyperlink" Target="http://online.zakon.kz/Document/?doc_id=30159044" TargetMode="External"/><Relationship Id="rId91" Type="http://schemas.openxmlformats.org/officeDocument/2006/relationships/hyperlink" Target="http://online.zakon.kz/Document/?doc_id=30106189" TargetMode="External"/><Relationship Id="rId145" Type="http://schemas.openxmlformats.org/officeDocument/2006/relationships/hyperlink" Target="http://online.zakon.kz/Document/?doc_id=30110098" TargetMode="External"/><Relationship Id="rId166" Type="http://schemas.openxmlformats.org/officeDocument/2006/relationships/hyperlink" Target="http://online.zakon.kz/Document/?doc_id=30452749" TargetMode="External"/><Relationship Id="rId187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443284" TargetMode="External"/><Relationship Id="rId49" Type="http://schemas.openxmlformats.org/officeDocument/2006/relationships/hyperlink" Target="http://online.zakon.kz/Document/?doc_id=30169057" TargetMode="External"/><Relationship Id="rId114" Type="http://schemas.openxmlformats.org/officeDocument/2006/relationships/hyperlink" Target="http://online.zakon.kz/Document/?doc_id=30118685" TargetMode="External"/><Relationship Id="rId60" Type="http://schemas.openxmlformats.org/officeDocument/2006/relationships/hyperlink" Target="http://online.zakon.kz/Document/?link_id=1000698463" TargetMode="External"/><Relationship Id="rId81" Type="http://schemas.openxmlformats.org/officeDocument/2006/relationships/hyperlink" Target="http://online.zakon.kz/Document/?doc_id=30406726" TargetMode="External"/><Relationship Id="rId135" Type="http://schemas.openxmlformats.org/officeDocument/2006/relationships/hyperlink" Target="http://online.zakon.kz/Document/?doc_id=30107003" TargetMode="External"/><Relationship Id="rId156" Type="http://schemas.openxmlformats.org/officeDocument/2006/relationships/hyperlink" Target="http://online.zakon.kz/Document/?doc_id=30443284" TargetMode="External"/><Relationship Id="rId177" Type="http://schemas.openxmlformats.org/officeDocument/2006/relationships/hyperlink" Target="http://online.zakon.kz/Document/?doc_id=30366217" TargetMode="External"/><Relationship Id="rId198" Type="http://schemas.openxmlformats.org/officeDocument/2006/relationships/footer" Target="footer3.xml"/><Relationship Id="rId18" Type="http://schemas.openxmlformats.org/officeDocument/2006/relationships/hyperlink" Target="http://online.zakon.kz/Document/?doc_id=30208350" TargetMode="External"/><Relationship Id="rId39" Type="http://schemas.openxmlformats.org/officeDocument/2006/relationships/hyperlink" Target="http://online.zakon.kz/Document/?doc_id=30152998" TargetMode="External"/><Relationship Id="rId50" Type="http://schemas.openxmlformats.org/officeDocument/2006/relationships/hyperlink" Target="http://online.zakon.kz/Document/?doc_id=30169058" TargetMode="External"/><Relationship Id="rId104" Type="http://schemas.openxmlformats.org/officeDocument/2006/relationships/hyperlink" Target="http://online.zakon.kz/Document/?doc_id=30396130" TargetMode="External"/><Relationship Id="rId125" Type="http://schemas.openxmlformats.org/officeDocument/2006/relationships/hyperlink" Target="http://online.zakon.kz/Document/?doc_id=30451168" TargetMode="External"/><Relationship Id="rId146" Type="http://schemas.openxmlformats.org/officeDocument/2006/relationships/hyperlink" Target="http://online.zakon.kz/Document/?doc_id=30110098" TargetMode="External"/><Relationship Id="rId167" Type="http://schemas.openxmlformats.org/officeDocument/2006/relationships/hyperlink" Target="http://online.zakon.kz/Document/?doc_id=30447928" TargetMode="External"/><Relationship Id="rId188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10733</Words>
  <Characters>96729</Characters>
  <Application>Microsoft Office Word</Application>
  <DocSecurity>0</DocSecurity>
  <Lines>806</Lines>
  <Paragraphs>214</Paragraphs>
  <ScaleCrop>false</ScaleCrop>
  <Company/>
  <LinksUpToDate>false</LinksUpToDate>
  <CharactersWithSpaces>107248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2023-11-09T18:36:00Z</dcterms:created>
  <dcterms:modified xsi:type="dcterms:W3CDTF">2023-11-09T18:36:00Z</dcterms:modified>
</cp:coreProperties>
</file>