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7741">
      <w:pPr>
        <w:jc w:val="center"/>
      </w:pPr>
      <w:bookmarkStart w:id="0" w:name="_GoBack"/>
      <w:bookmarkEnd w:id="0"/>
      <w:r>
        <w:rPr>
          <w:rStyle w:val="s1"/>
        </w:rPr>
        <w:t>Ауыл шаруашылығы жануарларын бірдейлендіру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31 желтоқсандағы № 2331 Қаулысы</w:t>
      </w:r>
    </w:p>
    <w:p w:rsidR="00000000" w:rsidRDefault="00BE7741">
      <w:pPr>
        <w:jc w:val="center"/>
      </w:pPr>
      <w:r>
        <w:rPr>
          <w:rStyle w:val="s3"/>
          <w:b w:val="0"/>
          <w:bCs w:val="0"/>
        </w:rPr>
        <w:t xml:space="preserve">(2011.07.10.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BE774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28 тамыздағы № 680 </w:t>
      </w:r>
      <w:hyperlink r:id="rId8" w:anchor="sub_id=1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E7741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BE7741">
      <w:pPr>
        <w:jc w:val="both"/>
      </w:pPr>
      <w:r>
        <w:rPr>
          <w:rStyle w:val="s3"/>
        </w:rPr>
        <w:t>«Ауыл шаруашылығы жануарларын бірдейлендіру қағидаларын бекіту туралы» Қ</w:t>
      </w:r>
      <w:r>
        <w:rPr>
          <w:rStyle w:val="s3"/>
        </w:rPr>
        <w:t xml:space="preserve">азақстан Республикасының Ауыл шаруашылығы министрінің 2015 жылғы 30 қаңтардағы № 7-1/68 </w:t>
      </w:r>
      <w:hyperlink r:id="rId9" w:history="1">
        <w:r>
          <w:rPr>
            <w:rStyle w:val="a4"/>
            <w:b/>
            <w:bCs/>
            <w:i/>
            <w:iCs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BE7741">
      <w:pPr>
        <w:ind w:firstLine="400"/>
        <w:jc w:val="both"/>
      </w:pPr>
      <w: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«Ветеринария туралы» Қазақстан Республикасының 2002 жылғы 10 шілдедегі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1. Қоса беріліп отырған Ауыл шаруашылығы жануарларын бірдейлендіру </w:t>
      </w:r>
      <w:hyperlink w:anchor="sub1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BE7741">
      <w:pPr>
        <w:ind w:firstLine="400"/>
        <w:jc w:val="both"/>
      </w:pPr>
      <w:r>
        <w:rPr>
          <w:rStyle w:val="s0"/>
        </w:rPr>
        <w:t>2. Осы қаулы 2010 жылғы 1 қа</w:t>
      </w:r>
      <w:r>
        <w:rPr>
          <w:rStyle w:val="s0"/>
        </w:rPr>
        <w:t>ңтардан</w:t>
      </w:r>
      <w:r>
        <w:rPr>
          <w:rStyle w:val="s0"/>
        </w:rPr>
        <w:t xml:space="preserve"> бастап қолданысқа енгізіледі.</w:t>
      </w:r>
    </w:p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E7741">
            <w:r>
              <w:rPr>
                <w:rStyle w:val="s0"/>
                <w:b/>
                <w:bCs/>
              </w:rPr>
              <w:t>Премьер-Министрі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E774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E7741">
      <w:pPr>
        <w:jc w:val="right"/>
      </w:pPr>
      <w:r>
        <w:rPr>
          <w:rStyle w:val="s0"/>
        </w:rPr>
        <w:t> </w:t>
      </w:r>
    </w:p>
    <w:p w:rsidR="00000000" w:rsidRDefault="00BE7741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E7741">
      <w:pPr>
        <w:jc w:val="right"/>
      </w:pPr>
      <w:r>
        <w:rPr>
          <w:rStyle w:val="s0"/>
        </w:rPr>
        <w:t>Үкіметінің</w:t>
      </w:r>
    </w:p>
    <w:p w:rsidR="00000000" w:rsidRDefault="00BE7741">
      <w:pPr>
        <w:jc w:val="right"/>
      </w:pPr>
      <w:r>
        <w:rPr>
          <w:rStyle w:val="s0"/>
        </w:rPr>
        <w:t>2009 жылғы 31 желтоқсандағы</w:t>
      </w:r>
    </w:p>
    <w:p w:rsidR="00000000" w:rsidRDefault="00BE7741">
      <w:pPr>
        <w:jc w:val="right"/>
      </w:pPr>
      <w:r>
        <w:rPr>
          <w:rStyle w:val="s0"/>
        </w:rPr>
        <w:t xml:space="preserve">№ 2331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BE7741">
      <w:pPr>
        <w:jc w:val="right"/>
      </w:pPr>
      <w:r>
        <w:rPr>
          <w:rStyle w:val="s0"/>
        </w:rPr>
        <w:t>қосымша</w:t>
      </w:r>
    </w:p>
    <w:p w:rsidR="00000000" w:rsidRDefault="00BE7741">
      <w:pPr>
        <w:jc w:val="center"/>
      </w:pPr>
      <w:r>
        <w:rPr>
          <w:rStyle w:val="s1"/>
        </w:rPr>
        <w:t> </w:t>
      </w:r>
    </w:p>
    <w:p w:rsidR="00000000" w:rsidRDefault="00BE7741">
      <w:pPr>
        <w:jc w:val="center"/>
      </w:pPr>
      <w:r>
        <w:rPr>
          <w:rStyle w:val="s1"/>
        </w:rPr>
        <w:t> </w:t>
      </w:r>
    </w:p>
    <w:p w:rsidR="00000000" w:rsidRDefault="00BE7741">
      <w:pPr>
        <w:jc w:val="center"/>
      </w:pPr>
      <w:r>
        <w:rPr>
          <w:rStyle w:val="s1"/>
        </w:rPr>
        <w:t>Ауыл шаруашылығы жануарларын бірдейлендіру</w:t>
      </w:r>
    </w:p>
    <w:p w:rsidR="00000000" w:rsidRDefault="00BE7741">
      <w:pPr>
        <w:jc w:val="center"/>
      </w:pPr>
      <w:r>
        <w:rPr>
          <w:rStyle w:val="s1"/>
        </w:rPr>
        <w:t> ережесі</w:t>
      </w:r>
    </w:p>
    <w:p w:rsidR="00000000" w:rsidRDefault="00BE7741">
      <w:pPr>
        <w:jc w:val="center"/>
      </w:pPr>
      <w:r>
        <w:rPr>
          <w:rStyle w:val="s1"/>
        </w:rPr>
        <w:t> </w:t>
      </w:r>
    </w:p>
    <w:p w:rsidR="00000000" w:rsidRDefault="00BE7741">
      <w:pPr>
        <w:jc w:val="center"/>
      </w:pPr>
      <w:r>
        <w:rPr>
          <w:rStyle w:val="s1"/>
        </w:rPr>
        <w:t>1. Жалпы ережелер</w:t>
      </w:r>
    </w:p>
    <w:p w:rsidR="00000000" w:rsidRDefault="00BE7741">
      <w:pPr>
        <w:jc w:val="center"/>
      </w:pPr>
      <w:r>
        <w:rPr>
          <w:rStyle w:val="s1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1. Осы Ауыл шаруашылығы жануарларын бірдейлендіру ережесі (бұдан әрі - Ереже) «Ветеринария туралы» Қазақстан Республикасының 2002 жылғы 10 шілдедегі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әзірленді және ауыл шаруашылығы жануарларын бірдейлендіруді жүргізу тәртібін айқындайды.</w:t>
      </w:r>
    </w:p>
    <w:p w:rsidR="00000000" w:rsidRDefault="00BE774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2011.07.10. № 1146 </w:t>
      </w:r>
      <w:hyperlink r:id="rId12" w:anchor="sub_id=200" w:history="1">
        <w:r>
          <w:rPr>
            <w:rStyle w:val="a4"/>
            <w:i/>
            <w:iCs/>
          </w:rPr>
          <w:t>Қаулысы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  <w:b w:val="0"/>
          <w:bCs w:val="0"/>
        </w:rPr>
        <w:t xml:space="preserve"> 2-тармақ өзгертілді (</w:t>
      </w:r>
      <w:hyperlink r:id="rId13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ind w:firstLine="400"/>
        <w:jc w:val="both"/>
      </w:pPr>
      <w:r>
        <w:rPr>
          <w:rStyle w:val="s0"/>
        </w:rPr>
        <w:t>2. Осы Ережеде мынадай ұғымдар пайдаланылады:</w:t>
      </w:r>
    </w:p>
    <w:p w:rsidR="00000000" w:rsidRDefault="00BE7741">
      <w:pPr>
        <w:ind w:firstLine="400"/>
        <w:jc w:val="both"/>
      </w:pPr>
      <w:r>
        <w:rPr>
          <w:rStyle w:val="s0"/>
        </w:rPr>
        <w:t>1) ауыл шаруашылығы жануарларын бірдейлендіру жөніндегі дерекқор - ветеринария саласындағы</w:t>
      </w:r>
      <w:r>
        <w:rPr>
          <w:rStyle w:val="s0"/>
        </w:rPr>
        <w:t xml:space="preserve"> қызметті жүзеге асыратын жергілікті атқарушы органдардың бөлімшелері жүзеге асыратын және уәкілетті орган пайдаланатын диагностикалық зерттеулер нәтижелерін қоса алғанда, жануарлардың жеке нөмірі туралы, оны ветеринариялық дауалау туралы деректерді, сонда</w:t>
      </w:r>
      <w:r>
        <w:rPr>
          <w:rStyle w:val="s0"/>
        </w:rPr>
        <w:t>й-ақ жануардың иесі туралы деректерді тіркеудің бірыңғай, көп деңгейлі жүйесін көздейтін ветеринариялық есептің бөлігі;</w:t>
      </w:r>
    </w:p>
    <w:p w:rsidR="00000000" w:rsidRDefault="00BE7741">
      <w:pPr>
        <w:ind w:firstLine="400"/>
        <w:jc w:val="both"/>
      </w:pPr>
      <w:r>
        <w:rPr>
          <w:rStyle w:val="s0"/>
        </w:rPr>
        <w:t>2) бірдейлендіру - дерекқорға жануар туралы мәліметтерді енгізе және жануарға ветеринариялық паспортты бере отырып, жапсыру, чиптау, таң</w:t>
      </w:r>
      <w:r>
        <w:rPr>
          <w:rStyle w:val="s0"/>
        </w:rPr>
        <w:t>ба салу жолымен жануарларға жеке нөмір беруді қамтитын жануарларды есепке алу жүйесі;</w:t>
      </w:r>
    </w:p>
    <w:p w:rsidR="00000000" w:rsidRDefault="00BE7741">
      <w:pPr>
        <w:ind w:firstLine="400"/>
        <w:jc w:val="both"/>
      </w:pPr>
      <w:r>
        <w:rPr>
          <w:rStyle w:val="s0"/>
        </w:rPr>
        <w:t>3) жеке нөмір - жапсырмаға, чипқа, болюсқа немесе таңбаға түсірілетін әріптік немесе цифрлық белгіні қамтитын, жануарға берілетін жеке код;</w:t>
      </w:r>
    </w:p>
    <w:p w:rsidR="00000000" w:rsidRDefault="00BE7741">
      <w:pPr>
        <w:ind w:firstLine="400"/>
        <w:jc w:val="both"/>
      </w:pPr>
      <w:r>
        <w:rPr>
          <w:rStyle w:val="s0"/>
        </w:rPr>
        <w:t>4) ветеринариялық бөлімше - ве</w:t>
      </w:r>
      <w:r>
        <w:rPr>
          <w:rStyle w:val="s0"/>
        </w:rPr>
        <w:t>теринария саласындағы қызметті жүзеге асыратын облыстардың, республикалық маңызы бар қаланың, астананың, аудандардың, облыстық маңызы бар қалалардың, аудандық маңызы бар қалалардың, кенттің, ауылдың (селоның), ауылдық (селолық) округтің жергілікті атқарушы</w:t>
      </w:r>
      <w:r>
        <w:rPr>
          <w:rStyle w:val="s0"/>
        </w:rPr>
        <w:t xml:space="preserve"> органдарының бөлімшесі;</w:t>
      </w:r>
    </w:p>
    <w:p w:rsidR="00000000" w:rsidRDefault="00BE7741">
      <w:pPr>
        <w:ind w:firstLine="400"/>
        <w:jc w:val="both"/>
      </w:pPr>
      <w:r>
        <w:rPr>
          <w:rStyle w:val="s0"/>
        </w:rPr>
        <w:t>5) тәртіптеме - ауыл шаруашылығы жануарларын бірдейлендіруді жүргізу және ветеринариялық паспорттар беру үшін ветеринариялық мақсаттағы атрибуттар мен бұйымдарды бөлу (беру) туралы жоғары тұрған ветеринариялық бөлімшенің төмен тұрғ</w:t>
      </w:r>
      <w:r>
        <w:rPr>
          <w:rStyle w:val="s0"/>
        </w:rPr>
        <w:t>ан ветеринариялық бөлімшеге құжаты;</w:t>
      </w:r>
    </w:p>
    <w:p w:rsidR="00000000" w:rsidRDefault="00BE7741">
      <w:pPr>
        <w:ind w:firstLine="400"/>
        <w:jc w:val="both"/>
      </w:pPr>
      <w:r>
        <w:rPr>
          <w:rStyle w:val="s0"/>
        </w:rPr>
        <w:t>6) ауыл шаруашылығы жануарларын бірдейлендіру құралдары - жапсырмалар (іліктірілген көрнекі, радиожиілікті белгісі бар), чиптар, болюстар, таңбалар.</w:t>
      </w:r>
    </w:p>
    <w:p w:rsidR="00000000" w:rsidRDefault="00BE7741">
      <w:pPr>
        <w:ind w:firstLine="400"/>
        <w:jc w:val="both"/>
      </w:pPr>
      <w:bookmarkStart w:id="2" w:name="SUB300"/>
      <w:bookmarkEnd w:id="2"/>
      <w:r>
        <w:rPr>
          <w:rStyle w:val="s0"/>
        </w:rPr>
        <w:t>3. Қазақстан Республикасының аумағындағы ауыл шаруашылығы жануарларының</w:t>
      </w:r>
      <w:r>
        <w:rPr>
          <w:rStyle w:val="s0"/>
        </w:rPr>
        <w:t xml:space="preserve"> барлығы бірдейлендіруге жатады. Ірі қара және ұсақ малдардың төлдерін, сондай-ақ боталарды туғаннан кейін 7 (жеті) күн өткен соң, бірақ туған күнінен бастап 10 (он) жұмыс күнінен кешіктірмей бірдейлендіреді. Құлындарды 4 айлық жасында бірдейлендіреді. Тор</w:t>
      </w:r>
      <w:r>
        <w:rPr>
          <w:rStyle w:val="s0"/>
        </w:rPr>
        <w:t>айларды бір айға толғанда бірдейлендіреді.</w:t>
      </w:r>
    </w:p>
    <w:p w:rsidR="00000000" w:rsidRDefault="00BE7741">
      <w:pPr>
        <w:ind w:firstLine="400"/>
        <w:jc w:val="both"/>
      </w:pPr>
      <w:r>
        <w:rPr>
          <w:rStyle w:val="s0"/>
        </w:rPr>
        <w:t>Республика аумағында орны ауыстырылатын барлық мал басы осы Ережеде белгіленген тәртіппен бірдейлендіріледі.</w:t>
      </w:r>
    </w:p>
    <w:p w:rsidR="00000000" w:rsidRDefault="00BE7741">
      <w:pPr>
        <w:ind w:firstLine="400"/>
        <w:jc w:val="both"/>
      </w:pPr>
      <w:r>
        <w:rPr>
          <w:rStyle w:val="s0"/>
        </w:rPr>
        <w:t>4. Жануарларды бірдейлендіру рәсіміне: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1) осы Ереженің </w:t>
      </w:r>
      <w:hyperlink w:anchor="sub500" w:history="1">
        <w:r>
          <w:rPr>
            <w:rStyle w:val="a4"/>
          </w:rPr>
          <w:t>5-тармағында</w:t>
        </w:r>
      </w:hyperlink>
      <w:r>
        <w:rPr>
          <w:rStyle w:val="s0"/>
        </w:rPr>
        <w:t xml:space="preserve"> </w:t>
      </w:r>
      <w:r>
        <w:rPr>
          <w:rStyle w:val="s0"/>
        </w:rPr>
        <w:t>көрсетілген тәсілдердің бірімен жеке нөмір беру және ауыл шаруашылығы жануарларын белгілеу;</w:t>
      </w:r>
    </w:p>
    <w:p w:rsidR="00000000" w:rsidRDefault="00BE7741">
      <w:pPr>
        <w:ind w:firstLine="400"/>
        <w:jc w:val="both"/>
      </w:pPr>
      <w:r>
        <w:rPr>
          <w:rStyle w:val="s0"/>
        </w:rPr>
        <w:t>2) жануарға ветеринариялық паспорт беру;</w:t>
      </w:r>
    </w:p>
    <w:p w:rsidR="00000000" w:rsidRDefault="00BE7741">
      <w:pPr>
        <w:ind w:firstLine="400"/>
        <w:jc w:val="both"/>
      </w:pPr>
      <w:r>
        <w:rPr>
          <w:rStyle w:val="s0"/>
        </w:rPr>
        <w:t>3) мәліметтерді ауыл шаруашылығы жануарларын бірдейлендіру жөніндегі дерекқорға ветеринария саласындағы уәкілетті мемлекетт</w:t>
      </w:r>
      <w:r>
        <w:rPr>
          <w:rStyle w:val="s0"/>
        </w:rPr>
        <w:t xml:space="preserve">ік орган белгілеген </w:t>
      </w:r>
      <w:hyperlink r:id="rId14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енгізу жатады.</w:t>
      </w:r>
    </w:p>
    <w:p w:rsidR="00000000" w:rsidRDefault="00BE7741">
      <w:pPr>
        <w:jc w:val="both"/>
      </w:pPr>
      <w:bookmarkStart w:id="3" w:name="SUB500"/>
      <w:bookmarkEnd w:id="3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2010.30.04. № 374 </w:t>
      </w:r>
      <w:hyperlink r:id="rId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5-тармақ өзгертілді (</w:t>
      </w:r>
      <w:hyperlink r:id="rId16" w:anchor="sub_id=5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ind w:firstLine="400"/>
        <w:jc w:val="both"/>
      </w:pPr>
      <w:r>
        <w:rPr>
          <w:rStyle w:val="s0"/>
        </w:rPr>
        <w:t>5. Ауыл шаруашылығы жануарларын белгілеу түріне байланысты мынадай тәсілдердің бірімен жүзеге асырылады:</w:t>
      </w:r>
    </w:p>
    <w:p w:rsidR="00000000" w:rsidRDefault="00BE7741">
      <w:pPr>
        <w:ind w:firstLine="400"/>
        <w:jc w:val="both"/>
      </w:pPr>
      <w:r>
        <w:rPr>
          <w:rStyle w:val="s0"/>
        </w:rPr>
        <w:t>1) жапсырмалау (ірі қара мал, ұсақ мал, түйелер, шошқала</w:t>
      </w:r>
      <w:r>
        <w:rPr>
          <w:rStyle w:val="s0"/>
        </w:rPr>
        <w:t>р);</w:t>
      </w:r>
    </w:p>
    <w:p w:rsidR="00000000" w:rsidRDefault="00BE7741">
      <w:pPr>
        <w:ind w:firstLine="400"/>
        <w:jc w:val="both"/>
      </w:pPr>
      <w:r>
        <w:rPr>
          <w:rStyle w:val="s0"/>
        </w:rPr>
        <w:t>2) таңбалау (жылқы);</w:t>
      </w:r>
    </w:p>
    <w:p w:rsidR="00000000" w:rsidRDefault="00BE7741">
      <w:pPr>
        <w:ind w:firstLine="400"/>
        <w:jc w:val="both"/>
      </w:pPr>
      <w:r>
        <w:rPr>
          <w:rStyle w:val="s0"/>
        </w:rPr>
        <w:t>3) чиптау (электрондық бірдейлендіру түрі) (ауыл шаруашылығы жануарларының барлық түрлері).</w:t>
      </w:r>
    </w:p>
    <w:p w:rsidR="00000000" w:rsidRDefault="00BE774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2010.30.04. № 374 </w:t>
      </w:r>
      <w:hyperlink r:id="rId1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6-тармақ өзгертілді (</w:t>
      </w:r>
      <w:hyperlink r:id="rId18" w:anchor="sub_id=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ҚР Үкіметінің 2011.07.10. № 1146 </w:t>
      </w:r>
      <w:hyperlink r:id="rId19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6-тармақ жаңа редакцияда (</w:t>
      </w:r>
      <w:hyperlink r:id="rId20" w:anchor="sub_id=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ind w:firstLine="400"/>
        <w:jc w:val="both"/>
      </w:pPr>
      <w:r>
        <w:rPr>
          <w:rStyle w:val="s0"/>
        </w:rPr>
        <w:t>6. Жапсырмалау жануардың құлағына жапсырма бекіту және оны құлақтың ішкі жағынан ортасына қарай, мүмкіндігінше оның түбіне жақын орналастыру жолымен жүзеге асырылады. Жапсырмада ос</w:t>
      </w:r>
      <w:r>
        <w:rPr>
          <w:rStyle w:val="s0"/>
        </w:rPr>
        <w:t xml:space="preserve">ы Ереженің </w:t>
      </w:r>
      <w:hyperlink w:anchor="sub700" w:history="1">
        <w:r>
          <w:rPr>
            <w:rStyle w:val="a4"/>
          </w:rPr>
          <w:t>7-тармағына</w:t>
        </w:r>
      </w:hyperlink>
      <w:r>
        <w:rPr>
          <w:rStyle w:val="s0"/>
        </w:rPr>
        <w:t xml:space="preserve"> сәйкес жеке нөмірі көрсетіледі.</w:t>
      </w:r>
    </w:p>
    <w:p w:rsidR="00000000" w:rsidRDefault="00BE7741">
      <w:pPr>
        <w:ind w:firstLine="400"/>
        <w:jc w:val="both"/>
      </w:pPr>
      <w:r>
        <w:rPr>
          <w:rStyle w:val="s0"/>
        </w:rPr>
        <w:t>Ірі жануарларға екі құлағына бір-бірден бірдей екі жапсырма бекітіледі (бір жеке нөмірмен), ұсақ жануарлардың, оң құлағына бір жапсырма бекітіледі. Жапсырма жануардың бүкіл</w:t>
      </w:r>
      <w:r>
        <w:rPr>
          <w:rStyle w:val="s0"/>
        </w:rPr>
        <w:t xml:space="preserve"> тіршілік етуі бойында шешілмейді. Ірі және ұсақ жануарлардың сол құлағына бекіту үшін радиожиілікті таңбасы бар жапсырма пайдаланылуы мүмкін.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Таңбалау ыстық немесе суық тәсілмен жүзеге асырылады. Таңба дененің сол жағына: республиканың, облыстың және мал </w:t>
      </w:r>
      <w:r>
        <w:rPr>
          <w:rStyle w:val="s0"/>
        </w:rPr>
        <w:t>түрінің литерлік кодтары жауырынға, жеке нөмір жамбасқа қойылады.</w:t>
      </w:r>
    </w:p>
    <w:p w:rsidR="00000000" w:rsidRDefault="00BE7741">
      <w:pPr>
        <w:ind w:firstLine="400"/>
        <w:jc w:val="both"/>
      </w:pPr>
      <w:r>
        <w:rPr>
          <w:rStyle w:val="s0"/>
        </w:rPr>
        <w:t>Чиптау, радиожиілік белгісі бар жапсырмалар мен болюстарды пайдалану оларды пайдалану жөніндегі тиісті нұсқаулыққа сәйкес жүзеге асырылады.</w:t>
      </w:r>
    </w:p>
    <w:p w:rsidR="00000000" w:rsidRDefault="00BE7741">
      <w:pPr>
        <w:jc w:val="both"/>
      </w:pPr>
      <w:bookmarkStart w:id="4" w:name="SUB700"/>
      <w:bookmarkEnd w:id="4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2010.30.04. № 374 </w:t>
      </w:r>
      <w:hyperlink r:id="rId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2" w:anchor="sub_id=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2010.05.11. № 1159 </w:t>
      </w:r>
      <w:hyperlink r:id="rId2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4" w:anchor="sub_id=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7-тармақ өзгертілді</w:t>
      </w:r>
    </w:p>
    <w:p w:rsidR="00000000" w:rsidRDefault="00BE7741">
      <w:pPr>
        <w:ind w:firstLine="400"/>
        <w:jc w:val="both"/>
      </w:pPr>
      <w:r>
        <w:rPr>
          <w:rStyle w:val="s0"/>
        </w:rPr>
        <w:t>7. Жеке нөмір 12 (он екі) символдан түрады, олардың мынадай белгілері бар: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бірінші екі символ - Қазақстан Республикасының литерлік </w:t>
      </w:r>
      <w:r>
        <w:rPr>
          <w:rStyle w:val="s0"/>
        </w:rPr>
        <w:t>коды (ISO-Стандарттау жөніндегі халықаралық ұйымның кодына сәйкес келетін екі әріптік қысқартылған атау);</w:t>
      </w:r>
    </w:p>
    <w:p w:rsidR="00000000" w:rsidRDefault="00BE7741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символ - облыстың литерлік коды;</w:t>
      </w:r>
    </w:p>
    <w:p w:rsidR="00000000" w:rsidRDefault="00BE7741">
      <w:pPr>
        <w:ind w:firstLine="400"/>
        <w:jc w:val="both"/>
      </w:pPr>
      <w:r>
        <w:rPr>
          <w:rStyle w:val="s0"/>
        </w:rPr>
        <w:t>төртінші символ - жануар түрінің сандық коды;</w:t>
      </w:r>
    </w:p>
    <w:p w:rsidR="00000000" w:rsidRDefault="00BE7741">
      <w:pPr>
        <w:ind w:firstLine="400"/>
        <w:jc w:val="both"/>
      </w:pPr>
      <w:r>
        <w:rPr>
          <w:rStyle w:val="s0"/>
        </w:rPr>
        <w:t>бесіншіден бастап он екінші символдар - жылқыларды қоспағанда, ж</w:t>
      </w:r>
      <w:r>
        <w:rPr>
          <w:rStyle w:val="s0"/>
        </w:rPr>
        <w:t>ануардың жеке нөмірі.</w:t>
      </w:r>
    </w:p>
    <w:p w:rsidR="00000000" w:rsidRDefault="00BE7741">
      <w:pPr>
        <w:ind w:firstLine="400"/>
        <w:jc w:val="both"/>
      </w:pPr>
      <w:r>
        <w:rPr>
          <w:rStyle w:val="s0"/>
        </w:rPr>
        <w:t>Жылқының жеке нөмірі төрт символды құрайды. Жылқының жеке нөмірі терт таңбалы саннан асқанда жеке нөмірге серия литерлік белгі түрінде латын әліпбиінің әріптерін енгізу жолымен көзделеді.</w:t>
      </w:r>
    </w:p>
    <w:p w:rsidR="00000000" w:rsidRDefault="00BE7741">
      <w:pPr>
        <w:ind w:firstLine="400"/>
        <w:jc w:val="both"/>
      </w:pPr>
      <w:r>
        <w:rPr>
          <w:rStyle w:val="s0"/>
        </w:rPr>
        <w:t>Облыстың, республикалық маңызы бар қаланың, ас</w:t>
      </w:r>
      <w:r>
        <w:rPr>
          <w:rStyle w:val="s0"/>
        </w:rPr>
        <w:t>тананың шегінде жануарларға жеке нөмірлер беру кезектілікпен жүзеге асырылады.</w:t>
      </w:r>
    </w:p>
    <w:p w:rsidR="00000000" w:rsidRDefault="00BE774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2011.07.10. № 1146 </w:t>
      </w:r>
      <w:hyperlink r:id="rId25" w:anchor="sub_id=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8-тармақ жаңа редакцияда (</w:t>
      </w:r>
      <w:hyperlink r:id="rId26" w:anchor="sub_id=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ind w:firstLine="400"/>
        <w:jc w:val="both"/>
      </w:pPr>
      <w:r>
        <w:rPr>
          <w:rStyle w:val="s0"/>
        </w:rPr>
        <w:t>8. Ауыл шаруашылығы жануарларын бірдейлендіруді жүргізу үшін бекітіліп берілген Қазақстан Республикасының, облыстардың, Астана және Алматы қалаларының литерлік және цифрлық кодтары осы Ер</w:t>
      </w:r>
      <w:r>
        <w:rPr>
          <w:rStyle w:val="s0"/>
        </w:rPr>
        <w:t xml:space="preserve">еженің </w:t>
      </w:r>
      <w:hyperlink w:anchor="sub1" w:history="1">
        <w:r>
          <w:rPr>
            <w:rStyle w:val="a4"/>
          </w:rPr>
          <w:t>1-қосымшасына</w:t>
        </w:r>
      </w:hyperlink>
      <w:r>
        <w:rPr>
          <w:rStyle w:val="s0"/>
        </w:rPr>
        <w:t xml:space="preserve"> сәйкес беріледі.</w:t>
      </w:r>
    </w:p>
    <w:p w:rsidR="00000000" w:rsidRDefault="00BE774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2011.07.10. № 1146 </w:t>
      </w:r>
      <w:hyperlink r:id="rId27" w:anchor="sub_id=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9-тармақ жаңа редакцияда (</w:t>
      </w:r>
      <w:hyperlink r:id="rId28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9. Жануарларды бірдейлендіру үшін пайдаланылатын жапсырмалар, чиптер, таңбалар осы Ереженің </w:t>
      </w:r>
      <w:hyperlink w:anchor="sub2" w:history="1">
        <w:r>
          <w:rPr>
            <w:rStyle w:val="a4"/>
          </w:rPr>
          <w:t>2-қосымшасында</w:t>
        </w:r>
      </w:hyperlink>
      <w:r>
        <w:rPr>
          <w:rStyle w:val="s0"/>
        </w:rPr>
        <w:t xml:space="preserve"> көрсетілген нысанға, мөлшерге және сипаттамаға сәйкес болуға тиіс.</w:t>
      </w:r>
    </w:p>
    <w:p w:rsidR="00000000" w:rsidRDefault="00BE7741">
      <w:pPr>
        <w:jc w:val="both"/>
      </w:pPr>
      <w:bookmarkStart w:id="5" w:name="SUB1000"/>
      <w:bookmarkEnd w:id="5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2011.07.10. № 1146 </w:t>
      </w:r>
      <w:hyperlink r:id="rId29" w:anchor="sub_id=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10-тармақ жаңа редакцияда (</w:t>
      </w:r>
      <w:hyperlink r:id="rId30" w:anchor="sub_id=1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ind w:firstLine="400"/>
        <w:jc w:val="both"/>
      </w:pPr>
      <w:r>
        <w:rPr>
          <w:rStyle w:val="s0"/>
        </w:rPr>
        <w:t>10. Жану</w:t>
      </w:r>
      <w:r>
        <w:rPr>
          <w:rStyle w:val="s0"/>
        </w:rPr>
        <w:t>арларды сою алаңдарында (ауыл шаруашылығы жануарларын сою алаңдарында), сою пункттерінде және етті қайта өңдеу кәсіпорындарында сойғаннан кейін олардың ветеринариялық паспорттарын, чиптерін, жапсырмаларын, болюстерін сою алаңдарының (ауыл шаруашылығы жануа</w:t>
      </w:r>
      <w:r>
        <w:rPr>
          <w:rStyle w:val="s0"/>
        </w:rPr>
        <w:t>рларын сою алаңдары), сою пункттерінің және етті қайта өңдеу кәсіпорындарының ветеринарлық дәрігері тиісті әкімшілік-аумақтық бірліктердің ветеринариялық бөлімшелеріне тізімдеме бойынша береді, ал жеке тұтыну үшін сойған кезде иелері тиісті әкімшілік-аумақ</w:t>
      </w:r>
      <w:r>
        <w:rPr>
          <w:rStyle w:val="s0"/>
        </w:rPr>
        <w:t>тық бірліктердің ветеринариялық бөлімшелеріне береді.</w:t>
      </w:r>
    </w:p>
    <w:p w:rsidR="00000000" w:rsidRDefault="00BE774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2011.07.10. № 1146 </w:t>
      </w:r>
      <w:hyperlink r:id="rId31" w:anchor="sub_id=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11-тармақ жаңа редакцияда (</w:t>
      </w:r>
      <w:hyperlink r:id="rId32" w:anchor="sub_id=1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11. Жануарлар өлген жағдайда, сондай-ақ осы Ереженің </w:t>
      </w:r>
      <w:hyperlink w:anchor="sub1000" w:history="1">
        <w:r>
          <w:rPr>
            <w:rStyle w:val="a4"/>
          </w:rPr>
          <w:t>10</w:t>
        </w:r>
      </w:hyperlink>
      <w:r>
        <w:rPr>
          <w:rStyle w:val="s0"/>
        </w:rPr>
        <w:t xml:space="preserve"> және </w:t>
      </w:r>
      <w:hyperlink w:anchor="sub2300" w:history="1">
        <w:r>
          <w:rPr>
            <w:rStyle w:val="a4"/>
          </w:rPr>
          <w:t>23-тармақтарында</w:t>
        </w:r>
      </w:hyperlink>
      <w:r>
        <w:rPr>
          <w:rStyle w:val="s0"/>
        </w:rPr>
        <w:t xml:space="preserve"> </w:t>
      </w:r>
      <w:r>
        <w:rPr>
          <w:rStyle w:val="s0"/>
        </w:rPr>
        <w:t>көзделген жағдай туындаған кезде, олардың ветеринариялық паспорттарын, чиптерін, жапсырмаларын, болюстерін тиісті әкімшілік-аумақтық бірліктердің комиссиялық - ветеринариялық бөлімшелері жояды.</w:t>
      </w:r>
    </w:p>
    <w:p w:rsidR="00000000" w:rsidRDefault="00BE7741">
      <w:pPr>
        <w:ind w:firstLine="400"/>
        <w:jc w:val="both"/>
      </w:pPr>
      <w:r>
        <w:rPr>
          <w:rStyle w:val="s0"/>
        </w:rPr>
        <w:t>12. Бірдейленген жануарлар бір әкімшілік-аумақтық бірлігінің а</w:t>
      </w:r>
      <w:r>
        <w:rPr>
          <w:rStyle w:val="s0"/>
        </w:rPr>
        <w:t>умағынан басқасына орын ауыстырған кезде берілген жеке нөмірлер ауыл шаруашылығы жануарларын бірдейлендіру жөніндегі дерекқорға тиісті мәліметтер енгізіп сақталады.</w:t>
      </w:r>
    </w:p>
    <w:p w:rsidR="00000000" w:rsidRDefault="00BE7741">
      <w:pPr>
        <w:ind w:firstLine="400"/>
        <w:jc w:val="both"/>
      </w:pPr>
      <w:r>
        <w:rPr>
          <w:rStyle w:val="s0"/>
        </w:rPr>
        <w:t>13. Шет елден әкелінген асыл тұқымды карточкасы бар малдардың шыққан елде берілген жеке нөм</w:t>
      </w:r>
      <w:r>
        <w:rPr>
          <w:rStyle w:val="s0"/>
        </w:rPr>
        <w:t xml:space="preserve">ірлері сақталады. Шетелден әкелінген жануарлар туралы деректер осы Ережеде белгіленген тәртіппен жануарларға профилактикалық карантиннен өткізілгеннен кейін (жануар импортталған (әкелінген) сәттен бастап отыз күнтізбелік күн) ветеринариялық паспорт беріле </w:t>
      </w:r>
      <w:r>
        <w:rPr>
          <w:rStyle w:val="s0"/>
        </w:rPr>
        <w:t>отырып, ауыл шаруашылығы жануарларын бірдейлендіру жөніндегі дерекқорға енгізіледі.</w:t>
      </w:r>
    </w:p>
    <w:p w:rsidR="00000000" w:rsidRDefault="00BE7741">
      <w:pPr>
        <w:ind w:firstLine="400"/>
        <w:jc w:val="both"/>
      </w:pPr>
      <w:r>
        <w:rPr>
          <w:rStyle w:val="s0"/>
        </w:rPr>
        <w:t>14. Арналу пункті етті қайта өңдеу кәсіпорындары, сою пункттері, сою алаңы (ауыл шаруашылығы жануарларын сою алаңы) болып табылатын және олар импортталған (әкелінген) сәтте</w:t>
      </w:r>
      <w:r>
        <w:rPr>
          <w:rStyle w:val="s0"/>
        </w:rPr>
        <w:t>н бастап 30 (отыз) күннің ішінде кейіннен сойылатын импортталатын жануарлар бірдейлендіруге жатпайды.</w:t>
      </w:r>
    </w:p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pPr>
        <w:jc w:val="center"/>
      </w:pPr>
      <w:r>
        <w:rPr>
          <w:rStyle w:val="s1"/>
        </w:rPr>
        <w:t>2. Ауыл шаруашылығы жануарларын бірдейлендіруді жүргізу тәртібі</w:t>
      </w:r>
    </w:p>
    <w:p w:rsidR="00000000" w:rsidRDefault="00BE7741">
      <w:pPr>
        <w:jc w:val="center"/>
      </w:pPr>
      <w:r>
        <w:rPr>
          <w:rStyle w:val="s1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>15. Облыстардың (республикалық маңызы бар қаланың, астананың) жергілікті атқарушы орга</w:t>
      </w:r>
      <w:r>
        <w:rPr>
          <w:rStyle w:val="s0"/>
        </w:rPr>
        <w:t>ны:</w:t>
      </w:r>
    </w:p>
    <w:p w:rsidR="00000000" w:rsidRDefault="00BE7741">
      <w:pPr>
        <w:ind w:firstLine="400"/>
        <w:jc w:val="both"/>
      </w:pPr>
      <w:r>
        <w:rPr>
          <w:rStyle w:val="s0"/>
        </w:rPr>
        <w:t>1) ауыл шаруашылығы жануарларын бірдейлендіруді жүргізу жөніндегі іс-шаралар жоспарын мерзімдері мен жауапты орындаушыларын көрсете отырып бекітеді және оны ауданның, облыстық маңызы бар қаланың жергілікті атқарушы органына жеткізеді;</w:t>
      </w:r>
    </w:p>
    <w:p w:rsidR="00000000" w:rsidRDefault="00BE7741">
      <w:pPr>
        <w:ind w:firstLine="400"/>
        <w:jc w:val="both"/>
      </w:pPr>
      <w:r>
        <w:rPr>
          <w:rStyle w:val="s0"/>
        </w:rPr>
        <w:t>2) ауыл шаруашылы</w:t>
      </w:r>
      <w:r>
        <w:rPr>
          <w:rStyle w:val="s0"/>
        </w:rPr>
        <w:t>ғы</w:t>
      </w:r>
      <w:r>
        <w:rPr>
          <w:rStyle w:val="s0"/>
        </w:rPr>
        <w:t xml:space="preserve"> жануарларын, жануарға ветеринариялық паспортты бірдейлендіруді жүргізу үшін ветеринариялық мақсаттағы бұйымдар мен атрибуттарды мемлекеттік сатып алуды және тасымалдауды (жеткізуді) жүзеге асырады;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3) ветеринария саласындағы уәкілетті мемлекеттік орган </w:t>
      </w:r>
      <w:r>
        <w:rPr>
          <w:rStyle w:val="s0"/>
        </w:rPr>
        <w:t>белгілеген тәртіппен ауыл шаруашылығы жануарларын бірдейлендіру жөніндегі дерекқорды жүргізуді қамтамасыз етеді.</w:t>
      </w:r>
    </w:p>
    <w:p w:rsidR="00000000" w:rsidRDefault="00BE7741">
      <w:pPr>
        <w:ind w:firstLine="400"/>
        <w:jc w:val="both"/>
      </w:pPr>
      <w:r>
        <w:rPr>
          <w:rStyle w:val="s0"/>
        </w:rPr>
        <w:t>16. Ауданның, облыстық маңызы бар қаланың жергілікті атқарушы органы:</w:t>
      </w:r>
    </w:p>
    <w:p w:rsidR="00000000" w:rsidRDefault="00BE7741">
      <w:pPr>
        <w:ind w:firstLine="400"/>
        <w:jc w:val="both"/>
      </w:pPr>
      <w:r>
        <w:rPr>
          <w:rStyle w:val="s0"/>
        </w:rPr>
        <w:t>1) ауыл шаруашылығы жануарларын бірдейлендіруді жүргізу жөніндегі іс-шара</w:t>
      </w:r>
      <w:r>
        <w:rPr>
          <w:rStyle w:val="s0"/>
        </w:rPr>
        <w:t>лар жоспары негізінде ауыл шаруашылығы жануарларын бірдейлендіруді жүргізу кестесін жасайды және бекітеді, аудандық маңызы бар қаланың, кенттің, ауылдың (селоның), ауылдық (селолық) округтің әкіміне жеткізеді және оның орындалуын қамтамасыз етеді;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2) ауыл </w:t>
      </w:r>
      <w:r>
        <w:rPr>
          <w:rStyle w:val="s0"/>
        </w:rPr>
        <w:t>шаруашылығы жануарларын, жануарға ветеринариялық паспортты бірдейлендіруді жүргізу үшін ветеринариялық мақсаттағы бұйымдар мен атрибуттарды аудандық маңызы бар қаланың, кенттің, ауылдың (селоның), ауылдық (селолық) округтің әкіміне дейін тасымалдауды (жетк</w:t>
      </w:r>
      <w:r>
        <w:rPr>
          <w:rStyle w:val="s0"/>
        </w:rPr>
        <w:t>ізуді) ұйымдастырады.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17. Аудандық маңызы бар қаланың, кенттің, ауылдың (селоның), ауылдық (селолық) округтің әкімі ауыл шаруашылығы жануарларын бірдейлендіруді жүргізу кестесіне сәйкес ауыл шаруашылығы жануарларын бірдейлендіру рәсімін жүргізу уақыты мен </w:t>
      </w:r>
      <w:r>
        <w:rPr>
          <w:rStyle w:val="s0"/>
        </w:rPr>
        <w:t>орнын анықтайды.</w:t>
      </w:r>
    </w:p>
    <w:p w:rsidR="00000000" w:rsidRDefault="00BE774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2010.30.04. № 374 </w:t>
      </w:r>
      <w:hyperlink r:id="rId33" w:anchor="sub_id=1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18-тармақ өзгертілді (</w:t>
      </w:r>
      <w:hyperlink r:id="rId34" w:anchor="sub_id=1800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ind w:firstLine="400"/>
        <w:jc w:val="both"/>
      </w:pPr>
      <w:r>
        <w:rPr>
          <w:rStyle w:val="s0"/>
        </w:rPr>
        <w:t>18. Ветеринариялық бөлімшенің ветеринариялық дәрігері:</w:t>
      </w:r>
    </w:p>
    <w:p w:rsidR="00000000" w:rsidRDefault="00BE7741">
      <w:pPr>
        <w:ind w:firstLine="400"/>
        <w:jc w:val="both"/>
      </w:pPr>
      <w:r>
        <w:rPr>
          <w:rStyle w:val="s0"/>
        </w:rPr>
        <w:t>1) ветеринария саласындағы уәкілетті мемлекеттік орган белгілеген тәртіппен бірдейлендіруді жүргізу орны бойынша ауыл шаруашылығы жануарларын бірдейлендіру жөніндегі дерекқорды жүргізуді (деректерд</w:t>
      </w:r>
      <w:r>
        <w:rPr>
          <w:rStyle w:val="s0"/>
        </w:rPr>
        <w:t>і дерекқорға енгізуді) жүзеге асырады;</w:t>
      </w:r>
    </w:p>
    <w:p w:rsidR="00000000" w:rsidRDefault="00BE7741">
      <w:pPr>
        <w:ind w:firstLine="400"/>
        <w:jc w:val="both"/>
      </w:pPr>
      <w:r>
        <w:rPr>
          <w:rStyle w:val="s0"/>
        </w:rPr>
        <w:t>2) жануарға жеке нөмір береді;</w:t>
      </w:r>
    </w:p>
    <w:p w:rsidR="00000000" w:rsidRDefault="00BE7741">
      <w:pPr>
        <w:ind w:firstLine="400"/>
        <w:jc w:val="both"/>
      </w:pPr>
      <w:r>
        <w:rPr>
          <w:rStyle w:val="s0"/>
        </w:rPr>
        <w:t>3) жапсырмалауды, чиптауды, таңбалауды жүзеге асырғаннан кейін жануардың иесіне осы Ереженің 3-тарауына сәйкес жануарға встеринариялық паспортты береді.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19. Ауыл шаруашылығы жануарларын </w:t>
      </w:r>
      <w:r>
        <w:rPr>
          <w:rStyle w:val="s0"/>
        </w:rPr>
        <w:t>бірдейлендіруді жүргізу үшін алынған ветеринариялық мақсаттағы бұйымдар мен атрибуттарды бөлу тәртіптеме негізінде жүзеге асырылады.</w:t>
      </w:r>
    </w:p>
    <w:p w:rsidR="00000000" w:rsidRDefault="00BE774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2010.30.04. № 374 </w:t>
      </w:r>
      <w:hyperlink r:id="rId35" w:anchor="sub_id=2000" w:history="1">
        <w:r>
          <w:rPr>
            <w:rStyle w:val="a4"/>
            <w:i/>
            <w:iCs/>
          </w:rPr>
          <w:t>Қаулысыме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  <w:b w:val="0"/>
          <w:bCs w:val="0"/>
        </w:rPr>
        <w:t xml:space="preserve"> 20-тармақ өзгертілді (</w:t>
      </w:r>
      <w:hyperlink r:id="rId36" w:anchor="sub_id=2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ind w:firstLine="400"/>
        <w:jc w:val="both"/>
      </w:pPr>
      <w:r>
        <w:rPr>
          <w:rStyle w:val="s0"/>
        </w:rPr>
        <w:t>20. Ауыл шаруашылығы жануарларын жапсырмалау, чиптау, таңбалау рәсімін ветеринария саласындағы кәсіпкерлік қызметпен айналысатын жеке және заңды тұлғалар және/немесе ветеринариялық-профилактикалық іс-шараларды жүргізу жөніндегі көрсетілетін қызметті жеткіз</w:t>
      </w:r>
      <w:r>
        <w:rPr>
          <w:rStyle w:val="s0"/>
        </w:rPr>
        <w:t>іп беруші болып табылатын тиісті әкімшілік-аумақтық бірліктердің жерплікті атқарушы органдары құрған ветеринария саласындағы мемлекеттік кәсіпорындар (бұдан әрі - орындаушы) жүргізеді.</w:t>
      </w:r>
    </w:p>
    <w:p w:rsidR="00000000" w:rsidRDefault="00BE774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2010.30.04. № 374 </w:t>
      </w:r>
      <w:hyperlink r:id="rId37" w:anchor="sub_id=1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21-тармақ өзгертілді (</w:t>
      </w:r>
      <w:hyperlink r:id="rId38" w:anchor="sub_id=2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21. Орындаушы жапсырмалауды, чиптауды, таңбалауды жүргізу кезінде осы Ереженің </w:t>
      </w:r>
      <w:hyperlink w:anchor="sub3" w:history="1">
        <w:r>
          <w:rPr>
            <w:rStyle w:val="a4"/>
          </w:rPr>
          <w:t>3-қосымшасына</w:t>
        </w:r>
      </w:hyperlink>
      <w:r>
        <w:rPr>
          <w:rStyle w:val="s0"/>
        </w:rPr>
        <w:t xml:space="preserve"> сәйкес нысан бойынша ведомость ресімдейді.</w:t>
      </w:r>
    </w:p>
    <w:p w:rsidR="00000000" w:rsidRDefault="00BE7741">
      <w:pPr>
        <w:ind w:firstLine="400"/>
        <w:jc w:val="both"/>
      </w:pPr>
      <w:r>
        <w:rPr>
          <w:rStyle w:val="s0"/>
        </w:rPr>
        <w:t>Ведомость 2 данада жасалады, Орындаушының және ветеринариялық белімшенің ветеринариялық дәрігерінің қолымен және соңғысының мөрімен бекітіледі.</w:t>
      </w:r>
    </w:p>
    <w:p w:rsidR="00000000" w:rsidRDefault="00BE7741">
      <w:pPr>
        <w:ind w:firstLine="400"/>
        <w:jc w:val="both"/>
      </w:pPr>
      <w:r>
        <w:rPr>
          <w:rStyle w:val="s0"/>
        </w:rPr>
        <w:t>Бір данасы іс-шараларды орындаушы</w:t>
      </w:r>
      <w:r>
        <w:rPr>
          <w:rStyle w:val="s0"/>
        </w:rPr>
        <w:t>да, екіншісі ауыл шаруашылығы жануарларын бірдейлендіру жөніндегі дерекқорға кейіннен енгізу үшін ветеринариялық бөлімшенің ветеринариялық дәрігерінде қалады.</w:t>
      </w:r>
    </w:p>
    <w:p w:rsidR="00000000" w:rsidRDefault="00BE7741">
      <w:pPr>
        <w:ind w:firstLine="400"/>
        <w:jc w:val="both"/>
      </w:pPr>
      <w:r>
        <w:rPr>
          <w:rStyle w:val="s0"/>
        </w:rPr>
        <w:t>22. Жануардың иесі ауыл шаруашылығы жануарларын бірдейлендіруді жүргізу кезінде жануарға арналған ветеринариялық паспорттың, жануарларды бірдейлендіру үшін жапсырмалардың (чиптардың) құнын тиісті соманы Қазақстан Республикасының заңнамасында белгіленген тә</w:t>
      </w:r>
      <w:r>
        <w:rPr>
          <w:rStyle w:val="s0"/>
        </w:rPr>
        <w:t>ртіппен жергілікті бюджет кірісіне аудару арқылы қайтаруды қамтамасыз етеді.</w:t>
      </w:r>
    </w:p>
    <w:p w:rsidR="00000000" w:rsidRDefault="00BE7741">
      <w:pPr>
        <w:jc w:val="both"/>
      </w:pPr>
      <w:bookmarkStart w:id="6" w:name="SUB2300"/>
      <w:bookmarkEnd w:id="6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2011.07.10. № 1146 </w:t>
      </w:r>
      <w:hyperlink r:id="rId39" w:anchor="sub_id=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23-тармақ жаңа редакцияда (</w:t>
      </w:r>
      <w:hyperlink r:id="rId40" w:anchor="sub_id=2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23. Ірі жануарлардың жапсырмаларының біреуі жоғалған немесе бүлінген кезде (жеке нөмірді анықтау мүмкін болмағанда) жануардың иесі тиісті әкімшілік-аумақтық бірліктің жергілікті атқарушы </w:t>
      </w:r>
      <w:r>
        <w:rPr>
          <w:rStyle w:val="s0"/>
        </w:rPr>
        <w:t>органына жапсырманың телнұсқасын беру туралы өтініш береді.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Тиісті әкімшілік-аумақтық бірліктің жергілікті атқарушы органы белгіленген тәртіппен жапсырманың телнұсқасына тапсырыс беруді және жапсырманың телнұсқасы түскен күннен бастап үш жұмыс күні ішінде </w:t>
      </w:r>
      <w:r>
        <w:rPr>
          <w:rStyle w:val="s0"/>
        </w:rPr>
        <w:t>оны беруді қамтамасыз етеді.</w:t>
      </w:r>
    </w:p>
    <w:p w:rsidR="00000000" w:rsidRDefault="00BE7741">
      <w:pPr>
        <w:ind w:firstLine="400"/>
        <w:jc w:val="both"/>
      </w:pPr>
      <w:r>
        <w:rPr>
          <w:rStyle w:val="s0"/>
        </w:rPr>
        <w:t>Ірі жануарлардың екі жапсырмасы және ұсақ жануарлардың жапсырмасы жоғалған немесе бүлінген (жеке нөмірін анықтау мүмкін болмаған) кезде, жануар шаруашылық жүргізуші субъектінің басқа жануарларының жеке нөмірлерін жануарлардың в</w:t>
      </w:r>
      <w:r>
        <w:rPr>
          <w:rStyle w:val="s0"/>
        </w:rPr>
        <w:t>етеринариялық паспорттарымен және ауыл шаруашылығы жануарларын бірдейлендіру жөніндегі дерекқормен салыстырып тексеру жүргізілгенге дейін жапсырмасы бүлінген немесе жоғалған жануардың жеке нөмірін анықтау үшін оқшауланады.</w:t>
      </w:r>
    </w:p>
    <w:p w:rsidR="00000000" w:rsidRDefault="00BE7741">
      <w:pPr>
        <w:ind w:firstLine="400"/>
        <w:jc w:val="both"/>
      </w:pPr>
      <w:r>
        <w:rPr>
          <w:rStyle w:val="s0"/>
        </w:rPr>
        <w:t>Осы жануарларды қайтадан бірдейле</w:t>
      </w:r>
      <w:r>
        <w:rPr>
          <w:rStyle w:val="s0"/>
        </w:rPr>
        <w:t>ндіру жануарға жаңа жеке нөмір беріле отырып, осы Ережеде белгіленген тәртіппен жүргізіледі.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24. Жеке тұлғаларға тиесілі ауыл шаруашылығы жануарларының төлдерін бірдейлендіру мал жасы осы Ереженің </w:t>
      </w:r>
      <w:hyperlink w:anchor="sub300" w:history="1">
        <w:r>
          <w:rPr>
            <w:rStyle w:val="a4"/>
          </w:rPr>
          <w:t>3-тармағында</w:t>
        </w:r>
      </w:hyperlink>
      <w:r>
        <w:rPr>
          <w:rStyle w:val="s0"/>
        </w:rPr>
        <w:t xml:space="preserve"> көрсетілген жасқа</w:t>
      </w:r>
      <w:r>
        <w:rPr>
          <w:rStyle w:val="s0"/>
        </w:rPr>
        <w:t xml:space="preserve"> жеткенде мал иелері берген өтінімдер негізінде жүзеге асырылады.</w:t>
      </w:r>
    </w:p>
    <w:p w:rsidR="00000000" w:rsidRDefault="00BE7741">
      <w:pPr>
        <w:ind w:firstLine="400"/>
        <w:jc w:val="both"/>
      </w:pPr>
      <w:r>
        <w:rPr>
          <w:rStyle w:val="s0"/>
        </w:rPr>
        <w:t>Ауыл шаруашылығы күралымдары мен шаруа қожалықтарына тиесілі ауыл шаруашылығы жануарларының төлдерін бірдейлендіру тиісті әкімшілік-аумақтық бірліктердің ветеринариялық бөлімшесіне басшы ұсы</w:t>
      </w:r>
      <w:r>
        <w:rPr>
          <w:rStyle w:val="s0"/>
        </w:rPr>
        <w:t>нған алдағы бұзаулау (төлдеу, торайлау) кестесіне сәйкес жүзеге асырылады.</w:t>
      </w:r>
    </w:p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pPr>
        <w:jc w:val="center"/>
      </w:pPr>
      <w:r>
        <w:rPr>
          <w:rStyle w:val="s1"/>
        </w:rPr>
        <w:t>3. Бірдейлендірілген ауыл шаруашылығы жануарларына</w:t>
      </w:r>
    </w:p>
    <w:p w:rsidR="00000000" w:rsidRDefault="00BE7741">
      <w:pPr>
        <w:jc w:val="center"/>
      </w:pPr>
      <w:r>
        <w:rPr>
          <w:rStyle w:val="s1"/>
        </w:rPr>
        <w:t>ветеринариялық паспорт беру тәртібі</w:t>
      </w:r>
    </w:p>
    <w:p w:rsidR="00000000" w:rsidRDefault="00BE7741">
      <w:pPr>
        <w:jc w:val="center"/>
      </w:pPr>
      <w:r>
        <w:rPr>
          <w:rStyle w:val="s1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>25. Тиісті әкімшілік-аумақтық бірліктердің ветеринариялық бөлімшесінің ветеринариялық дәрі</w:t>
      </w:r>
      <w:r>
        <w:rPr>
          <w:rStyle w:val="s0"/>
        </w:rPr>
        <w:t xml:space="preserve">гері жануарға жеке нөмір берген сәттен бастап 3 (үш) жұмыс күнінің ішінде оның иесіне осы Ереженің </w:t>
      </w:r>
      <w:hyperlink w:anchor="sub4" w:history="1">
        <w:r>
          <w:rPr>
            <w:rStyle w:val="a4"/>
          </w:rPr>
          <w:t>4-қосымшасына</w:t>
        </w:r>
      </w:hyperlink>
      <w:r>
        <w:rPr>
          <w:rStyle w:val="s0"/>
        </w:rPr>
        <w:t xml:space="preserve"> сәйкес нысан бойынша ветеринариялық паспорт береді.</w:t>
      </w:r>
    </w:p>
    <w:p w:rsidR="00000000" w:rsidRDefault="00BE7741">
      <w:pPr>
        <w:ind w:firstLine="400"/>
        <w:jc w:val="both"/>
      </w:pPr>
      <w:r>
        <w:rPr>
          <w:rStyle w:val="s0"/>
        </w:rPr>
        <w:t>26. Ұсақ малға (қойлар, ешкілер), шошқаларға ветеринариялық пасп</w:t>
      </w:r>
      <w:r>
        <w:rPr>
          <w:rStyle w:val="s0"/>
        </w:rPr>
        <w:t>орт әр жануардың жеке нөмірі көрсетіле отырып, тобына (отарына), ал жануарлардың қалған түрлеріне жеке беріледі.</w:t>
      </w:r>
    </w:p>
    <w:p w:rsidR="00000000" w:rsidRDefault="00BE7741">
      <w:pPr>
        <w:ind w:firstLine="400"/>
        <w:jc w:val="both"/>
      </w:pPr>
      <w:r>
        <w:rPr>
          <w:rStyle w:val="s0"/>
        </w:rPr>
        <w:t>27. Ветеринариялық бөлімшенің ветеринариялық дәрігері ветеринариялық паспортқа жүргізілген ветеринариялық өңдеулер және жануарды диагностикалық</w:t>
      </w:r>
      <w:r>
        <w:rPr>
          <w:rStyle w:val="s0"/>
        </w:rPr>
        <w:t xml:space="preserve"> зерттеулер туралы мәліметті, жануардың иесі туралы деректерді енгізеді.</w:t>
      </w:r>
    </w:p>
    <w:p w:rsidR="00000000" w:rsidRDefault="00BE7741">
      <w:pPr>
        <w:ind w:firstLine="400"/>
        <w:jc w:val="both"/>
      </w:pPr>
      <w:r>
        <w:rPr>
          <w:rStyle w:val="s0"/>
        </w:rPr>
        <w:t>28. Жануардың ветеринариялық паспортының деректерін кейіннен жаңарту ветеринариялық іс-шараларды (диагностикалық зерттеулерді, профилактикалық өңдеуді) жүргізу, иесін ауыстыру үдерісі</w:t>
      </w:r>
      <w:r>
        <w:rPr>
          <w:rStyle w:val="s0"/>
        </w:rPr>
        <w:t>нде және басқа жағдайларда жүзеге асырылады.</w:t>
      </w:r>
    </w:p>
    <w:p w:rsidR="00000000" w:rsidRDefault="00BE7741">
      <w:pPr>
        <w:ind w:firstLine="400"/>
        <w:jc w:val="both"/>
      </w:pPr>
      <w:r>
        <w:rPr>
          <w:rStyle w:val="s0"/>
        </w:rPr>
        <w:t>29. Ветеринариялық паспорт тиісті әкімшілік-аумақтық бірліктердің ветеринариялық бөлімшесінің ветеринариялық дәрігерінің қолымен және мөрімен бекітіледі.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30. Ірі жануарлар қатардан шыққан кезде (ұдайы өндіріске </w:t>
      </w:r>
      <w:r>
        <w:rPr>
          <w:rStyle w:val="s0"/>
        </w:rPr>
        <w:t>өткізу</w:t>
      </w:r>
      <w:r>
        <w:rPr>
          <w:rStyle w:val="s0"/>
        </w:rPr>
        <w:t>) ветеринариялық паспорт ондағы тиісті белгісімен ауыл шаруашылығы жануарының жаңа иесіне беріледі.</w:t>
      </w:r>
    </w:p>
    <w:p w:rsidR="00000000" w:rsidRDefault="00BE7741">
      <w:pPr>
        <w:ind w:firstLine="400"/>
        <w:jc w:val="both"/>
      </w:pPr>
      <w:r>
        <w:rPr>
          <w:rStyle w:val="s0"/>
        </w:rPr>
        <w:t>Ұсақ</w:t>
      </w:r>
      <w:r>
        <w:rPr>
          <w:rStyle w:val="s0"/>
        </w:rPr>
        <w:t xml:space="preserve"> жануарлар тобының (отарының) бір бөлігі қатардан шыққан кезде (ұдайы өндіріске өткізу) жаңа иесіне ветеринариялық паспорттан үзінді көшірме беріледі. Жануар межелі пунктке келгеннен кейін ветеринариялық паспорт ресімделеді.</w:t>
      </w:r>
    </w:p>
    <w:p w:rsidR="00000000" w:rsidRDefault="00BE7741">
      <w:pPr>
        <w:ind w:firstLine="400"/>
        <w:jc w:val="both"/>
      </w:pPr>
      <w:r>
        <w:rPr>
          <w:rStyle w:val="s0"/>
        </w:rPr>
        <w:t>Тиісті мәліметтер ауыл шару</w:t>
      </w:r>
      <w:r>
        <w:rPr>
          <w:rStyle w:val="s0"/>
        </w:rPr>
        <w:t>ашылығы жануарларын бірдейлендіру жөніндегі дерекқорға енгізіледі.</w:t>
      </w:r>
    </w:p>
    <w:p w:rsidR="00000000" w:rsidRDefault="00BE7741">
      <w:pPr>
        <w:ind w:firstLine="400"/>
        <w:jc w:val="both"/>
      </w:pPr>
      <w:r>
        <w:rPr>
          <w:rStyle w:val="s0"/>
        </w:rPr>
        <w:t>31. Ветериңариялық паспорттың телнұсқасын беру ол жоғалған немесе тозығы жеткен кезде жүргізіледі.</w:t>
      </w:r>
    </w:p>
    <w:p w:rsidR="00000000" w:rsidRDefault="00BE7741">
      <w:pPr>
        <w:ind w:firstLine="400"/>
        <w:jc w:val="both"/>
      </w:pPr>
      <w:r>
        <w:rPr>
          <w:rStyle w:val="s0"/>
        </w:rPr>
        <w:t>Жоғалған, бүлінген ветеринариялық паспорттар жануарлар иелері тиісті әкімшілік-аумақтық бі</w:t>
      </w:r>
      <w:r>
        <w:rPr>
          <w:rStyle w:val="s0"/>
        </w:rPr>
        <w:t>рліктің ветеринариялық бөлімшесінің ветеринариялық дәрігеріне жазбаша өтініш (ветеринариялық паспорттың жоғалған, бүлінген фактісін растайтын құжаттармен қоса) берген күнінен бастап жарамсыз деп есептеледі.</w:t>
      </w:r>
    </w:p>
    <w:p w:rsidR="00000000" w:rsidRDefault="00BE7741">
      <w:pPr>
        <w:ind w:firstLine="400"/>
        <w:jc w:val="both"/>
      </w:pPr>
      <w:r>
        <w:rPr>
          <w:rStyle w:val="s0"/>
        </w:rPr>
        <w:t>Ветеринариялық бөлімшенің ветеринариялық дәрігері</w:t>
      </w:r>
      <w:r>
        <w:rPr>
          <w:rStyle w:val="s0"/>
        </w:rPr>
        <w:t xml:space="preserve"> өтініш берілген күннен бастап он жұмыс күні ішінде жоғары оң жақ бұрышында «Телнұсқа» деген жазуы бар ветеринариялық паспорттың телнұсқасын беруді жүргізеді.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32. Жануарға жоғалғанның немесе тозығы жеткеннің орнына берілген ветеринариялық паспортта «қайта </w:t>
      </w:r>
      <w:r>
        <w:rPr>
          <w:rStyle w:val="s0"/>
        </w:rPr>
        <w:t>берілген» деген белгі қойылады.</w:t>
      </w:r>
    </w:p>
    <w:p w:rsidR="00000000" w:rsidRDefault="00BE7741">
      <w:pPr>
        <w:jc w:val="right"/>
      </w:pPr>
      <w:r>
        <w:rPr>
          <w:rStyle w:val="s0"/>
        </w:rPr>
        <w:t> </w:t>
      </w:r>
    </w:p>
    <w:p w:rsidR="00000000" w:rsidRDefault="00BE7741">
      <w:pPr>
        <w:jc w:val="both"/>
      </w:pPr>
      <w:bookmarkStart w:id="7" w:name="SUB1"/>
      <w:bookmarkEnd w:id="7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2010.30.04. № 374 </w:t>
      </w:r>
      <w:hyperlink r:id="rId41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1-қосымша өзгертілді (</w:t>
      </w:r>
      <w:hyperlink r:id="rId42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ҚР Үкіметінің 2011.07.10. № 1146 </w:t>
      </w:r>
      <w:hyperlink r:id="rId43" w:anchor="sub_id=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1-қосымша жаңа редакцияда (</w:t>
      </w:r>
      <w:hyperlink r:id="rId44" w:anchor="sub_id=1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jc w:val="right"/>
      </w:pPr>
      <w:r>
        <w:rPr>
          <w:rStyle w:val="s0"/>
        </w:rPr>
        <w:t>Ауыл шаруашылығы жануарларын</w:t>
      </w:r>
    </w:p>
    <w:p w:rsidR="00000000" w:rsidRDefault="00BE7741">
      <w:pPr>
        <w:jc w:val="right"/>
      </w:pPr>
      <w:r>
        <w:rPr>
          <w:rStyle w:val="s0"/>
        </w:rPr>
        <w:t xml:space="preserve">бірдейлендіру </w:t>
      </w:r>
      <w:hyperlink w:anchor="sub10" w:history="1">
        <w:r>
          <w:rPr>
            <w:rStyle w:val="a4"/>
          </w:rPr>
          <w:t>ережесіне</w:t>
        </w:r>
      </w:hyperlink>
    </w:p>
    <w:p w:rsidR="00000000" w:rsidRDefault="00BE7741">
      <w:pPr>
        <w:jc w:val="right"/>
      </w:pPr>
      <w:r>
        <w:rPr>
          <w:rStyle w:val="s0"/>
        </w:rPr>
        <w:t>1-қосымша</w:t>
      </w:r>
    </w:p>
    <w:p w:rsidR="00000000" w:rsidRDefault="00BE7741">
      <w:pPr>
        <w:jc w:val="center"/>
      </w:pPr>
      <w:r>
        <w:rPr>
          <w:rStyle w:val="s19"/>
        </w:rPr>
        <w:t> </w:t>
      </w:r>
    </w:p>
    <w:p w:rsidR="00000000" w:rsidRDefault="00BE7741">
      <w:pPr>
        <w:jc w:val="center"/>
      </w:pPr>
      <w:r>
        <w:rPr>
          <w:rStyle w:val="s19"/>
        </w:rPr>
        <w:t> </w:t>
      </w:r>
    </w:p>
    <w:p w:rsidR="00000000" w:rsidRDefault="00BE7741">
      <w:pPr>
        <w:jc w:val="center"/>
      </w:pPr>
      <w:r>
        <w:rPr>
          <w:rStyle w:val="s19"/>
        </w:rPr>
        <w:t>Ауыл шаруашылығы жануарларын бірдейлендірудi жүргізу үшін бекітіліп берілген Қазақстан Республикасының, облыстардың, Астана және Алматы қалаларының литерлік және цифрлық кодтары</w:t>
      </w:r>
    </w:p>
    <w:p w:rsidR="00000000" w:rsidRDefault="00BE7741">
      <w:pPr>
        <w:jc w:val="center"/>
      </w:pPr>
      <w:r>
        <w:rPr>
          <w:rStyle w:val="s19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1"/>
        <w:gridCol w:w="1954"/>
        <w:gridCol w:w="3319"/>
        <w:gridCol w:w="3677"/>
      </w:tblGrid>
      <w:tr w:rsidR="00000000"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BE774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0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Литерлік код</w:t>
            </w:r>
          </w:p>
        </w:tc>
        <w:tc>
          <w:tcPr>
            <w:tcW w:w="17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Штрих-код</w:t>
            </w:r>
          </w:p>
          <w:p w:rsidR="00000000" w:rsidRDefault="00BE7741">
            <w:pPr>
              <w:jc w:val="center"/>
            </w:pPr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цифрлық код</w:t>
            </w:r>
          </w:p>
        </w:tc>
        <w:tc>
          <w:tcPr>
            <w:tcW w:w="19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Атауы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KZ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398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С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01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Ақмола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B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02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Алматы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D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03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Ақтөбе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E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04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Атырау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F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05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Шығыс Қазақстан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H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06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Жамбыл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L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07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Батыс Қазақстан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P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08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M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09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№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10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R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11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Маңғыстау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S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12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Павлодар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T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13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Солтүстік Қазақстан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Х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14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Оңтүстік Қазақстан облысы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A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15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Алматы қаласы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Z</w:t>
            </w:r>
          </w:p>
        </w:tc>
        <w:tc>
          <w:tcPr>
            <w:tcW w:w="1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16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Астана қаласы</w:t>
            </w:r>
          </w:p>
        </w:tc>
      </w:tr>
    </w:tbl>
    <w:p w:rsidR="00000000" w:rsidRDefault="00BE7741">
      <w:pPr>
        <w:jc w:val="center"/>
      </w:pPr>
      <w:r>
        <w:rPr>
          <w:rStyle w:val="s19"/>
        </w:rPr>
        <w:t> </w:t>
      </w:r>
    </w:p>
    <w:p w:rsidR="00000000" w:rsidRDefault="00BE7741">
      <w:pPr>
        <w:jc w:val="center"/>
      </w:pPr>
      <w:r>
        <w:rPr>
          <w:rStyle w:val="s19"/>
        </w:rPr>
        <w:t>Ауыл шаруашылығы жануарларының цифрлық коды</w:t>
      </w:r>
    </w:p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>1 - ірі қара мал</w:t>
      </w:r>
    </w:p>
    <w:p w:rsidR="00000000" w:rsidRDefault="00BE7741">
      <w:pPr>
        <w:ind w:firstLine="400"/>
        <w:jc w:val="both"/>
      </w:pPr>
      <w:r>
        <w:rPr>
          <w:rStyle w:val="s0"/>
        </w:rPr>
        <w:t>2 - қой-ешкi</w:t>
      </w:r>
    </w:p>
    <w:p w:rsidR="00000000" w:rsidRDefault="00BE7741">
      <w:pPr>
        <w:ind w:firstLine="400"/>
        <w:jc w:val="both"/>
      </w:pPr>
      <w:r>
        <w:rPr>
          <w:rStyle w:val="s0"/>
        </w:rPr>
        <w:t>3 - шошқа</w:t>
      </w:r>
    </w:p>
    <w:p w:rsidR="00000000" w:rsidRDefault="00BE7741">
      <w:pPr>
        <w:ind w:firstLine="400"/>
        <w:jc w:val="both"/>
      </w:pPr>
      <w:r>
        <w:rPr>
          <w:rStyle w:val="s0"/>
        </w:rPr>
        <w:t>4 - жылқы</w:t>
      </w:r>
    </w:p>
    <w:p w:rsidR="00000000" w:rsidRDefault="00BE7741">
      <w:pPr>
        <w:ind w:firstLine="400"/>
        <w:jc w:val="both"/>
      </w:pPr>
      <w:r>
        <w:rPr>
          <w:rStyle w:val="s0"/>
        </w:rPr>
        <w:t>5 - түйе</w:t>
      </w:r>
    </w:p>
    <w:p w:rsidR="00000000" w:rsidRDefault="00BE7741">
      <w:pPr>
        <w:jc w:val="right"/>
      </w:pPr>
      <w:r>
        <w:rPr>
          <w:rStyle w:val="s0"/>
        </w:rPr>
        <w:t> </w:t>
      </w:r>
    </w:p>
    <w:p w:rsidR="00000000" w:rsidRDefault="00BE7741">
      <w:pPr>
        <w:jc w:val="both"/>
      </w:pPr>
      <w:bookmarkStart w:id="8" w:name="SUB2"/>
      <w:bookmarkEnd w:id="8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2010.30.04. № 374 </w:t>
      </w:r>
      <w:hyperlink r:id="rId45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2-қосымша жаңа редакцияда (</w:t>
      </w:r>
      <w:hyperlink r:id="rId4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ҚР Үкіметінің 2011.07.10. № 1146 </w:t>
      </w:r>
      <w:hyperlink r:id="rId47" w:anchor="sub_id=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2-қосымша жаңа редакцияда (</w:t>
      </w:r>
      <w:hyperlink r:id="rId4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E7741">
      <w:pPr>
        <w:jc w:val="right"/>
      </w:pPr>
      <w:r>
        <w:rPr>
          <w:rStyle w:val="s0"/>
        </w:rPr>
        <w:t>Ауыл шаруашылығы жануарларын</w:t>
      </w:r>
    </w:p>
    <w:p w:rsidR="00000000" w:rsidRDefault="00BE7741">
      <w:pPr>
        <w:jc w:val="right"/>
      </w:pPr>
      <w:r>
        <w:rPr>
          <w:rStyle w:val="s0"/>
        </w:rPr>
        <w:t xml:space="preserve">бірдейлендіру </w:t>
      </w:r>
      <w:hyperlink w:anchor="sub10" w:history="1">
        <w:r>
          <w:rPr>
            <w:rStyle w:val="a4"/>
          </w:rPr>
          <w:t>ережесіне</w:t>
        </w:r>
      </w:hyperlink>
    </w:p>
    <w:p w:rsidR="00000000" w:rsidRDefault="00BE7741">
      <w:pPr>
        <w:jc w:val="right"/>
      </w:pPr>
      <w:r>
        <w:rPr>
          <w:rStyle w:val="s0"/>
        </w:rPr>
        <w:t>2-қосымша</w:t>
      </w:r>
    </w:p>
    <w:p w:rsidR="00000000" w:rsidRDefault="00BE7741">
      <w:pPr>
        <w:jc w:val="center"/>
      </w:pPr>
      <w:r>
        <w:rPr>
          <w:rStyle w:val="s1"/>
        </w:rPr>
        <w:t> </w:t>
      </w:r>
    </w:p>
    <w:p w:rsidR="00000000" w:rsidRDefault="00BE7741">
      <w:pPr>
        <w:jc w:val="center"/>
      </w:pPr>
      <w:r>
        <w:rPr>
          <w:rStyle w:val="s19"/>
        </w:rPr>
        <w:t> </w:t>
      </w:r>
    </w:p>
    <w:p w:rsidR="00000000" w:rsidRDefault="00BE7741">
      <w:pPr>
        <w:jc w:val="center"/>
      </w:pPr>
      <w:r>
        <w:rPr>
          <w:rStyle w:val="s19"/>
        </w:rPr>
        <w:t xml:space="preserve">Ауыл шаруашылығы жануарларына арналған жапсырмалардың, чиптардың және таңбалардың нысандары, </w:t>
      </w:r>
    </w:p>
    <w:p w:rsidR="00000000" w:rsidRDefault="00BE7741">
      <w:pPr>
        <w:jc w:val="center"/>
      </w:pPr>
      <w:r>
        <w:rPr>
          <w:rStyle w:val="s19"/>
        </w:rPr>
        <w:t>мөлшері және сипаттамасы</w:t>
      </w:r>
    </w:p>
    <w:p w:rsidR="00000000" w:rsidRDefault="00BE7741">
      <w:pPr>
        <w:pStyle w:val="a3"/>
        <w:jc w:val="center"/>
      </w:pPr>
      <w:r>
        <w:rPr>
          <w:noProof/>
          <w:sz w:val="20"/>
          <w:szCs w:val="20"/>
        </w:rPr>
        <w:drawing>
          <wp:inline distT="0" distB="0" distL="0" distR="0">
            <wp:extent cx="3276600" cy="2857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367185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</w:rPr>
        <w:drawing>
          <wp:inline distT="0" distB="0" distL="0" distR="0">
            <wp:extent cx="3790950" cy="23812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67186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 xml:space="preserve">Ауыл шаруашылығы жануарларын бірдейлендіру құралдарын (жапсырмалары, радиожиілікті белгісі бар жапсырмалары, чиптар, болюстар) Жануарлар туралы жазбалар жүргізу жөніндегі халықаралық комитеттің (ICAR): </w:t>
      </w:r>
      <w:hyperlink r:id="rId51" w:history="1">
        <w:r>
          <w:rPr>
            <w:rStyle w:val="a4"/>
          </w:rPr>
          <w:t>www.service-icar.com/manufacturer_codes/Manufacturers_DB/ manufacturer_codes_main.asp</w:t>
        </w:r>
      </w:hyperlink>
      <w:r>
        <w:rPr>
          <w:rStyle w:val="s0"/>
        </w:rPr>
        <w:t xml:space="preserve"> интернет-ресурсында орналасқан Өндірушілер тізіміндегі өндірушілер шығаруы тиіс, бұл ретте сатып алынатын бірдейленд</w:t>
      </w:r>
      <w:r>
        <w:rPr>
          <w:rStyle w:val="s0"/>
        </w:rPr>
        <w:t>іру құралдарының үлгілері көрсетілген интернет-ресурстарында орналастырылуы қажет.</w:t>
      </w:r>
    </w:p>
    <w:p w:rsidR="00000000" w:rsidRDefault="00BE7741">
      <w:pPr>
        <w:ind w:firstLine="400"/>
        <w:jc w:val="both"/>
      </w:pPr>
      <w:r>
        <w:rPr>
          <w:rStyle w:val="s0"/>
        </w:rPr>
        <w:t>Жапсымалар мына белгілерге сәйкес келуі қажет:</w:t>
      </w:r>
    </w:p>
    <w:p w:rsidR="00000000" w:rsidRDefault="00BE7741">
      <w:pPr>
        <w:ind w:firstLine="400"/>
        <w:jc w:val="both"/>
      </w:pPr>
      <w:r>
        <w:rPr>
          <w:rStyle w:val="s0"/>
        </w:rPr>
        <w:t>сыртқы ортаның әсеріне төзімді болуы және жануардың тіршілік етуінің бүкіл мерзімінде оңай оқылуы;</w:t>
      </w:r>
    </w:p>
    <w:p w:rsidR="00000000" w:rsidRDefault="00BE7741">
      <w:pPr>
        <w:ind w:firstLine="400"/>
        <w:jc w:val="both"/>
      </w:pPr>
      <w:r>
        <w:rPr>
          <w:rStyle w:val="s0"/>
        </w:rPr>
        <w:t>қайталап</w:t>
      </w:r>
      <w:r>
        <w:rPr>
          <w:rStyle w:val="s0"/>
        </w:rPr>
        <w:t xml:space="preserve"> қолдануды болдырма</w:t>
      </w:r>
      <w:r>
        <w:rPr>
          <w:rStyle w:val="s0"/>
        </w:rPr>
        <w:t>уы;</w:t>
      </w:r>
    </w:p>
    <w:p w:rsidR="00000000" w:rsidRDefault="00BE7741">
      <w:pPr>
        <w:ind w:firstLine="400"/>
        <w:jc w:val="both"/>
      </w:pPr>
      <w:r>
        <w:rPr>
          <w:rStyle w:val="s0"/>
        </w:rPr>
        <w:t>жапсырманың сыртқы жағында қатты сақина тәріздес тиектің ұшы және жапсырманың беткі жағында құлақтағы жапсырманы шешкенде оның бұзылуын қамтамасыз ететін тығыздағыш сақина болуы;</w:t>
      </w:r>
    </w:p>
    <w:p w:rsidR="00000000" w:rsidRDefault="00BE7741">
      <w:pPr>
        <w:ind w:firstLine="400"/>
        <w:jc w:val="both"/>
      </w:pPr>
      <w:r>
        <w:rPr>
          <w:rStyle w:val="s0"/>
        </w:rPr>
        <w:t>жануарға бекітілгеннен кейін оған зиянын тигізбейтіндей конструкцияда бол</w:t>
      </w:r>
      <w:r>
        <w:rPr>
          <w:rStyle w:val="s0"/>
        </w:rPr>
        <w:t>уы;</w:t>
      </w:r>
    </w:p>
    <w:p w:rsidR="00000000" w:rsidRDefault="00BE7741">
      <w:pPr>
        <w:ind w:firstLine="400"/>
        <w:jc w:val="both"/>
      </w:pPr>
      <w:r>
        <w:rPr>
          <w:rStyle w:val="s0"/>
        </w:rPr>
        <w:t>жапсырмада өшіп қалмайтын жазулар болуы;</w:t>
      </w:r>
    </w:p>
    <w:p w:rsidR="00000000" w:rsidRDefault="00BE7741">
      <w:pPr>
        <w:ind w:firstLine="400"/>
        <w:jc w:val="both"/>
      </w:pPr>
      <w:r>
        <w:rPr>
          <w:rStyle w:val="s0"/>
        </w:rPr>
        <w:t>сары түсті болуы, жапсырманың әр бетінде өндірушінің сауда маркасы (сауда белгісі) және өндірілген күні (айы, жылы) жазылуы керек.</w:t>
      </w:r>
    </w:p>
    <w:p w:rsidR="00000000" w:rsidRDefault="00BE7741">
      <w:pPr>
        <w:ind w:firstLine="400"/>
        <w:jc w:val="both"/>
      </w:pPr>
      <w:r>
        <w:rPr>
          <w:rStyle w:val="s0"/>
        </w:rPr>
        <w:t>Жапсырманың беткі жағында штрих-код болуы керек. Ірі және ұсақ жануарларға арнал</w:t>
      </w:r>
      <w:r>
        <w:rPr>
          <w:rStyle w:val="s0"/>
        </w:rPr>
        <w:t>ған</w:t>
      </w:r>
      <w:r>
        <w:rPr>
          <w:rStyle w:val="s0"/>
        </w:rPr>
        <w:t xml:space="preserve"> жапсырмаларда Қазақстан Республикасын, облыстарды, Астана және Алматы қалаларын белгілеу үшін осы Ереженің 1-қосымшасында көрсетілген цифрлық кодтар пайдаланыла отырып, жануарлардың жеке нөмірі штрих-кодпен кодталған. Цифрлық кодтар пайдаланылған штрих</w:t>
      </w:r>
      <w:r>
        <w:rPr>
          <w:rStyle w:val="s0"/>
        </w:rPr>
        <w:t>-кодтағы жануардың жеке нөмірі 14 (он төрт) символдан тұрады.</w:t>
      </w:r>
    </w:p>
    <w:p w:rsidR="00000000" w:rsidRDefault="00BE7741">
      <w:pPr>
        <w:ind w:firstLine="400"/>
        <w:jc w:val="both"/>
      </w:pPr>
      <w:r>
        <w:rPr>
          <w:rStyle w:val="s0"/>
        </w:rPr>
        <w:t>Биркалардағы радиожиілік таңбалары мен чиптар ISO 11784 және ISO 11785 халықаралық стандтарттарына сәйкес келуі тиіс.</w:t>
      </w:r>
    </w:p>
    <w:p w:rsidR="00000000" w:rsidRDefault="00BE7741">
      <w:pPr>
        <w:ind w:firstLine="400"/>
        <w:jc w:val="both"/>
      </w:pPr>
      <w:r>
        <w:rPr>
          <w:rStyle w:val="s0"/>
        </w:rPr>
        <w:t>Таңбаның мөлшері: кәрі мал үшін - биіктігі 8 см, ені 5 см; жас төлдер үшін б</w:t>
      </w:r>
      <w:r>
        <w:rPr>
          <w:rStyle w:val="s0"/>
        </w:rPr>
        <w:t>иіктігі - 5 см, ені 3 см. Ыстықпен таңбалау үшін ені 18-30 мм, қалыңдығы 3 мм беті тегіс жалпақ темірден таңба дайындалады. Суықпен таңбалаған кезде цифрлардың стандартты мөлшері пайдаланылады.</w:t>
      </w:r>
    </w:p>
    <w:p w:rsidR="00000000" w:rsidRDefault="00BE7741">
      <w:pPr>
        <w:jc w:val="right"/>
      </w:pPr>
      <w:r>
        <w:rPr>
          <w:rStyle w:val="s0"/>
        </w:rPr>
        <w:t> </w:t>
      </w:r>
    </w:p>
    <w:p w:rsidR="00000000" w:rsidRDefault="00BE7741">
      <w:pPr>
        <w:jc w:val="right"/>
      </w:pPr>
      <w:bookmarkStart w:id="9" w:name="SUB3"/>
      <w:bookmarkEnd w:id="9"/>
      <w:r>
        <w:rPr>
          <w:rStyle w:val="s0"/>
        </w:rPr>
        <w:t>Ауыл шаруашылығы жануарларын</w:t>
      </w:r>
    </w:p>
    <w:p w:rsidR="00000000" w:rsidRDefault="00BE7741">
      <w:pPr>
        <w:jc w:val="right"/>
      </w:pPr>
      <w:r>
        <w:rPr>
          <w:rStyle w:val="s0"/>
        </w:rPr>
        <w:t xml:space="preserve">бірдейлендіру </w:t>
      </w:r>
      <w:hyperlink w:anchor="sub10" w:history="1">
        <w:r>
          <w:rPr>
            <w:rStyle w:val="a4"/>
          </w:rPr>
          <w:t>ережесіне</w:t>
        </w:r>
      </w:hyperlink>
    </w:p>
    <w:p w:rsidR="00000000" w:rsidRDefault="00BE7741">
      <w:pPr>
        <w:jc w:val="right"/>
      </w:pPr>
      <w:r>
        <w:rPr>
          <w:rStyle w:val="s0"/>
        </w:rPr>
        <w:t>3-қосымша</w:t>
      </w:r>
    </w:p>
    <w:p w:rsidR="00000000" w:rsidRDefault="00BE7741">
      <w:pPr>
        <w:jc w:val="center"/>
      </w:pPr>
      <w:r>
        <w:rPr>
          <w:rStyle w:val="s1"/>
        </w:rPr>
        <w:t> </w:t>
      </w:r>
    </w:p>
    <w:p w:rsidR="00000000" w:rsidRDefault="00BE7741">
      <w:pPr>
        <w:jc w:val="center"/>
      </w:pPr>
      <w:r>
        <w:rPr>
          <w:rStyle w:val="s1"/>
        </w:rPr>
        <w:t>Ауыл шаруашылығы жануарларын бірдейлендіруді жүргізу</w:t>
      </w:r>
    </w:p>
    <w:p w:rsidR="00000000" w:rsidRDefault="00BE7741">
      <w:pPr>
        <w:jc w:val="center"/>
      </w:pPr>
      <w:r>
        <w:rPr>
          <w:rStyle w:val="s1"/>
        </w:rPr>
        <w:t>туралы ведомость</w:t>
      </w:r>
    </w:p>
    <w:p w:rsidR="00000000" w:rsidRDefault="00BE774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741"/>
        <w:gridCol w:w="1184"/>
        <w:gridCol w:w="1474"/>
        <w:gridCol w:w="1682"/>
        <w:gridCol w:w="1682"/>
        <w:gridCol w:w="1666"/>
        <w:gridCol w:w="1682"/>
        <w:gridCol w:w="670"/>
        <w:gridCol w:w="1150"/>
        <w:gridCol w:w="1068"/>
        <w:gridCol w:w="656"/>
        <w:gridCol w:w="806"/>
        <w:gridCol w:w="1153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BE774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Ауыл шаруашылығы жануарлары тиесілі иесінің Т.А.Ә. немесе заңды тұлғаның атауы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Иесінің мекен-жайы немесе заңды тұлғаның атауы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Жануарлар өсіруді жүзеге асыратын өндіріс объектісінің есептік нөмірі</w:t>
            </w:r>
          </w:p>
        </w:tc>
        <w:tc>
          <w:tcPr>
            <w:tcW w:w="0" w:type="auto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Ауыл шаруашылығы жануарлары туралы деректер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Ескертпе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E774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E774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E774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E7741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Бірдейлендіру жүргізілген күн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Бірдейлендіру нөмірі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Анасының бірдейлендіру нөмірі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Бірдейлендіру әдісі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Түрі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Жынысы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Малдың түсі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Жасы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E7741"/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r>
              <w:rPr>
                <w:rStyle w:val="s0"/>
              </w:rPr>
              <w:t> </w:t>
            </w:r>
          </w:p>
        </w:tc>
      </w:tr>
    </w:tbl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>Ведомость жасалған күн 20___ ж._____  ___________</w:t>
      </w:r>
    </w:p>
    <w:p w:rsidR="00000000" w:rsidRDefault="00BE7741">
      <w:pPr>
        <w:ind w:firstLine="400"/>
        <w:jc w:val="both"/>
      </w:pPr>
      <w:r>
        <w:rPr>
          <w:rStyle w:val="s0"/>
        </w:rPr>
        <w:t>Орындаушы  _______________________</w:t>
      </w:r>
    </w:p>
    <w:p w:rsidR="00000000" w:rsidRDefault="00BE7741">
      <w:pPr>
        <w:ind w:firstLine="2520"/>
        <w:jc w:val="both"/>
      </w:pPr>
      <w:r>
        <w:rPr>
          <w:rStyle w:val="s0"/>
        </w:rPr>
        <w:t>(Т.А.Ә., колы)</w:t>
      </w:r>
    </w:p>
    <w:p w:rsidR="00000000" w:rsidRDefault="00BE7741">
      <w:pPr>
        <w:ind w:firstLine="400"/>
        <w:jc w:val="both"/>
      </w:pPr>
      <w:r>
        <w:rPr>
          <w:rStyle w:val="s0"/>
        </w:rPr>
        <w:t>Ветеринариялық бөлімшенің ветеринариялық дәрігері _________________________</w:t>
      </w:r>
    </w:p>
    <w:p w:rsidR="00000000" w:rsidRDefault="00BE7741">
      <w:pPr>
        <w:ind w:firstLine="6660"/>
        <w:jc w:val="both"/>
      </w:pPr>
      <w:r>
        <w:rPr>
          <w:rStyle w:val="s0"/>
        </w:rPr>
        <w:t>(Т.А.Ә., қолы, мөрі)</w:t>
      </w:r>
    </w:p>
    <w:p w:rsidR="00000000" w:rsidRDefault="00BE7741">
      <w:pPr>
        <w:ind w:firstLine="6660"/>
        <w:jc w:val="both"/>
      </w:pPr>
      <w:r>
        <w:rPr>
          <w:rStyle w:val="s0"/>
        </w:rPr>
        <w:t> </w:t>
      </w:r>
    </w:p>
    <w:p w:rsidR="00000000" w:rsidRDefault="00BE7741">
      <w:pPr>
        <w:jc w:val="right"/>
      </w:pPr>
      <w:bookmarkStart w:id="10" w:name="SUB4"/>
      <w:bookmarkEnd w:id="10"/>
      <w:r>
        <w:rPr>
          <w:rStyle w:val="s0"/>
        </w:rPr>
        <w:t>Ауыл шаруашылығы жануарларын</w:t>
      </w:r>
    </w:p>
    <w:p w:rsidR="00000000" w:rsidRDefault="00BE7741">
      <w:pPr>
        <w:jc w:val="right"/>
      </w:pPr>
      <w:r>
        <w:rPr>
          <w:rStyle w:val="s0"/>
        </w:rPr>
        <w:t xml:space="preserve">бірдейлендіру </w:t>
      </w:r>
      <w:hyperlink w:anchor="sub10" w:history="1">
        <w:r>
          <w:rPr>
            <w:rStyle w:val="a4"/>
          </w:rPr>
          <w:t>ережесіне</w:t>
        </w:r>
      </w:hyperlink>
    </w:p>
    <w:p w:rsidR="00000000" w:rsidRDefault="00BE7741">
      <w:pPr>
        <w:jc w:val="right"/>
      </w:pPr>
      <w:r>
        <w:rPr>
          <w:rStyle w:val="s0"/>
        </w:rPr>
        <w:t>4-қосымша</w:t>
      </w:r>
    </w:p>
    <w:p w:rsidR="00000000" w:rsidRDefault="00BE7741">
      <w:pPr>
        <w:jc w:val="right"/>
      </w:pPr>
      <w:r>
        <w:rPr>
          <w:rStyle w:val="s0"/>
        </w:rPr>
        <w:t> </w:t>
      </w:r>
    </w:p>
    <w:p w:rsidR="00000000" w:rsidRDefault="00BE7741">
      <w:pPr>
        <w:jc w:val="right"/>
      </w:pPr>
      <w:r>
        <w:rPr>
          <w:rStyle w:val="s0"/>
        </w:rPr>
        <w:t>Приложение 4</w:t>
      </w:r>
    </w:p>
    <w:p w:rsidR="00000000" w:rsidRDefault="00BE7741">
      <w:pPr>
        <w:jc w:val="right"/>
      </w:pPr>
      <w:r>
        <w:rPr>
          <w:rStyle w:val="s0"/>
        </w:rPr>
        <w:t>к Правилам идентификации</w:t>
      </w:r>
    </w:p>
    <w:p w:rsidR="00000000" w:rsidRDefault="00BE7741">
      <w:pPr>
        <w:jc w:val="right"/>
      </w:pPr>
      <w:r>
        <w:rPr>
          <w:rStyle w:val="s0"/>
        </w:rPr>
        <w:t>сельскохозяйственных</w:t>
      </w:r>
    </w:p>
    <w:p w:rsidR="00000000" w:rsidRDefault="00BE7741">
      <w:pPr>
        <w:jc w:val="right"/>
      </w:pPr>
      <w:r>
        <w:rPr>
          <w:rStyle w:val="s0"/>
        </w:rPr>
        <w:t>животных</w:t>
      </w:r>
    </w:p>
    <w:p w:rsidR="00000000" w:rsidRDefault="00BE7741">
      <w:pPr>
        <w:jc w:val="right"/>
      </w:pPr>
      <w:r>
        <w:rPr>
          <w:rStyle w:val="s0"/>
        </w:rPr>
        <w:t>(1-бет) / (страница 1)</w:t>
      </w:r>
    </w:p>
    <w:p w:rsidR="00000000" w:rsidRDefault="00BE7741">
      <w:pPr>
        <w:jc w:val="center"/>
      </w:pPr>
      <w:r>
        <w:rPr>
          <w:rStyle w:val="s1"/>
        </w:rPr>
        <w:t> </w:t>
      </w:r>
    </w:p>
    <w:p w:rsidR="00000000" w:rsidRDefault="00BE7741">
      <w:pPr>
        <w:jc w:val="center"/>
      </w:pPr>
      <w:r>
        <w:rPr>
          <w:rStyle w:val="s1"/>
        </w:rPr>
        <w:t>Ветеринариялық паспорт</w:t>
      </w:r>
    </w:p>
    <w:p w:rsidR="00000000" w:rsidRDefault="00BE7741">
      <w:pPr>
        <w:jc w:val="center"/>
      </w:pPr>
      <w:r>
        <w:rPr>
          <w:rStyle w:val="s1"/>
        </w:rPr>
        <w:t>Ветеринарный паспорт</w:t>
      </w:r>
    </w:p>
    <w:p w:rsidR="00000000" w:rsidRDefault="00BE7741">
      <w:pPr>
        <w:jc w:val="center"/>
      </w:pPr>
      <w:r>
        <w:rPr>
          <w:rStyle w:val="s1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>________________________________________________ аудан /район (кала/город)</w:t>
      </w:r>
    </w:p>
    <w:p w:rsidR="00000000" w:rsidRDefault="00BE7741">
      <w:pPr>
        <w:ind w:firstLine="400"/>
        <w:jc w:val="both"/>
      </w:pPr>
      <w:r>
        <w:rPr>
          <w:rStyle w:val="s0"/>
        </w:rPr>
        <w:t>________________________________________________облыс/область</w:t>
      </w:r>
    </w:p>
    <w:p w:rsidR="00000000" w:rsidRDefault="00BE7741">
      <w:pPr>
        <w:jc w:val="right"/>
      </w:pPr>
      <w:r>
        <w:rPr>
          <w:rStyle w:val="s0"/>
        </w:rPr>
        <w:t> </w:t>
      </w:r>
    </w:p>
    <w:p w:rsidR="00000000" w:rsidRDefault="00BE7741">
      <w:pPr>
        <w:jc w:val="right"/>
      </w:pPr>
      <w:r>
        <w:rPr>
          <w:rStyle w:val="s0"/>
        </w:rPr>
        <w:t>(2-бет) / (страница 2)</w:t>
      </w:r>
    </w:p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>Ветеринариялық паспорттың нөмірі / Номер ветеринарного паспорта: № ____________*</w:t>
      </w:r>
    </w:p>
    <w:p w:rsidR="00000000" w:rsidRDefault="00BE7741">
      <w:pPr>
        <w:ind w:firstLine="400"/>
        <w:jc w:val="both"/>
      </w:pPr>
      <w:r>
        <w:rPr>
          <w:rStyle w:val="s0"/>
        </w:rPr>
        <w:t>Жануар тура</w:t>
      </w:r>
      <w:r>
        <w:rPr>
          <w:rStyle w:val="s0"/>
        </w:rPr>
        <w:t>лы деректер / Данные о животном:</w:t>
      </w:r>
    </w:p>
    <w:p w:rsidR="00000000" w:rsidRDefault="00BE7741">
      <w:pPr>
        <w:ind w:firstLine="400"/>
        <w:jc w:val="both"/>
      </w:pPr>
      <w:r>
        <w:rPr>
          <w:rStyle w:val="s0"/>
        </w:rPr>
        <w:t>Түрі / Вид __________________________________________________________________</w:t>
      </w:r>
    </w:p>
    <w:p w:rsidR="00000000" w:rsidRDefault="00BE7741">
      <w:pPr>
        <w:ind w:firstLine="400"/>
        <w:jc w:val="both"/>
      </w:pPr>
      <w:r>
        <w:rPr>
          <w:rStyle w:val="s0"/>
        </w:rPr>
        <w:t>Жынысы / Пол______________________________________________________________</w:t>
      </w:r>
    </w:p>
    <w:p w:rsidR="00000000" w:rsidRDefault="00BE7741">
      <w:pPr>
        <w:ind w:firstLine="400"/>
        <w:jc w:val="both"/>
      </w:pPr>
      <w:r>
        <w:rPr>
          <w:rStyle w:val="s0"/>
        </w:rPr>
        <w:t>Малдың түсі / Масть___________________________________________________</w:t>
      </w:r>
      <w:r>
        <w:rPr>
          <w:rStyle w:val="s0"/>
        </w:rPr>
        <w:t>_______</w:t>
      </w:r>
    </w:p>
    <w:p w:rsidR="00000000" w:rsidRDefault="00BE7741">
      <w:pPr>
        <w:ind w:firstLine="400"/>
        <w:jc w:val="both"/>
      </w:pPr>
      <w:r>
        <w:rPr>
          <w:rStyle w:val="s0"/>
        </w:rPr>
        <w:t>Аты / Кличка________________________________________________________________</w:t>
      </w:r>
    </w:p>
    <w:p w:rsidR="00000000" w:rsidRDefault="00BE7741">
      <w:pPr>
        <w:ind w:firstLine="400"/>
        <w:jc w:val="both"/>
      </w:pPr>
      <w:r>
        <w:rPr>
          <w:rStyle w:val="s0"/>
        </w:rPr>
        <w:t>Жасы / Возраст______________________________________________________________</w:t>
      </w:r>
    </w:p>
    <w:p w:rsidR="00000000" w:rsidRDefault="00BE7741">
      <w:pPr>
        <w:ind w:firstLine="400"/>
        <w:jc w:val="both"/>
      </w:pPr>
      <w:r>
        <w:rPr>
          <w:rStyle w:val="s0"/>
        </w:rPr>
        <w:t>Бірдейлендіру әдісі / Метод идентификации ______________________________________</w:t>
      </w:r>
    </w:p>
    <w:p w:rsidR="00000000" w:rsidRDefault="00BE7741">
      <w:pPr>
        <w:ind w:firstLine="400"/>
        <w:jc w:val="both"/>
      </w:pPr>
      <w:r>
        <w:rPr>
          <w:rStyle w:val="s0"/>
        </w:rPr>
        <w:t>Малдың тегі т</w:t>
      </w:r>
      <w:r>
        <w:rPr>
          <w:rStyle w:val="s0"/>
        </w:rPr>
        <w:t>уралы деректер (егер асыл тұқымды жануар болса) / Данные о родителях (если племенное животное)</w:t>
      </w:r>
    </w:p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37"/>
        <w:gridCol w:w="1684"/>
        <w:gridCol w:w="2545"/>
        <w:gridCol w:w="276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Ауыл шаруашылығы жануарлары тиесілі иесінің Т.А.Ә. немесе заңды тұлғаның атауы/</w:t>
            </w:r>
          </w:p>
          <w:p w:rsidR="00000000" w:rsidRDefault="00BE7741">
            <w:pPr>
              <w:jc w:val="center"/>
            </w:pPr>
            <w:r>
              <w:rPr>
                <w:rStyle w:val="s0"/>
              </w:rPr>
              <w:t>Ф.И.О. владельца или наименованиеюридического лица, которому принадлежит сельскохозяйственные животные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Иесінің мекен-жайы немесе заңды тұлғаның атауы /</w:t>
            </w:r>
          </w:p>
          <w:p w:rsidR="00000000" w:rsidRDefault="00BE7741">
            <w:pPr>
              <w:jc w:val="center"/>
            </w:pPr>
            <w:r>
              <w:rPr>
                <w:rStyle w:val="s0"/>
              </w:rPr>
              <w:t>Адрес владельца или наименование юридического лица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 xml:space="preserve">Ауыл шаруашылығы жануарларының иесі ауыстырылған </w:t>
            </w:r>
            <w:r>
              <w:rPr>
                <w:rStyle w:val="s0"/>
              </w:rPr>
              <w:t>күн/</w:t>
            </w:r>
          </w:p>
          <w:p w:rsidR="00000000" w:rsidRDefault="00BE7741">
            <w:pPr>
              <w:jc w:val="center"/>
            </w:pPr>
            <w:r>
              <w:rPr>
                <w:rStyle w:val="s0"/>
              </w:rPr>
              <w:t>Дата смены владельца сельскохозяйственных животных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Ауыл шаруашылығы жануарлары иесінің ауыстырылуын растайтын мемветсанинспектордың қолы мен мөрі/</w:t>
            </w:r>
          </w:p>
          <w:p w:rsidR="00000000" w:rsidRDefault="00BE7741">
            <w:pPr>
              <w:jc w:val="center"/>
            </w:pPr>
            <w:r>
              <w:rPr>
                <w:rStyle w:val="s0"/>
              </w:rPr>
              <w:t>Подпись и печать госветсанинспектора, подтверждающего смену владельца сельскохозяйственных животных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>Берілген күні 20____ ж.______ _________ / Дата выдачи___ ________ 20__ г.</w:t>
      </w:r>
    </w:p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r>
        <w:rPr>
          <w:rStyle w:val="s0"/>
        </w:rPr>
        <w:t>М.О./М.П.</w:t>
      </w:r>
    </w:p>
    <w:p w:rsidR="00000000" w:rsidRDefault="00BE7741">
      <w:r>
        <w:rPr>
          <w:rStyle w:val="s0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</w:rPr>
        <w:t>(жануардың паспортын берген жергілікті атқарушы органның мөрі / печать местного исполнительного органа, выдавшего паспорт животного) _______________________________________</w:t>
      </w:r>
    </w:p>
    <w:p w:rsidR="00000000" w:rsidRDefault="00BE7741">
      <w:pPr>
        <w:ind w:firstLine="1980"/>
        <w:jc w:val="both"/>
      </w:pPr>
      <w:r>
        <w:rPr>
          <w:rStyle w:val="s0"/>
        </w:rPr>
        <w:t>(Т.А.Ә.,қолы / Ф.И.О.,подпись)</w:t>
      </w:r>
    </w:p>
    <w:p w:rsidR="00000000" w:rsidRDefault="00BE77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  <w:b/>
          <w:bCs/>
        </w:rPr>
        <w:t>Ескертпе:</w:t>
      </w:r>
      <w:r>
        <w:rPr>
          <w:rStyle w:val="s0"/>
        </w:rPr>
        <w:t xml:space="preserve"> *жануар паспортының нөмірі ауыл шаруашыл</w:t>
      </w:r>
      <w:r>
        <w:rPr>
          <w:rStyle w:val="s0"/>
        </w:rPr>
        <w:t>ығы жануарларының жеке нөміріне сәйкес келеді. Паспортты ауыл шаруашылығы жануарларының тобына (отарына) берген кезде төртінші жеті сан (бірдейлендіру нөмірінің жеке тасымалдаушысы) көрсетілмейді. Бұл сандар жануарлар паспортының 3-беттегі кестесінің 3-бағ</w:t>
      </w:r>
      <w:r>
        <w:rPr>
          <w:rStyle w:val="s0"/>
        </w:rPr>
        <w:t>анында көрсетіледі.</w:t>
      </w:r>
    </w:p>
    <w:p w:rsidR="00000000" w:rsidRDefault="00BE77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  <w:b/>
          <w:bCs/>
        </w:rPr>
        <w:t>Примечание:</w:t>
      </w:r>
      <w:r>
        <w:rPr>
          <w:rStyle w:val="s0"/>
        </w:rPr>
        <w:t xml:space="preserve"> *номер паспорта животного соответствует индивидуальному номеру сельскохозяйственных животных. При выдаче паспорта на группу (отару) сельскохозяйственных животных четвертые семь цифр (индивидуальный носитель идентификационн</w:t>
      </w:r>
      <w:r>
        <w:rPr>
          <w:rStyle w:val="s0"/>
        </w:rPr>
        <w:t>ого номера) не указывается. Эти цифры указываются в 3 графе таблицы на 3 странице паспорта животного.</w:t>
      </w:r>
    </w:p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pPr>
        <w:ind w:firstLine="400"/>
        <w:jc w:val="right"/>
      </w:pPr>
      <w:r>
        <w:rPr>
          <w:rStyle w:val="s0"/>
        </w:rPr>
        <w:t>3-бет / Страница 3</w:t>
      </w:r>
    </w:p>
    <w:p w:rsidR="00000000" w:rsidRDefault="00BE7741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63"/>
        <w:gridCol w:w="2645"/>
        <w:gridCol w:w="2605"/>
        <w:gridCol w:w="2001"/>
        <w:gridCol w:w="1112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BE774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Күні/ Дата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Ауыл шаруашылығы жануарларының тобына (отарына) паспорт берген кезде бірдейлендіру нөмірін тасымалдаушы /</w:t>
            </w:r>
          </w:p>
          <w:p w:rsidR="00000000" w:rsidRDefault="00BE7741">
            <w:pPr>
              <w:jc w:val="center"/>
            </w:pPr>
            <w:r>
              <w:rPr>
                <w:rStyle w:val="s0"/>
              </w:rPr>
              <w:t>Носитель идентификационного номера при выдаче паспорта на группу (отару) сельскохозяйственных животных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Ауыл шаруашылығы жануарларының тиісті ауруы бойынша ветеринариялық іс-шаралардың (егу, өңдеу, манипуляциялар немесе диагностикалық тесттер*) атауы /</w:t>
            </w:r>
          </w:p>
          <w:p w:rsidR="00000000" w:rsidRDefault="00BE7741">
            <w:pPr>
              <w:jc w:val="center"/>
            </w:pPr>
            <w:r>
              <w:rPr>
                <w:rStyle w:val="s0"/>
              </w:rPr>
              <w:t>На</w:t>
            </w:r>
            <w:r>
              <w:rPr>
                <w:rStyle w:val="s0"/>
              </w:rPr>
              <w:t>именование ветеринарных мероприятий (прививки, обработки, манипуляции или диагностические тесты*) по соответствующему заболеванию сельскохозяйсвенных животных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Ветеринариялық іс-шараларды жүргізген ветеринариялық қызметкердің Т.А.Ә. /</w:t>
            </w:r>
          </w:p>
          <w:p w:rsidR="00000000" w:rsidRDefault="00BE7741">
            <w:pPr>
              <w:jc w:val="center"/>
            </w:pPr>
            <w:r>
              <w:rPr>
                <w:rStyle w:val="s0"/>
              </w:rPr>
              <w:t>Ф.И.О. ветеринарного работника, проводившего ветеринарные мероприятия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Қолы</w:t>
            </w:r>
            <w:r>
              <w:rPr>
                <w:rStyle w:val="s0"/>
              </w:rPr>
              <w:t>/ Подпись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7741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  <w:b/>
          <w:bCs/>
        </w:rPr>
        <w:t xml:space="preserve">Ескертпе </w:t>
      </w:r>
      <w:r>
        <w:rPr>
          <w:rStyle w:val="s0"/>
        </w:rPr>
        <w:t>* ветеринариялық іс-шараларды (егу, өңдеу, манипуляциялар немесе диагностикалық тесттері) жазу кезінде ауыл шаруашылығы жануарлары ауруының атауын көрсету қажет.</w:t>
      </w:r>
    </w:p>
    <w:p w:rsidR="00000000" w:rsidRDefault="00BE7741">
      <w:pPr>
        <w:ind w:firstLine="400"/>
        <w:jc w:val="both"/>
      </w:pPr>
      <w:r>
        <w:rPr>
          <w:rStyle w:val="s0"/>
        </w:rPr>
        <w:t> </w:t>
      </w:r>
    </w:p>
    <w:p w:rsidR="00000000" w:rsidRDefault="00BE7741">
      <w:pPr>
        <w:ind w:firstLine="400"/>
        <w:jc w:val="both"/>
      </w:pPr>
      <w:r>
        <w:rPr>
          <w:rStyle w:val="s0"/>
          <w:b/>
          <w:bCs/>
        </w:rPr>
        <w:t>Примечание</w:t>
      </w:r>
      <w:r>
        <w:rPr>
          <w:rStyle w:val="s0"/>
        </w:rPr>
        <w:t xml:space="preserve"> * при записи ветеринарных мероприятий (прививки, обработки, манипуляции или диагн</w:t>
      </w:r>
      <w:r>
        <w:rPr>
          <w:rStyle w:val="s0"/>
        </w:rPr>
        <w:t>остические тесты) необходимо указывать наименование болезни сельскохозяйственных животных.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741" w:rsidRDefault="00BE7741" w:rsidP="00BE7741">
      <w:r>
        <w:separator/>
      </w:r>
    </w:p>
  </w:endnote>
  <w:endnote w:type="continuationSeparator" w:id="0">
    <w:p w:rsidR="00BE7741" w:rsidRDefault="00BE7741" w:rsidP="00BE7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741" w:rsidRDefault="00BE77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741" w:rsidRDefault="00BE77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741" w:rsidRDefault="00BE77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741" w:rsidRDefault="00BE7741" w:rsidP="00BE7741">
      <w:r>
        <w:separator/>
      </w:r>
    </w:p>
  </w:footnote>
  <w:footnote w:type="continuationSeparator" w:id="0">
    <w:p w:rsidR="00BE7741" w:rsidRDefault="00BE7741" w:rsidP="00BE77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741" w:rsidRDefault="00BE77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741" w:rsidRDefault="00BE7741" w:rsidP="00BE77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7741" w:rsidRDefault="00BE7741" w:rsidP="00BE77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«Ауыл шаруашылығы жануарларын бірдейлендіру ережесін бекіту туралы» Қазақстан Республикасы Үкіметінің 2009 жылғы 31 желтоқсандағы № 2331 Қаулысы (2011.07.10. берілген өзгерістер мен толықтырулармен) (күші жойылды)</w:t>
    </w:r>
  </w:p>
  <w:p w:rsidR="00BE7741" w:rsidRPr="00BE7741" w:rsidRDefault="00BE7741" w:rsidP="00BE77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741" w:rsidRDefault="00BE77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7741"/>
    <w:rsid w:val="00BE7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77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7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77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7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77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7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77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7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68831" TargetMode="External"/><Relationship Id="rId18" Type="http://schemas.openxmlformats.org/officeDocument/2006/relationships/hyperlink" Target="http://online.zakon.kz/Document/?doc_id=30660104" TargetMode="External"/><Relationship Id="rId26" Type="http://schemas.openxmlformats.org/officeDocument/2006/relationships/hyperlink" Target="http://online.zakon.kz/Document/?doc_id=31068831" TargetMode="External"/><Relationship Id="rId39" Type="http://schemas.openxmlformats.org/officeDocument/2006/relationships/hyperlink" Target="http://online.zakon.kz/Document/?doc_id=31068820" TargetMode="External"/><Relationship Id="rId21" Type="http://schemas.openxmlformats.org/officeDocument/2006/relationships/hyperlink" Target="http://online.zakon.kz/Document/?doc_id=30660097" TargetMode="External"/><Relationship Id="rId34" Type="http://schemas.openxmlformats.org/officeDocument/2006/relationships/hyperlink" Target="http://online.zakon.kz/Document/?doc_id=30660104" TargetMode="External"/><Relationship Id="rId42" Type="http://schemas.openxmlformats.org/officeDocument/2006/relationships/hyperlink" Target="http://online.zakon.kz/Document/?doc_id=30660104" TargetMode="External"/><Relationship Id="rId47" Type="http://schemas.openxmlformats.org/officeDocument/2006/relationships/hyperlink" Target="http://online.zakon.kz/Document/?doc_id=31068820" TargetMode="External"/><Relationship Id="rId50" Type="http://schemas.openxmlformats.org/officeDocument/2006/relationships/image" Target="media/image2.jpeg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0563638" TargetMode="External"/><Relationship Id="rId12" Type="http://schemas.openxmlformats.org/officeDocument/2006/relationships/hyperlink" Target="http://online.zakon.kz/Document/?doc_id=31068820" TargetMode="External"/><Relationship Id="rId17" Type="http://schemas.openxmlformats.org/officeDocument/2006/relationships/hyperlink" Target="http://online.zakon.kz/Document/?doc_id=30660097" TargetMode="External"/><Relationship Id="rId25" Type="http://schemas.openxmlformats.org/officeDocument/2006/relationships/hyperlink" Target="http://online.zakon.kz/Document/?doc_id=31068820" TargetMode="External"/><Relationship Id="rId33" Type="http://schemas.openxmlformats.org/officeDocument/2006/relationships/hyperlink" Target="http://online.zakon.kz/Document/?doc_id=30660097" TargetMode="External"/><Relationship Id="rId38" Type="http://schemas.openxmlformats.org/officeDocument/2006/relationships/hyperlink" Target="http://online.zakon.kz/Document/?doc_id=30660104" TargetMode="External"/><Relationship Id="rId46" Type="http://schemas.openxmlformats.org/officeDocument/2006/relationships/hyperlink" Target="http://online.zakon.kz/Document/?doc_id=30660104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60104" TargetMode="External"/><Relationship Id="rId20" Type="http://schemas.openxmlformats.org/officeDocument/2006/relationships/hyperlink" Target="http://online.zakon.kz/Document/?doc_id=31068831" TargetMode="External"/><Relationship Id="rId29" Type="http://schemas.openxmlformats.org/officeDocument/2006/relationships/hyperlink" Target="http://online.zakon.kz/Document/?doc_id=31068820" TargetMode="External"/><Relationship Id="rId41" Type="http://schemas.openxmlformats.org/officeDocument/2006/relationships/hyperlink" Target="http://online.zakon.kz/Document/?doc_id=30660097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052" TargetMode="External"/><Relationship Id="rId24" Type="http://schemas.openxmlformats.org/officeDocument/2006/relationships/hyperlink" Target="http://online.zakon.kz/Document/?doc_id=30848786" TargetMode="External"/><Relationship Id="rId32" Type="http://schemas.openxmlformats.org/officeDocument/2006/relationships/hyperlink" Target="http://online.zakon.kz/Document/?doc_id=31068831" TargetMode="External"/><Relationship Id="rId37" Type="http://schemas.openxmlformats.org/officeDocument/2006/relationships/hyperlink" Target="http://online.zakon.kz/Document/?doc_id=30660097" TargetMode="External"/><Relationship Id="rId40" Type="http://schemas.openxmlformats.org/officeDocument/2006/relationships/hyperlink" Target="http://online.zakon.kz/Document/?doc_id=31068831" TargetMode="External"/><Relationship Id="rId45" Type="http://schemas.openxmlformats.org/officeDocument/2006/relationships/hyperlink" Target="http://online.zakon.kz/Document/?doc_id=30660097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60097" TargetMode="External"/><Relationship Id="rId23" Type="http://schemas.openxmlformats.org/officeDocument/2006/relationships/hyperlink" Target="http://online.zakon.kz/Document/?doc_id=30848781" TargetMode="External"/><Relationship Id="rId28" Type="http://schemas.openxmlformats.org/officeDocument/2006/relationships/hyperlink" Target="http://online.zakon.kz/Document/?doc_id=31068831" TargetMode="External"/><Relationship Id="rId36" Type="http://schemas.openxmlformats.org/officeDocument/2006/relationships/hyperlink" Target="http://online.zakon.kz/Document/?doc_id=30660104" TargetMode="External"/><Relationship Id="rId49" Type="http://schemas.openxmlformats.org/officeDocument/2006/relationships/image" Target="media/image1.jpeg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51032052" TargetMode="External"/><Relationship Id="rId19" Type="http://schemas.openxmlformats.org/officeDocument/2006/relationships/hyperlink" Target="http://online.zakon.kz/Document/?doc_id=31068820" TargetMode="External"/><Relationship Id="rId31" Type="http://schemas.openxmlformats.org/officeDocument/2006/relationships/hyperlink" Target="http://online.zakon.kz/Document/?doc_id=31068820" TargetMode="External"/><Relationship Id="rId44" Type="http://schemas.openxmlformats.org/officeDocument/2006/relationships/hyperlink" Target="http://online.zakon.kz/Document/?doc_id=31068831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17716" TargetMode="External"/><Relationship Id="rId14" Type="http://schemas.openxmlformats.org/officeDocument/2006/relationships/hyperlink" Target="http://online.zakon.kz/Document/?doc_id=51039444" TargetMode="External"/><Relationship Id="rId22" Type="http://schemas.openxmlformats.org/officeDocument/2006/relationships/hyperlink" Target="http://online.zakon.kz/Document/?doc_id=30660104" TargetMode="External"/><Relationship Id="rId27" Type="http://schemas.openxmlformats.org/officeDocument/2006/relationships/hyperlink" Target="http://online.zakon.kz/Document/?doc_id=31068820" TargetMode="External"/><Relationship Id="rId30" Type="http://schemas.openxmlformats.org/officeDocument/2006/relationships/hyperlink" Target="http://online.zakon.kz/Document/?doc_id=31068831" TargetMode="External"/><Relationship Id="rId35" Type="http://schemas.openxmlformats.org/officeDocument/2006/relationships/hyperlink" Target="http://online.zakon.kz/Document/?doc_id=30660097" TargetMode="External"/><Relationship Id="rId43" Type="http://schemas.openxmlformats.org/officeDocument/2006/relationships/hyperlink" Target="http://online.zakon.kz/Document/?doc_id=31068820" TargetMode="External"/><Relationship Id="rId48" Type="http://schemas.openxmlformats.org/officeDocument/2006/relationships/hyperlink" Target="http://online.zakon.kz/Document/?doc_id=31068831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7331092" TargetMode="External"/><Relationship Id="rId51" Type="http://schemas.openxmlformats.org/officeDocument/2006/relationships/hyperlink" Target="http://www.service-icar.com/manufacturer_codes/Manufacturers_DB/manufacturer_codes_main.asp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4199</Words>
  <Characters>23938</Characters>
  <Application>Microsoft Office Word</Application>
  <DocSecurity>0</DocSecurity>
  <Lines>199</Lines>
  <Paragraphs>56</Paragraphs>
  <ScaleCrop>false</ScaleCrop>
  <Company>SPecialiST RePack</Company>
  <LinksUpToDate>false</LinksUpToDate>
  <CharactersWithSpaces>28081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«Ауыл шаруашылығы жануарларын бірдейлендіру ережесін бекіту туралы» Қазақстан Республикасы Үкіметінің 2009 жылғы 31 желтоқсандағы № 2331 Қаулысы (2011.07.10.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2024-02-19T15:44:00Z</dcterms:created>
  <dcterms:modified xsi:type="dcterms:W3CDTF">2024-02-19T15:44:00Z</dcterms:modified>
</cp:coreProperties>
</file>