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1F34">
      <w:pPr>
        <w:ind w:firstLine="400"/>
        <w:jc w:val="both"/>
      </w:pPr>
      <w:bookmarkStart w:id="0" w:name="_GoBack"/>
      <w:bookmarkEnd w:id="0"/>
      <w:r>
        <w:rPr>
          <w:b/>
          <w:bCs/>
        </w:rPr>
        <w:t xml:space="preserve">Совместный приказ и.о. Министра иностранных дел Республики Казахстан от 14 декабря 2009 года № 08-1-1-1/457 и Министра внутренних дел Республики Казахстан от 22 декабря 2009 года № 488 «Об утверждении Правил выдачи виз Республики Казахстан» (с дополнением </w:t>
      </w:r>
      <w:r>
        <w:rPr>
          <w:b/>
          <w:bCs/>
        </w:rPr>
        <w:t>от 30.01.2012 г.) (утратил силу)</w:t>
      </w:r>
    </w:p>
    <w:p w:rsidR="00000000" w:rsidRDefault="00281F34">
      <w:pPr>
        <w:ind w:firstLine="400"/>
        <w:jc w:val="both"/>
      </w:pPr>
      <w:r>
        <w:t> </w:t>
      </w:r>
    </w:p>
    <w:p w:rsidR="00000000" w:rsidRDefault="00281F34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0"/>
        </w:rPr>
        <w:t xml:space="preserve">20 января </w:t>
      </w:r>
      <w:r>
        <w:t xml:space="preserve">2010 года под № </w:t>
      </w:r>
      <w:r>
        <w:rPr>
          <w:rStyle w:val="s00"/>
        </w:rPr>
        <w:t>6011</w:t>
      </w:r>
    </w:p>
    <w:p w:rsidR="00000000" w:rsidRDefault="00281F34">
      <w:pPr>
        <w:ind w:firstLine="400"/>
        <w:jc w:val="both"/>
      </w:pPr>
      <w:r>
        <w:t> </w:t>
      </w:r>
    </w:p>
    <w:p w:rsidR="00000000" w:rsidRDefault="00281F34">
      <w:pPr>
        <w:ind w:firstLine="400"/>
        <w:jc w:val="both"/>
      </w:pPr>
      <w:r>
        <w:t>Внесены изменения:</w:t>
      </w:r>
    </w:p>
    <w:p w:rsidR="00000000" w:rsidRDefault="00281F34">
      <w:pPr>
        <w:ind w:firstLine="400"/>
        <w:jc w:val="both"/>
      </w:pPr>
      <w:r>
        <w:t> </w:t>
      </w:r>
    </w:p>
    <w:p w:rsidR="00000000" w:rsidRDefault="00281F34">
      <w:pPr>
        <w:ind w:firstLine="400"/>
        <w:jc w:val="both"/>
      </w:pPr>
      <w:hyperlink r:id="rId7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Министра иностранных дел РК от 30.01.12 г. № 08-1-1-1/24 и Министра внутренних дел РК от 25.01.12 г. № 45.</w:t>
      </w:r>
    </w:p>
    <w:p w:rsidR="00000000" w:rsidRDefault="00281F34">
      <w:pPr>
        <w:ind w:firstLine="400"/>
        <w:jc w:val="both"/>
      </w:pPr>
      <w:r>
        <w:t> </w:t>
      </w:r>
    </w:p>
    <w:p w:rsidR="00000000" w:rsidRDefault="00281F34">
      <w:pPr>
        <w:ind w:firstLine="400"/>
        <w:jc w:val="both"/>
      </w:pPr>
      <w:r>
        <w:t>Предыдущие редакции:</w:t>
      </w:r>
    </w:p>
    <w:p w:rsidR="00000000" w:rsidRDefault="00281F34">
      <w:pPr>
        <w:ind w:firstLine="400"/>
        <w:jc w:val="both"/>
      </w:pPr>
      <w:r>
        <w:t> </w:t>
      </w:r>
    </w:p>
    <w:p w:rsidR="00000000" w:rsidRDefault="00281F34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</w:t>
      </w:r>
      <w:r>
        <w:t>енений от 30.01.12 г.</w:t>
      </w:r>
    </w:p>
    <w:p w:rsidR="00000000" w:rsidRDefault="00281F34">
      <w:pPr>
        <w:ind w:firstLine="400"/>
        <w:jc w:val="both"/>
      </w:pPr>
      <w:r>
        <w:t> </w:t>
      </w:r>
    </w:p>
    <w:p w:rsidR="00000000" w:rsidRDefault="00281F3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Министра внутренних дел РК от 7 марта 2013 года № 175 и исполняющего обязанности Министра иностранных дел РК от 5 мар</w:t>
      </w:r>
      <w:r>
        <w:rPr>
          <w:rStyle w:val="s0"/>
        </w:rPr>
        <w:t>та 2013 года № 08-1-1-1/71</w:t>
      </w:r>
    </w:p>
    <w:p w:rsidR="00000000" w:rsidRDefault="00281F34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F34" w:rsidRDefault="00281F34" w:rsidP="00281F34">
      <w:r>
        <w:separator/>
      </w:r>
    </w:p>
  </w:endnote>
  <w:endnote w:type="continuationSeparator" w:id="0">
    <w:p w:rsidR="00281F34" w:rsidRDefault="00281F34" w:rsidP="00281F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F34" w:rsidRDefault="00281F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F34" w:rsidRDefault="00281F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F34" w:rsidRDefault="00281F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F34" w:rsidRDefault="00281F34" w:rsidP="00281F34">
      <w:r>
        <w:separator/>
      </w:r>
    </w:p>
  </w:footnote>
  <w:footnote w:type="continuationSeparator" w:id="0">
    <w:p w:rsidR="00281F34" w:rsidRDefault="00281F34" w:rsidP="00281F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F34" w:rsidRDefault="00281F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F34" w:rsidRDefault="00281F34" w:rsidP="00281F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1F34" w:rsidRPr="00281F34" w:rsidRDefault="00281F34" w:rsidP="00281F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</w:t>
    </w:r>
    <w:proofErr w:type="gramStart"/>
    <w:r>
      <w:rPr>
        <w:rFonts w:ascii="Arial" w:hAnsi="Arial" w:cs="Arial"/>
        <w:color w:val="808080"/>
        <w:sz w:val="20"/>
      </w:rPr>
      <w:t>О</w:t>
    </w:r>
    <w:proofErr w:type="gramEnd"/>
    <w:r>
      <w:rPr>
        <w:rFonts w:ascii="Arial" w:hAnsi="Arial" w:cs="Arial"/>
        <w:color w:val="808080"/>
        <w:sz w:val="20"/>
      </w:rPr>
      <w:t xml:space="preserve"> </w:t>
    </w:r>
    <w:proofErr w:type="gramStart"/>
    <w:r>
      <w:rPr>
        <w:rFonts w:ascii="Arial" w:hAnsi="Arial" w:cs="Arial"/>
        <w:color w:val="808080"/>
        <w:sz w:val="20"/>
      </w:rPr>
      <w:t>ОБ</w:t>
    </w:r>
    <w:proofErr w:type="gramEnd"/>
    <w:r>
      <w:rPr>
        <w:rFonts w:ascii="Arial" w:hAnsi="Arial" w:cs="Arial"/>
        <w:color w:val="808080"/>
        <w:sz w:val="20"/>
      </w:rPr>
      <w:t xml:space="preserve"> УТВЕРЖДЕНИИ ПРАВИЛ ВЫДАЧИ ВИЗ РЕСПУБЛИКИ КАЗАХСТАН СОВМЕСТ...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F34" w:rsidRDefault="00281F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1F34"/>
    <w:rsid w:val="00281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1F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1F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1F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1F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1F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1F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1F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1F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775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750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506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929</Characters>
  <Application>Microsoft Office Word</Application>
  <DocSecurity>0</DocSecurity>
  <Lines>7</Lines>
  <Paragraphs>2</Paragraphs>
  <ScaleCrop>false</ScaleCrop>
  <Company/>
  <LinksUpToDate>false</LinksUpToDate>
  <CharactersWithSpaces>1051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2025-03-25T12:20:00Z</dcterms:created>
  <dcterms:modified xsi:type="dcterms:W3CDTF">2025-03-25T12:20:00Z</dcterms:modified>
</cp:coreProperties>
</file>