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2038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Приказ и.о. Министра юстиции Республики Казахстан от 29 декабря 2009 года № 172 «Об утверждении Инструкции по исполнению наказаний не связанных с изоляцией осужденного от общества, иных мер уголовно-правового воздействия и контроля за лицами, осужденными у</w:t>
      </w:r>
      <w:r>
        <w:rPr>
          <w:rStyle w:val="s0"/>
          <w:b/>
          <w:bCs/>
        </w:rPr>
        <w:t>словно» (с изменениями и дополнениями от 22.12.2010 года) (утратил силу)</w:t>
      </w:r>
    </w:p>
    <w:p w:rsidR="00000000" w:rsidRDefault="00AD2038">
      <w:pPr>
        <w:ind w:firstLine="400"/>
        <w:jc w:val="both"/>
      </w:pPr>
      <w:r>
        <w:rPr>
          <w:rStyle w:val="s0"/>
        </w:rPr>
        <w:t> </w:t>
      </w:r>
    </w:p>
    <w:p w:rsidR="00000000" w:rsidRDefault="00AD2038">
      <w:pPr>
        <w:ind w:firstLine="400"/>
        <w:jc w:val="both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12 февраля 2010 года под № 6053</w:t>
      </w:r>
    </w:p>
    <w:p w:rsidR="00000000" w:rsidRDefault="00AD2038">
      <w:pPr>
        <w:ind w:firstLine="400"/>
        <w:jc w:val="both"/>
      </w:pPr>
      <w:r>
        <w:rPr>
          <w:rStyle w:val="s0"/>
        </w:rPr>
        <w:t> </w:t>
      </w:r>
    </w:p>
    <w:p w:rsidR="00000000" w:rsidRDefault="00AD2038">
      <w:pPr>
        <w:ind w:firstLine="400"/>
        <w:jc w:val="both"/>
      </w:pPr>
      <w:r>
        <w:rPr>
          <w:rStyle w:val="s0"/>
        </w:rPr>
        <w:t>Опубликован: Собрание актов центральных исполнительных и иных центральных государственных органов Республики Казахстан от 30 апреля 2010 г. № 9</w:t>
      </w:r>
    </w:p>
    <w:p w:rsidR="00000000" w:rsidRDefault="00AD2038">
      <w:pPr>
        <w:ind w:firstLine="400"/>
        <w:jc w:val="both"/>
      </w:pPr>
      <w:r>
        <w:rPr>
          <w:rStyle w:val="s0"/>
        </w:rPr>
        <w:t> </w:t>
      </w:r>
    </w:p>
    <w:p w:rsidR="00000000" w:rsidRDefault="00AD2038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AD2038">
      <w:pPr>
        <w:ind w:firstLine="400"/>
        <w:jc w:val="both"/>
      </w:pPr>
      <w:r>
        <w:rPr>
          <w:rStyle w:val="s0"/>
        </w:rPr>
        <w:t> </w:t>
      </w:r>
    </w:p>
    <w:p w:rsidR="00000000" w:rsidRDefault="00AD2038">
      <w:pPr>
        <w:ind w:firstLine="400"/>
        <w:jc w:val="both"/>
      </w:pPr>
      <w:hyperlink r:id="rId7" w:anchor="sub_id=1100" w:history="1">
        <w:r>
          <w:rPr>
            <w:rStyle w:val="a3"/>
          </w:rPr>
          <w:t>приказо</w:t>
        </w:r>
        <w:r>
          <w:rPr>
            <w:rStyle w:val="a3"/>
          </w:rPr>
          <w:t>м</w:t>
        </w:r>
      </w:hyperlink>
      <w:r>
        <w:rPr>
          <w:rStyle w:val="s0"/>
        </w:rPr>
        <w:t xml:space="preserve"> Министра юстиции РК от 22.12.10 г. № 341.</w:t>
      </w:r>
    </w:p>
    <w:p w:rsidR="00000000" w:rsidRDefault="00AD2038">
      <w:r>
        <w:t> </w:t>
      </w:r>
    </w:p>
    <w:p w:rsidR="00000000" w:rsidRDefault="00AD2038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14 марта 2012 года № 141</w:t>
      </w:r>
    </w:p>
    <w:p w:rsidR="00000000" w:rsidRDefault="00AD2038">
      <w:r>
        <w:t> </w:t>
      </w:r>
    </w:p>
    <w:p w:rsidR="00000000" w:rsidRDefault="00AD2038">
      <w:pPr>
        <w:ind w:firstLine="400"/>
        <w:jc w:val="both"/>
      </w:pPr>
      <w:r>
        <w:t>Предыдущие редакции:</w:t>
      </w:r>
    </w:p>
    <w:p w:rsidR="00000000" w:rsidRDefault="00AD2038">
      <w:pPr>
        <w:ind w:firstLine="400"/>
        <w:jc w:val="both"/>
      </w:pPr>
      <w:r>
        <w:rPr>
          <w:rStyle w:val="s0"/>
        </w:rPr>
        <w:t> </w:t>
      </w:r>
    </w:p>
    <w:p w:rsidR="00000000" w:rsidRDefault="00AD2038">
      <w:pPr>
        <w:ind w:firstLine="400"/>
        <w:jc w:val="both"/>
      </w:pPr>
      <w:hyperlink r:id="rId9" w:history="1">
        <w:r>
          <w:rPr>
            <w:rStyle w:val="a3"/>
          </w:rPr>
          <w:t>редакция</w:t>
        </w:r>
      </w:hyperlink>
      <w:r>
        <w:t>, действовавшая до внесения изменений от 22.12.10 г.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2038" w:rsidRDefault="00AD2038" w:rsidP="00AD2038">
      <w:r>
        <w:separator/>
      </w:r>
    </w:p>
  </w:endnote>
  <w:endnote w:type="continuationSeparator" w:id="0">
    <w:p w:rsidR="00AD2038" w:rsidRDefault="00AD2038" w:rsidP="00AD20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038" w:rsidRDefault="00AD2038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038" w:rsidRDefault="00AD2038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038" w:rsidRDefault="00AD2038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2038" w:rsidRDefault="00AD2038" w:rsidP="00AD2038">
      <w:r>
        <w:separator/>
      </w:r>
    </w:p>
  </w:footnote>
  <w:footnote w:type="continuationSeparator" w:id="0">
    <w:p w:rsidR="00AD2038" w:rsidRDefault="00AD2038" w:rsidP="00AD203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038" w:rsidRDefault="00AD2038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038" w:rsidRDefault="00AD2038" w:rsidP="00AD20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2038" w:rsidRPr="00AD2038" w:rsidRDefault="00AD2038" w:rsidP="00AD2038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И.О. МИНИСТРА ЮСТИЦИИ РК ОТ 29.12.2009 № 172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2038" w:rsidRDefault="00AD2038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2038"/>
    <w:rsid w:val="00AD20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20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20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20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2038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pPr>
      <w:spacing w:before="100" w:beforeAutospacing="1" w:after="100" w:afterAutospacing="1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AD2038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AD2038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AD2038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AD2038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153650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928676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28832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119</Words>
  <Characters>960</Characters>
  <Application>Microsoft Office Word</Application>
  <DocSecurity>0</DocSecurity>
  <Lines>8</Lines>
  <Paragraphs>2</Paragraphs>
  <ScaleCrop>false</ScaleCrop>
  <Company/>
  <LinksUpToDate>false</LinksUpToDate>
  <CharactersWithSpaces>1077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И.О. МИНИСТРА ЮСТИЦИИ РК ОТ 29.12.2009 № 172 (©Paragraph 2023)</dc:title>
  <dc:subject/>
  <dc:creator>Сергей М</dc:creator>
  <cp:keywords/>
  <dc:description/>
  <cp:lastModifiedBy>Сергей М</cp:lastModifiedBy>
  <cp:revision>2</cp:revision>
  <dcterms:created xsi:type="dcterms:W3CDTF">2023-11-28T13:48:00Z</dcterms:created>
  <dcterms:modified xsi:type="dcterms:W3CDTF">2023-11-28T13:48:00Z</dcterms:modified>
</cp:coreProperties>
</file>