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694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DB669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17.07.2009 г.)</w:t>
      </w:r>
    </w:p>
    <w:p w:rsidR="00000000" w:rsidRDefault="00DB6694">
      <w:pPr>
        <w:jc w:val="center"/>
      </w:pPr>
      <w:r>
        <w:t> </w:t>
      </w:r>
    </w:p>
    <w:p w:rsidR="00000000" w:rsidRDefault="00DB6694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DB6694">
      <w:pPr>
        <w:jc w:val="center"/>
      </w:pPr>
      <w:r>
        <w:t> </w:t>
      </w:r>
    </w:p>
    <w:p w:rsidR="00000000" w:rsidRDefault="00DB6694">
      <w:pPr>
        <w:ind w:left="360"/>
        <w:jc w:val="center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ГОСУДАРСТВЕННОЕ РЕГУЛИРОВАНИЕ АРХИТЕКТУРНОЙ, ГРАДОСТРОИТЕЛЬНОЙ И СТРОИТЕЛЬНОЙ ДЕЯТЕЛЬНОСТИ (СТАТЬИ 1 - 36)</w:t>
        </w:r>
      </w:hyperlink>
    </w:p>
    <w:p w:rsidR="00000000" w:rsidRDefault="00DB6694">
      <w:pPr>
        <w:ind w:left="360"/>
        <w:jc w:val="center"/>
      </w:pPr>
      <w:r>
        <w:t> </w:t>
      </w:r>
    </w:p>
    <w:p w:rsidR="00000000" w:rsidRDefault="00DB6694">
      <w:pPr>
        <w:ind w:left="36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1 - 6)</w:t>
        </w:r>
      </w:hyperlink>
      <w:r>
        <w:rPr>
          <w:rStyle w:val="s3"/>
          <w:b/>
          <w:bCs/>
        </w:rPr>
        <w:t xml:space="preserve"> </w:t>
      </w:r>
    </w:p>
    <w:p w:rsidR="00000000" w:rsidRDefault="00DB6694">
      <w:pPr>
        <w:ind w:left="360"/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Глава 2. Обеспечение благоприятной среды обитания и жизнедеятельности при осуществлении архитектурной, градостроительной и строительной деятельности (ст</w:t>
        </w:r>
        <w:r>
          <w:rPr>
            <w:rStyle w:val="a3"/>
            <w:i/>
            <w:iCs/>
            <w:bdr w:val="none" w:sz="0" w:space="0" w:color="auto" w:frame="1"/>
          </w:rPr>
          <w:t xml:space="preserve">атьи 7 - 13) </w:t>
        </w:r>
      </w:hyperlink>
    </w:p>
    <w:p w:rsidR="00000000" w:rsidRDefault="00DB6694">
      <w:pPr>
        <w:ind w:left="3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Глава 3. Права, обязанности и ответственность  субъектов архитектурной, градостроительной </w:t>
        </w:r>
      </w:hyperlink>
    </w:p>
    <w:p w:rsidR="00000000" w:rsidRDefault="00DB6694">
      <w:pPr>
        <w:ind w:left="36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и строительной деятельности (статьи 14 - 17) </w:t>
        </w:r>
      </w:hyperlink>
    </w:p>
    <w:p w:rsidR="00000000" w:rsidRDefault="00DB6694">
      <w:pPr>
        <w:ind w:left="360"/>
        <w:jc w:val="both"/>
      </w:pPr>
      <w:hyperlink w:anchor="sub180000" w:history="1">
        <w:r>
          <w:rPr>
            <w:rStyle w:val="a3"/>
            <w:i/>
            <w:iCs/>
            <w:bdr w:val="none" w:sz="0" w:space="0" w:color="auto" w:frame="1"/>
          </w:rPr>
          <w:t xml:space="preserve">Глава 4. </w:t>
        </w:r>
        <w:r>
          <w:rPr>
            <w:rStyle w:val="a3"/>
            <w:i/>
            <w:iCs/>
            <w:bdr w:val="none" w:sz="0" w:space="0" w:color="auto" w:frame="1"/>
          </w:rPr>
          <w:t xml:space="preserve">Государственное управление в области архитектуры, градостроительства и строительства (статьи 18 - 27) </w:t>
        </w:r>
      </w:hyperlink>
    </w:p>
    <w:p w:rsidR="00000000" w:rsidRDefault="00DB6694">
      <w:pPr>
        <w:ind w:left="360"/>
        <w:jc w:val="both"/>
      </w:pPr>
      <w:hyperlink w:anchor="sub27010000" w:history="1">
        <w:r>
          <w:rPr>
            <w:rStyle w:val="a3"/>
            <w:i/>
            <w:iCs/>
            <w:bdr w:val="none" w:sz="0" w:space="0" w:color="auto" w:frame="1"/>
          </w:rPr>
          <w:t>Глава 4-1. Общие требования безопасности в сфере архитектурной, градостроительной и строительной деятельности (статьи 2</w:t>
        </w:r>
        <w:r>
          <w:rPr>
            <w:rStyle w:val="a3"/>
            <w:i/>
            <w:iCs/>
            <w:bdr w:val="none" w:sz="0" w:space="0" w:color="auto" w:frame="1"/>
          </w:rPr>
          <w:t>7-1 - 27-3)</w:t>
        </w:r>
      </w:hyperlink>
    </w:p>
    <w:p w:rsidR="00000000" w:rsidRDefault="00DB6694">
      <w:pPr>
        <w:ind w:left="360"/>
        <w:jc w:val="both"/>
      </w:pPr>
      <w:hyperlink w:anchor="sub280000" w:history="1">
        <w:r>
          <w:rPr>
            <w:rStyle w:val="a3"/>
            <w:i/>
            <w:iCs/>
            <w:bdr w:val="none" w:sz="0" w:space="0" w:color="auto" w:frame="1"/>
          </w:rPr>
          <w:t xml:space="preserve">Глава 5. Государственные нормативы в области  архитектуры, градостроительства и строительства (статьи 28 - 30) </w:t>
        </w:r>
      </w:hyperlink>
    </w:p>
    <w:p w:rsidR="00000000" w:rsidRDefault="00DB6694">
      <w:pPr>
        <w:ind w:left="360"/>
        <w:jc w:val="both"/>
      </w:pPr>
      <w:hyperlink w:anchor="sub310000" w:history="1">
        <w:r>
          <w:rPr>
            <w:rStyle w:val="a3"/>
            <w:i/>
            <w:iCs/>
            <w:bdr w:val="none" w:sz="0" w:space="0" w:color="auto" w:frame="1"/>
          </w:rPr>
          <w:t>Глава 6. Архитектурно-строительный контроль (статьи 31 - 36)</w:t>
        </w:r>
      </w:hyperlink>
      <w:r>
        <w:rPr>
          <w:rStyle w:val="s3"/>
          <w:b/>
          <w:bCs/>
        </w:rPr>
        <w:t xml:space="preserve"> </w:t>
      </w:r>
    </w:p>
    <w:p w:rsidR="00000000" w:rsidRDefault="00DB6694">
      <w:pPr>
        <w:ind w:left="360"/>
        <w:jc w:val="both"/>
      </w:pPr>
      <w:r>
        <w:t> </w:t>
      </w:r>
    </w:p>
    <w:p w:rsidR="00000000" w:rsidRDefault="00DB6694">
      <w:pPr>
        <w:ind w:left="360"/>
        <w:jc w:val="center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РАЗДЕЛ 2. АРХИТЕКТУРА И ГРАДОСТРОИТЕЛАЬСТВО (СТАТЬИ 37 - 64)</w:t>
        </w:r>
      </w:hyperlink>
    </w:p>
    <w:p w:rsidR="00000000" w:rsidRDefault="00DB6694">
      <w:pPr>
        <w:ind w:left="360"/>
        <w:jc w:val="center"/>
      </w:pPr>
      <w:r>
        <w:t> </w:t>
      </w:r>
    </w:p>
    <w:p w:rsidR="00000000" w:rsidRDefault="00DB6694">
      <w:pPr>
        <w:ind w:left="36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Государственный градостроительный кадастр (статьи 37 - 40)</w:t>
        </w:r>
      </w:hyperlink>
      <w:r>
        <w:rPr>
          <w:rStyle w:val="s3"/>
          <w:b/>
          <w:bCs/>
        </w:rPr>
        <w:t xml:space="preserve"> </w:t>
      </w:r>
    </w:p>
    <w:p w:rsidR="00000000" w:rsidRDefault="00DB6694">
      <w:pPr>
        <w:ind w:left="360"/>
        <w:jc w:val="both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8. Градостроительное планирование развития и застройки территорий (статьи 41 - 59) </w:t>
        </w:r>
      </w:hyperlink>
    </w:p>
    <w:p w:rsidR="00000000" w:rsidRDefault="00DB6694">
      <w:pPr>
        <w:ind w:left="360"/>
        <w:jc w:val="both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 xml:space="preserve">Глава 9. Градостроительная и архитектурно-строительная документация (статьи 60 - 64) </w:t>
        </w:r>
      </w:hyperlink>
    </w:p>
    <w:p w:rsidR="00000000" w:rsidRDefault="00DB6694">
      <w:pPr>
        <w:ind w:left="360"/>
        <w:jc w:val="both"/>
      </w:pPr>
      <w:r>
        <w:t> </w:t>
      </w:r>
    </w:p>
    <w:p w:rsidR="00000000" w:rsidRDefault="00DB6694">
      <w:pPr>
        <w:ind w:left="360"/>
        <w:jc w:val="center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РАЗДЕЛ 3. СТРО</w:t>
        </w:r>
        <w:r>
          <w:rPr>
            <w:rStyle w:val="a3"/>
            <w:i/>
            <w:iCs/>
            <w:bdr w:val="none" w:sz="0" w:space="0" w:color="auto" w:frame="1"/>
          </w:rPr>
          <w:t>ИТЕЛЬСТВО (СТАТЬИ 65 - 79)</w:t>
        </w:r>
      </w:hyperlink>
    </w:p>
    <w:p w:rsidR="00000000" w:rsidRDefault="00DB6694">
      <w:pPr>
        <w:ind w:left="360"/>
        <w:jc w:val="center"/>
      </w:pPr>
      <w:r>
        <w:t> </w:t>
      </w:r>
    </w:p>
    <w:p w:rsidR="00000000" w:rsidRDefault="00DB6694">
      <w:pPr>
        <w:ind w:left="360"/>
        <w:jc w:val="both"/>
      </w:pPr>
      <w:hyperlink w:anchor="sub650000" w:history="1">
        <w:r>
          <w:rPr>
            <w:rStyle w:val="a3"/>
            <w:i/>
            <w:iCs/>
            <w:bdr w:val="none" w:sz="0" w:space="0" w:color="auto" w:frame="1"/>
          </w:rPr>
          <w:t>Глава 10. Государственное регулирование процесса строительства (статьи 65 - 72)</w:t>
        </w:r>
      </w:hyperlink>
      <w:r>
        <w:rPr>
          <w:rStyle w:val="s3"/>
          <w:b/>
          <w:bCs/>
        </w:rPr>
        <w:t xml:space="preserve"> </w:t>
      </w:r>
    </w:p>
    <w:p w:rsidR="00000000" w:rsidRDefault="00DB6694">
      <w:pPr>
        <w:ind w:left="360"/>
        <w:jc w:val="both"/>
      </w:pPr>
      <w:hyperlink w:anchor="sub730000" w:history="1">
        <w:r>
          <w:rPr>
            <w:rStyle w:val="a3"/>
            <w:i/>
            <w:iCs/>
            <w:bdr w:val="none" w:sz="0" w:space="0" w:color="auto" w:frame="1"/>
          </w:rPr>
          <w:t xml:space="preserve">Глава 11. Приемка объектов строительства в эксплуатацию (статьи 73 - 79) </w:t>
        </w:r>
      </w:hyperlink>
    </w:p>
    <w:p w:rsidR="00000000" w:rsidRDefault="00DB6694">
      <w:pPr>
        <w:jc w:val="both"/>
      </w:pPr>
      <w:r>
        <w:rPr>
          <w:rStyle w:val="s3"/>
        </w:rPr>
        <w:t>В оригин</w:t>
      </w:r>
      <w:r>
        <w:rPr>
          <w:rStyle w:val="s3"/>
        </w:rPr>
        <w:t>але оглавление отсутствует</w:t>
      </w:r>
    </w:p>
    <w:p w:rsidR="00000000" w:rsidRDefault="00DB6694">
      <w:pPr>
        <w:ind w:left="200"/>
      </w:pPr>
      <w:r>
        <w:t> </w:t>
      </w:r>
    </w:p>
    <w:p w:rsidR="00000000" w:rsidRDefault="00DB6694">
      <w:pPr>
        <w:spacing w:after="240"/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осуществления архитектурной, градостроительной и строительной деятельности в Республике Казахстан, и направлен на формирование п</w:t>
      </w:r>
      <w:r>
        <w:t>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DB6694">
      <w:r>
        <w:rPr>
          <w:rStyle w:val="s0"/>
        </w:rPr>
        <w:t> </w:t>
      </w:r>
    </w:p>
    <w:p w:rsidR="00000000" w:rsidRDefault="00DB6694">
      <w:pPr>
        <w:jc w:val="center"/>
      </w:pPr>
      <w:bookmarkStart w:id="1" w:name="SUB10000"/>
      <w:bookmarkEnd w:id="1"/>
      <w:r>
        <w:rPr>
          <w:rStyle w:val="s1"/>
        </w:rPr>
        <w:t>Раздел 1. Государственное регулирование архитектурной,</w:t>
      </w:r>
      <w:r>
        <w:t xml:space="preserve"> </w:t>
      </w:r>
    </w:p>
    <w:p w:rsidR="00000000" w:rsidRDefault="00DB6694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DB6694">
      <w:pPr>
        <w:jc w:val="center"/>
      </w:pPr>
      <w:r>
        <w:rPr>
          <w:rStyle w:val="s1"/>
        </w:rPr>
        <w:t>Глава 1. Общие положения</w:t>
      </w:r>
    </w:p>
    <w:p w:rsidR="00000000" w:rsidRDefault="00DB6694">
      <w:pPr>
        <w:jc w:val="center"/>
      </w:pPr>
      <w:r>
        <w:rPr>
          <w:rStyle w:val="s1"/>
        </w:rPr>
        <w:t> </w:t>
      </w:r>
    </w:p>
    <w:p w:rsidR="00000000" w:rsidRDefault="00DB6694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1 внесены изменения в соответствии с </w:t>
      </w:r>
      <w:hyperlink r:id="rId8" w:anchor="sub_id=9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  <w:hyperlink r:id="rId1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204-III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jc w:val="both"/>
      </w:pPr>
      <w: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B669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1) авторский надзор — это правомочия автора по осуществлению контроля за: </w:t>
      </w:r>
    </w:p>
    <w:p w:rsidR="00000000" w:rsidRDefault="00DB6694">
      <w:pPr>
        <w:ind w:firstLine="400"/>
        <w:jc w:val="both"/>
      </w:pPr>
      <w:r>
        <w:rPr>
          <w:rStyle w:val="s0"/>
        </w:rPr>
        <w:t>разрабо</w:t>
      </w:r>
      <w:r>
        <w:rPr>
          <w:rStyle w:val="s0"/>
        </w:rPr>
        <w:t>ткой проекта строительства (строительной документации), осуществляемого автором (авторами) архитектурного и градостроительного произведения;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реализацией проекта строительства, осуществляемого его разработчиками, включая автора (авторов) архитектурного или </w:t>
      </w:r>
      <w:r>
        <w:rPr>
          <w:rStyle w:val="s0"/>
        </w:rPr>
        <w:t>градостроительного произведения.</w:t>
      </w:r>
    </w:p>
    <w:p w:rsidR="00000000" w:rsidRDefault="00DB6694">
      <w:pPr>
        <w:ind w:firstLine="400"/>
        <w:jc w:val="both"/>
      </w:pPr>
      <w:r>
        <w:rPr>
          <w:rStyle w:val="s0"/>
        </w:rPr>
        <w:t>Авторский надзор осуществляется в порядке, установленном законодательством Республики Казахстан;</w:t>
      </w:r>
    </w:p>
    <w:p w:rsidR="00000000" w:rsidRDefault="00DB6694">
      <w:pPr>
        <w:ind w:firstLine="400"/>
        <w:jc w:val="both"/>
      </w:pPr>
      <w:r>
        <w:rPr>
          <w:rStyle w:val="s0"/>
        </w:rPr>
        <w:t>2) среда обитания человека — среда, в которой пребывает человек. Среда обитания включает:</w:t>
      </w:r>
    </w:p>
    <w:p w:rsidR="00000000" w:rsidRDefault="00DB6694">
      <w:pPr>
        <w:ind w:firstLine="400"/>
        <w:jc w:val="both"/>
      </w:pPr>
      <w:r>
        <w:rPr>
          <w:rStyle w:val="s0"/>
        </w:rPr>
        <w:t>окружающую среду — совокупность прир</w:t>
      </w:r>
      <w:r>
        <w:rPr>
          <w:rStyle w:val="s0"/>
        </w:rPr>
        <w:t>одных и искусственных объектов, включая атмосферный воздух,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DB6694">
      <w:pPr>
        <w:ind w:firstLine="400"/>
        <w:jc w:val="both"/>
      </w:pPr>
      <w:r>
        <w:rPr>
          <w:rStyle w:val="s0"/>
        </w:rPr>
        <w:t>архитектурно-ландшафтную среду — пространство с сочетанием приро</w:t>
      </w:r>
      <w:r>
        <w:rPr>
          <w:rStyle w:val="s0"/>
        </w:rPr>
        <w:t>дных условий и архитектурных форм, в котором человек 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DB6694">
      <w:pPr>
        <w:ind w:firstLine="400"/>
        <w:jc w:val="both"/>
      </w:pPr>
      <w:r>
        <w:rPr>
          <w:rStyle w:val="s0"/>
        </w:rPr>
        <w:t>внутреннюю среду — комплекс усл</w:t>
      </w:r>
      <w:r>
        <w:rPr>
          <w:rStyle w:val="s0"/>
        </w:rPr>
        <w:t>овий жизни в жилых помещениях и условий труда в 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</w:t>
      </w:r>
      <w:r>
        <w:rPr>
          <w:rStyle w:val="s0"/>
        </w:rPr>
        <w:t>язненность, влажность, состав и перемещение воздуха, запахи, продукты сгорания, естественное и искусственное освещение, чистоту воды и другое;</w:t>
      </w:r>
    </w:p>
    <w:p w:rsidR="00000000" w:rsidRDefault="00DB6694">
      <w:pPr>
        <w:ind w:firstLine="400"/>
        <w:jc w:val="both"/>
      </w:pPr>
      <w:r>
        <w:rPr>
          <w:rStyle w:val="s0"/>
        </w:rPr>
        <w:t>3) объекты особого регулирования и градостроительной регламентации — объекты архитектурной, градостроительной и с</w:t>
      </w:r>
      <w:r>
        <w:rPr>
          <w:rStyle w:val="s0"/>
        </w:rPr>
        <w:t>троительной деятельности, осуществление которой 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</w:t>
      </w:r>
      <w:r>
        <w:rPr>
          <w:rStyle w:val="s0"/>
        </w:rPr>
        <w:t xml:space="preserve"> отдельного объекта недвижимости;</w:t>
      </w:r>
    </w:p>
    <w:p w:rsidR="00000000" w:rsidRDefault="00DB6694">
      <w:pPr>
        <w:ind w:firstLine="400"/>
        <w:jc w:val="both"/>
      </w:pPr>
      <w:r>
        <w:rPr>
          <w:rStyle w:val="s0"/>
        </w:rPr>
        <w:t>4) антропогенные воздействия —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воздейс</w:t>
      </w:r>
      <w:r>
        <w:rPr>
          <w:rStyle w:val="s0"/>
        </w:rPr>
        <w:t>твия наступает необходимость применения природоохранных мер;</w:t>
      </w:r>
    </w:p>
    <w:p w:rsidR="00000000" w:rsidRDefault="00DB6694">
      <w:pPr>
        <w:ind w:firstLine="400"/>
        <w:jc w:val="both"/>
      </w:pPr>
      <w:r>
        <w:rPr>
          <w:rStyle w:val="s0"/>
        </w:rPr>
        <w:t>5) зонирование территорий — при градостроительном планировании деление территорий на функциональные зоны с установлением видов градостроительного использования отдельных зон и возможных ограничен</w:t>
      </w:r>
      <w:r>
        <w:rPr>
          <w:rStyle w:val="s0"/>
        </w:rPr>
        <w:t>ий по их использованию;</w:t>
      </w:r>
    </w:p>
    <w:p w:rsidR="00000000" w:rsidRDefault="00DB6694">
      <w:pPr>
        <w:ind w:firstLine="400"/>
        <w:jc w:val="both"/>
      </w:pPr>
      <w:r>
        <w:rPr>
          <w:rStyle w:val="s0"/>
        </w:rPr>
        <w:t>6) незавершенное строительство — объект строительства, не принятый в установленном порядке заказчиком для ввода в эксплуатацию и не используемый по назначению (проживание, оказание услуг, выпуск продукции, получение прибыли и другие виды эксплуатации);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сооружение — искусственно созданный объемный, плоскостной или линейный объект 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</w:t>
      </w:r>
      <w:r>
        <w:rPr>
          <w:rStyle w:val="s0"/>
        </w:rPr>
        <w:t xml:space="preserve">азмещения и хранения материальных ценностей или временного пребывания (перемещения)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</w:t>
      </w:r>
      <w:r>
        <w:rPr>
          <w:rStyle w:val="s0"/>
        </w:rPr>
        <w:t>мемориальное назначение;</w:t>
      </w:r>
    </w:p>
    <w:p w:rsidR="00000000" w:rsidRDefault="00DB6694">
      <w:pPr>
        <w:ind w:firstLine="400"/>
        <w:jc w:val="both"/>
      </w:pPr>
      <w:r>
        <w:rPr>
          <w:rStyle w:val="s0"/>
        </w:rPr>
        <w:t>8) территория населенного пункта — пространство в пределах установленной границы (черты) городского или сельского населенного пункта;</w:t>
      </w:r>
    </w:p>
    <w:p w:rsidR="00000000" w:rsidRDefault="00DB6694">
      <w:pPr>
        <w:ind w:firstLine="400"/>
        <w:jc w:val="both"/>
      </w:pPr>
      <w:r>
        <w:rPr>
          <w:rStyle w:val="s0"/>
        </w:rPr>
        <w:t>9) генеральный план населенного пункта — градостроительный проект комплексного планирования разви</w:t>
      </w:r>
      <w:r>
        <w:rPr>
          <w:rStyle w:val="s0"/>
        </w:rPr>
        <w:t>тия и застройки города, поселка, аула (села)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коммуникаций, озеленения и благоустройства;</w:t>
      </w:r>
    </w:p>
    <w:p w:rsidR="00000000" w:rsidRDefault="00DB6694">
      <w:pPr>
        <w:ind w:firstLine="400"/>
        <w:jc w:val="both"/>
      </w:pPr>
      <w:r>
        <w:rPr>
          <w:rStyle w:val="s0"/>
        </w:rPr>
        <w:t>10) объект местного значения — объект, планирование, проектирование и строительство которого независимо от источника финансирования связаны с выполнением задач данной области (города республиканского значения, столицы) и не имеющий целью решение стратегиче</w:t>
      </w:r>
      <w:r>
        <w:rPr>
          <w:rStyle w:val="s0"/>
        </w:rPr>
        <w:t>ских или иных важных общегосударственных задач;</w:t>
      </w:r>
    </w:p>
    <w:p w:rsidR="00000000" w:rsidRDefault="00DB6694">
      <w:pPr>
        <w:ind w:firstLine="400"/>
        <w:jc w:val="both"/>
      </w:pPr>
      <w:r>
        <w:rPr>
          <w:rStyle w:val="s0"/>
        </w:rPr>
        <w:t>11) проект — замысел физических и юридических лиц или государства по обеспечению необходимых условий обитания и жизнедеятельности человека, представленный в форме архитектурной, градостроительной и строительн</w:t>
      </w:r>
      <w:r>
        <w:rPr>
          <w:rStyle w:val="s0"/>
        </w:rPr>
        <w:t>ой документации (чертежей, графических и текстовых материалов, инженерных и сметных расчетов);</w:t>
      </w:r>
    </w:p>
    <w:p w:rsidR="00000000" w:rsidRDefault="00DB6694">
      <w:pPr>
        <w:ind w:firstLine="400"/>
        <w:jc w:val="both"/>
      </w:pPr>
      <w:r>
        <w:rPr>
          <w:rStyle w:val="s0"/>
        </w:rPr>
        <w:t>12) предпроектная документация — документация, предшествующая разработке градостроительного, архитектурного проектов, проекта строительства и включающая программ</w:t>
      </w:r>
      <w:r>
        <w:rPr>
          <w:rStyle w:val="s0"/>
        </w:rPr>
        <w:t xml:space="preserve">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технологические и конструктивные расчеты, эскизы, макеты, обмеры и результаты обследований объектов, а также </w:t>
      </w:r>
      <w:r>
        <w:rPr>
          <w:rStyle w:val="s0"/>
        </w:rPr>
        <w:t>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DB6694">
      <w:pPr>
        <w:ind w:firstLine="400"/>
        <w:jc w:val="both"/>
      </w:pPr>
      <w:r>
        <w:rPr>
          <w:rStyle w:val="s0"/>
        </w:rPr>
        <w:t>13) проектная документация включает:</w:t>
      </w:r>
    </w:p>
    <w:p w:rsidR="00000000" w:rsidRDefault="00DB6694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</w:t>
      </w:r>
      <w:r>
        <w:rPr>
          <w:rStyle w:val="s0"/>
        </w:rPr>
        <w:t>зведения) произведений монументального или декоративного искусства;</w:t>
      </w:r>
    </w:p>
    <w:p w:rsidR="00000000" w:rsidRDefault="00DB6694">
      <w:pPr>
        <w:ind w:firstLine="400"/>
        <w:jc w:val="both"/>
      </w:pPr>
      <w:r>
        <w:rPr>
          <w:rStyle w:val="s0"/>
        </w:rPr>
        <w:t>градостроительные проекты — проекты, содержащие замысел комплексного градостроительного планирования организации, развития и застройки территорий и населенных пунктов или их частей (генера</w:t>
      </w:r>
      <w:r>
        <w:rPr>
          <w:rStyle w:val="s0"/>
        </w:rPr>
        <w:t>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территорий, генеральные планы населенных пунктов, проекты детальной планировки, проекты планировки п</w:t>
      </w:r>
      <w:r>
        <w:rPr>
          <w:rStyle w:val="s0"/>
        </w:rPr>
        <w:t>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DB6694">
      <w:pPr>
        <w:ind w:firstLine="400"/>
        <w:jc w:val="both"/>
      </w:pPr>
      <w:r>
        <w:rPr>
          <w:rStyle w:val="s0"/>
        </w:rPr>
        <w:t>проект строительства (строительный проект) — проектную (проектно-сметную) документацию, содержащую объемно-план</w:t>
      </w:r>
      <w:r>
        <w:rPr>
          <w:rStyle w:val="s0"/>
        </w:rPr>
        <w:t>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строительства, инженерной подготовки территории, благоустройства. К проектам строительства также относя</w:t>
      </w:r>
      <w:r>
        <w:rPr>
          <w:rStyle w:val="s0"/>
        </w:rPr>
        <w:t>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архитектурный проект, содержащий архитектурный замысел, — самостоятельный проект возведения сооружения (монумента), в проектировании которого </w:t>
      </w:r>
      <w:r>
        <w:rPr>
          <w:rStyle w:val="s0"/>
        </w:rPr>
        <w:t>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объемно-планировочные решения объекта, учитывающую социальные, экономические, функциональные, технологические, инж</w:t>
      </w:r>
      <w:r>
        <w:rPr>
          <w:rStyle w:val="s0"/>
        </w:rPr>
        <w:t>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разработки проекта строительства или иной документации на строительство объекта;</w:t>
      </w:r>
    </w:p>
    <w:p w:rsidR="00000000" w:rsidRDefault="00DB6694">
      <w:pPr>
        <w:ind w:firstLine="400"/>
        <w:jc w:val="both"/>
      </w:pPr>
      <w:r>
        <w:rPr>
          <w:rStyle w:val="s0"/>
        </w:rPr>
        <w:t>14) межгосударственная э</w:t>
      </w:r>
      <w:r>
        <w:rPr>
          <w:rStyle w:val="s0"/>
        </w:rPr>
        <w:t>кспертиза проектов — обязательная форма экспертизы проектов, представляющих интерес для двух и более государств-участников международного договора о строительстве объекта;</w:t>
      </w:r>
    </w:p>
    <w:p w:rsidR="00000000" w:rsidRDefault="00DB6694">
      <w:pPr>
        <w:ind w:firstLine="400"/>
        <w:jc w:val="both"/>
      </w:pPr>
      <w:r>
        <w:rPr>
          <w:rStyle w:val="s0"/>
        </w:rPr>
        <w:t>15) государственная экспертиза проектов - обязательная комплексная оценка проектов (</w:t>
      </w:r>
      <w:r>
        <w:rPr>
          <w:rStyle w:val="s0"/>
        </w:rPr>
        <w:t>предпроектной или проектно-сметной документации) строительства, осуществляемая юридическим лицом, уполномоченным Правительством Республики Казахстан;</w:t>
      </w:r>
    </w:p>
    <w:p w:rsidR="00000000" w:rsidRDefault="00DB6694">
      <w:pPr>
        <w:ind w:firstLine="400"/>
        <w:jc w:val="both"/>
      </w:pPr>
      <w:r>
        <w:rPr>
          <w:rStyle w:val="s0"/>
        </w:rPr>
        <w:t>16) экспертиза проектов — этап разработки предпроектной или проектной документации, предшествующий приняти</w:t>
      </w:r>
      <w:r>
        <w:rPr>
          <w:rStyle w:val="s0"/>
        </w:rPr>
        <w:t>ю заказчиком (инвестором) решения о целесообразности инвестирования проекта, его утверждения и реализации. Экспертиза заключается в проведении анализа документации и установлении эффективности инвестиций достоверности и обоснованности заложенных в проектах</w:t>
      </w:r>
      <w:r>
        <w:rPr>
          <w:rStyle w:val="s0"/>
        </w:rPr>
        <w:t xml:space="preserve"> объемов работ и финансовых затрат, а также в оценке качества проектов путем установления их соответствия либо несоответствия градостроительным и техническим регламентам, условиям и требованиям государственных нормативов, направленных на обеспечение госуда</w:t>
      </w:r>
      <w:r>
        <w:rPr>
          <w:rStyle w:val="s0"/>
        </w:rPr>
        <w:t>рственных, общественных и частных интересов, благоприятных и безопасных условий жизнедеятельности человека, устойчивого функционирования проектируемых объектов;</w:t>
      </w:r>
    </w:p>
    <w:p w:rsidR="00000000" w:rsidRDefault="00DB6694">
      <w:pPr>
        <w:ind w:firstLine="400"/>
        <w:jc w:val="both"/>
      </w:pPr>
      <w:r>
        <w:rPr>
          <w:rStyle w:val="s0"/>
        </w:rPr>
        <w:t>17) рабочая комиссия — временный коллегиальный орган, проводящий комплексную проверку готовност</w:t>
      </w:r>
      <w:r>
        <w:rPr>
          <w:rStyle w:val="s0"/>
        </w:rPr>
        <w:t>и объекта для предъявления ее результатов государственной приемочной комиссии;</w:t>
      </w:r>
    </w:p>
    <w:p w:rsidR="00000000" w:rsidRDefault="00DB6694">
      <w:pPr>
        <w:ind w:firstLine="400"/>
        <w:jc w:val="both"/>
      </w:pPr>
      <w:r>
        <w:rPr>
          <w:rStyle w:val="s0"/>
        </w:rPr>
        <w:t>18) инженерная инфраструктура — совокупность предприятий (организаций), объектов (зданий и сооружений), коммуникаций и сетей инженерного и коммунального обеспечения, создающая н</w:t>
      </w:r>
      <w:r>
        <w:rPr>
          <w:rStyle w:val="s0"/>
        </w:rPr>
        <w:t>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DB6694">
      <w:pPr>
        <w:ind w:firstLine="400"/>
        <w:jc w:val="both"/>
      </w:pPr>
      <w:r>
        <w:rPr>
          <w:rStyle w:val="s0"/>
        </w:rPr>
        <w:t>18-1) комплексная градостроительная экспертиза - государственная экспертиза градостроительных проектов различного уровня, осущес</w:t>
      </w:r>
      <w:r>
        <w:rPr>
          <w:rStyle w:val="s0"/>
        </w:rPr>
        <w:t>твляемая 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 и экспертными рабочими группами, образуемыми соответствующими местны</w:t>
      </w:r>
      <w:r>
        <w:rPr>
          <w:rStyle w:val="s0"/>
        </w:rPr>
        <w:t>ми исполнительными органами, по проектам, утверждаемым маслихатами;</w:t>
      </w:r>
    </w:p>
    <w:p w:rsidR="00000000" w:rsidRDefault="00DB6694">
      <w:pPr>
        <w:ind w:firstLine="400"/>
        <w:jc w:val="both"/>
      </w:pPr>
      <w:r>
        <w:rPr>
          <w:rStyle w:val="s0"/>
        </w:rPr>
        <w:t>19) транспортная инфраструктура — совокупность наземных (автомобильных и (или) железных) дорог, водных (морских и (или) речных) путей сообщения с комплексом мостовых, тоннельных и иных тра</w:t>
      </w:r>
      <w:r>
        <w:rPr>
          <w:rStyle w:val="s0"/>
        </w:rPr>
        <w:t>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средств, перемещаемых грузов, пассажиров, обеспечения функциональной деятельност</w:t>
      </w:r>
      <w:r>
        <w:rPr>
          <w:rStyle w:val="s0"/>
        </w:rPr>
        <w:t>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путями сообщения и объектами, с находящимися на них объектами недвижимости;</w:t>
      </w:r>
    </w:p>
    <w:p w:rsidR="00000000" w:rsidRDefault="00DB6694">
      <w:pPr>
        <w:ind w:firstLine="400"/>
        <w:jc w:val="both"/>
      </w:pPr>
      <w:r>
        <w:rPr>
          <w:rStyle w:val="s0"/>
        </w:rPr>
        <w:t>20) п</w:t>
      </w:r>
      <w:r>
        <w:rPr>
          <w:rStyle w:val="s0"/>
        </w:rPr>
        <w:t>риемочная комиссия — временный коллегиальный орган, проводящий комплексную проверку готовности объекта (комплекса), контрольное испытание технологического оборудования и инженерных систем и принимающий построенный объект в эксплуатацию;</w:t>
      </w:r>
    </w:p>
    <w:p w:rsidR="00000000" w:rsidRDefault="00DB6694">
      <w:pPr>
        <w:ind w:firstLine="400"/>
        <w:jc w:val="both"/>
      </w:pPr>
      <w:r>
        <w:rPr>
          <w:rStyle w:val="s0"/>
        </w:rPr>
        <w:t>21) городское зонир</w:t>
      </w:r>
      <w:r>
        <w:rPr>
          <w:rStyle w:val="s0"/>
        </w:rPr>
        <w:t>ование — распределение территории населенного пункта в соответствии с ее функциональным назначением (жилая, общественная, промышленная, рекреационная и другие функциональные зоны);</w:t>
      </w:r>
    </w:p>
    <w:p w:rsidR="00000000" w:rsidRDefault="00DB6694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— система вз</w:t>
      </w:r>
      <w:r>
        <w:rPr>
          <w:rStyle w:val="s0"/>
        </w:rPr>
        <w:t>аимоувязанных документов (включая предпроектную и проектную документацию, государственные и межгосударственные нормативные документы), необходимых для организации территорий, градостроительного планирования развития и застройки территорий и населенных пунк</w:t>
      </w:r>
      <w:r>
        <w:rPr>
          <w:rStyle w:val="s0"/>
        </w:rPr>
        <w:t>тов, строительства (расширения, модернизации, технического перевооружения, реконструкции, реставрации, капитального ремонта, консервации и постутилизации) объектов, а также организации строительства, инженерной подготовки территории, благоустройства, озеле</w:t>
      </w:r>
      <w:r>
        <w:rPr>
          <w:rStyle w:val="s0"/>
        </w:rPr>
        <w:t>нения, внешнего оформления;</w:t>
      </w:r>
    </w:p>
    <w:p w:rsidR="00000000" w:rsidRDefault="00DB6694">
      <w:pPr>
        <w:ind w:firstLine="400"/>
        <w:jc w:val="both"/>
      </w:pPr>
      <w:r>
        <w:rPr>
          <w:rStyle w:val="s0"/>
        </w:rPr>
        <w:t>23) учетные единицы градостроительного кадастра — элементы организованной и используемой территории Республики Казахстан в целом, областей, районов, населенных пунктов, объектов недвижимости, включая все виды объемных, плоскостн</w:t>
      </w:r>
      <w:r>
        <w:rPr>
          <w:rStyle w:val="s0"/>
        </w:rPr>
        <w:t>ых и линейных сооружений;</w:t>
      </w:r>
    </w:p>
    <w:p w:rsidR="00000000" w:rsidRDefault="00DB6694">
      <w:pPr>
        <w:ind w:firstLine="400"/>
        <w:jc w:val="both"/>
      </w:pPr>
      <w:r>
        <w:rPr>
          <w:rStyle w:val="s0"/>
        </w:rPr>
        <w:t>24) градостроительное пространство — территория градостроительного регулирования, на которой формируется материальная среда обитания и жизнедеятельности человека (населения страны, региона, населенного пункта, части населенного пу</w:t>
      </w:r>
      <w:r>
        <w:rPr>
          <w:rStyle w:val="s0"/>
        </w:rPr>
        <w:t>нкта);</w:t>
      </w:r>
    </w:p>
    <w:p w:rsidR="00000000" w:rsidRDefault="00DB6694">
      <w:pPr>
        <w:ind w:firstLine="400"/>
        <w:jc w:val="both"/>
      </w:pPr>
      <w:r>
        <w:rPr>
          <w:rStyle w:val="s0"/>
        </w:rPr>
        <w:t>25) градостроительная деятельность (далее — градостроительство) — деятельность в градостроительном планировании организации и развития территорий и населенных пунктов, определении видов градостроительного использования территорий, комплексном проект</w:t>
      </w:r>
      <w:r>
        <w:rPr>
          <w:rStyle w:val="s0"/>
        </w:rPr>
        <w:t>ировании городских и сельских населенных пунктов, включающая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DB6694">
      <w:pPr>
        <w:ind w:firstLine="400"/>
        <w:jc w:val="both"/>
      </w:pPr>
      <w:r>
        <w:rPr>
          <w:rStyle w:val="s0"/>
        </w:rPr>
        <w:t>26) градостроительные регла</w:t>
      </w:r>
      <w:r>
        <w:rPr>
          <w:rStyle w:val="s0"/>
        </w:rPr>
        <w:t>менты — режимы, разрешения, ограничения (включая обременения,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DB6694">
      <w:pPr>
        <w:ind w:firstLine="400"/>
        <w:jc w:val="both"/>
      </w:pPr>
      <w:r>
        <w:rPr>
          <w:rStyle w:val="s0"/>
        </w:rPr>
        <w:t>Гр</w:t>
      </w:r>
      <w:r>
        <w:rPr>
          <w:rStyle w:val="s0"/>
        </w:rPr>
        <w:t>адостроительные регламенты устанавливаются градостроительной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</w:t>
      </w:r>
      <w:r>
        <w:rPr>
          <w:rStyle w:val="s0"/>
        </w:rPr>
        <w:t>;</w:t>
      </w:r>
    </w:p>
    <w:p w:rsidR="00000000" w:rsidRDefault="00DB6694">
      <w:pPr>
        <w:ind w:firstLine="400"/>
        <w:jc w:val="both"/>
      </w:pPr>
      <w:r>
        <w:rPr>
          <w:rStyle w:val="s0"/>
        </w:rPr>
        <w:t>27) территория градостроительного регулирования — территория,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28) потенциально опасные объекты строительства — объекты, которые по функциональному назначению, технологическим производственным процессам, эксплуатационным характеристикам содержат угрозу возникновения техногенных и (или) экологических бедствий (аварий) </w:t>
      </w:r>
      <w:r>
        <w:rPr>
          <w:rStyle w:val="s0"/>
        </w:rPr>
        <w:t>с нанесением вреда здоровью и жизни человека, невосполнимого ущерба, нарушения устойчивого функционирования других объектов;</w:t>
      </w:r>
    </w:p>
    <w:p w:rsidR="00000000" w:rsidRDefault="00DB6694">
      <w:pPr>
        <w:ind w:firstLine="400"/>
        <w:jc w:val="both"/>
      </w:pPr>
      <w:r>
        <w:rPr>
          <w:rStyle w:val="s0"/>
        </w:rPr>
        <w:t>29) межселенные территории — территории, находящиеся за пределами границ (черты) населенных пунктов;</w:t>
      </w:r>
    </w:p>
    <w:p w:rsidR="00000000" w:rsidRDefault="00DB6694">
      <w:pPr>
        <w:ind w:firstLine="400"/>
        <w:jc w:val="both"/>
      </w:pPr>
      <w:r>
        <w:rPr>
          <w:rStyle w:val="s0"/>
        </w:rPr>
        <w:t>30) селитебная территория — ча</w:t>
      </w:r>
      <w:r>
        <w:rPr>
          <w:rStyle w:val="s0"/>
        </w:rPr>
        <w:t>сть территории населенного пункта, предназначенная для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</w:t>
      </w:r>
      <w:r>
        <w:rPr>
          <w:rStyle w:val="s0"/>
        </w:rPr>
        <w:t>ает воздействия, требующего специальных санитарно-защитных зон;</w:t>
      </w:r>
    </w:p>
    <w:p w:rsidR="00000000" w:rsidRDefault="00DB6694">
      <w:pPr>
        <w:ind w:firstLine="400"/>
        <w:jc w:val="both"/>
      </w:pPr>
      <w:r>
        <w:rPr>
          <w:rStyle w:val="s0"/>
        </w:rPr>
        <w:t>31) строительная деятельность (далее — строительство) — деятельность по созданию основных фондов производственного и непроизводственного назначения путем возведения новых и (или) изменения (ра</w:t>
      </w:r>
      <w:r>
        <w:rPr>
          <w:rStyle w:val="s0"/>
        </w:rPr>
        <w:t>сширения, модернизации, технического перевооружения, реконструкции, реставрации, капитального ремонта) существующих объектов (зданий, сооружений и их комплексов, коммуникаций), монтажа (демонтажа), связанного с ними технологического и инженерного оборудова</w:t>
      </w:r>
      <w:r>
        <w:rPr>
          <w:rStyle w:val="s0"/>
        </w:rPr>
        <w:t>ния, изготовления (производства) строительных материалов, изделий и конструкций, а также осуществления работ по консервации строительства незавершенных объектов и постутилизации объектов, выработавших свой ресурс;</w:t>
      </w:r>
    </w:p>
    <w:p w:rsidR="00000000" w:rsidRDefault="00DB6694">
      <w:pPr>
        <w:ind w:firstLine="400"/>
        <w:jc w:val="both"/>
      </w:pPr>
      <w:r>
        <w:rPr>
          <w:rStyle w:val="s0"/>
        </w:rPr>
        <w:t>32) строительно-монтажные работы — строите</w:t>
      </w:r>
      <w:r>
        <w:rPr>
          <w:rStyle w:val="s0"/>
        </w:rPr>
        <w:t xml:space="preserve">льная деятельность, включающая: </w:t>
      </w:r>
    </w:p>
    <w:p w:rsidR="00000000" w:rsidRDefault="00DB6694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</w:t>
      </w:r>
      <w:r>
        <w:rPr>
          <w:rStyle w:val="s0"/>
        </w:rPr>
        <w:t>искусственных строений);</w:t>
      </w:r>
    </w:p>
    <w:p w:rsidR="00000000" w:rsidRDefault="00DB6694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DB6694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DB6694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DB6694">
      <w:pPr>
        <w:ind w:firstLine="400"/>
        <w:jc w:val="both"/>
      </w:pPr>
      <w:r>
        <w:rPr>
          <w:rStyle w:val="s0"/>
        </w:rPr>
        <w:t>строитель</w:t>
      </w:r>
      <w:r>
        <w:rPr>
          <w:rStyle w:val="s0"/>
        </w:rPr>
        <w:t>ство автомобильных и железных дорог;</w:t>
      </w:r>
    </w:p>
    <w:p w:rsidR="00000000" w:rsidRDefault="00DB6694">
      <w:pPr>
        <w:ind w:firstLine="400"/>
        <w:jc w:val="both"/>
      </w:pPr>
      <w:r>
        <w:rPr>
          <w:rStyle w:val="s0"/>
        </w:rPr>
        <w:t>монтаж (демонтаж) технологического оборудования, пусконаладочные работы;</w:t>
      </w:r>
    </w:p>
    <w:p w:rsidR="00000000" w:rsidRDefault="00DB6694">
      <w:pPr>
        <w:ind w:firstLine="400"/>
        <w:jc w:val="both"/>
      </w:pPr>
      <w:r>
        <w:rPr>
          <w:rStyle w:val="s0"/>
        </w:rPr>
        <w:t>33) строительная продукция — промежуточный и (или) конечный результат архитектурной, градостроительной и (или) строительной деятельности;</w:t>
      </w:r>
    </w:p>
    <w:p w:rsidR="00000000" w:rsidRDefault="00DB6694">
      <w:pPr>
        <w:ind w:firstLine="400"/>
        <w:jc w:val="both"/>
      </w:pPr>
      <w:r>
        <w:rPr>
          <w:rStyle w:val="s0"/>
        </w:rPr>
        <w:t>34) каче</w:t>
      </w:r>
      <w:r>
        <w:rPr>
          <w:rStyle w:val="s0"/>
        </w:rPr>
        <w:t>ство строительной продукции (качество объекта) — совокупность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</w:t>
      </w:r>
      <w:r>
        <w:rPr>
          <w:rStyle w:val="s0"/>
        </w:rPr>
        <w:t>ателей) и общества в целом на протяжении всего срока службы (эксплуатации, использования, применения);</w:t>
      </w:r>
    </w:p>
    <w:p w:rsidR="00000000" w:rsidRDefault="00DB6694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— границы застройки, устанавливаемые при размещении зданий (сооружений, строений) с отступом от красн</w:t>
      </w:r>
      <w:r>
        <w:rPr>
          <w:rStyle w:val="s0"/>
        </w:rPr>
        <w:t>ых и желтых линий или от границы земельного участка;</w:t>
      </w:r>
    </w:p>
    <w:p w:rsidR="00000000" w:rsidRDefault="00DB6694">
      <w:pPr>
        <w:ind w:firstLine="400"/>
        <w:jc w:val="both"/>
      </w:pPr>
      <w:r>
        <w:rPr>
          <w:rStyle w:val="s0"/>
        </w:rPr>
        <w:t>36) красные линии — границы, отделяющие территории кварталов, микрорайонов, иных элементов в планировочной структуре населенных пунктов от улиц (проездов, площадей). Красные линии, как правило, применяют</w:t>
      </w:r>
      <w:r>
        <w:rPr>
          <w:rStyle w:val="s0"/>
        </w:rPr>
        <w:t>ся для регулирования границ застройки;</w:t>
      </w:r>
    </w:p>
    <w:p w:rsidR="00000000" w:rsidRDefault="00DB6694">
      <w:pPr>
        <w:ind w:firstLine="400"/>
        <w:jc w:val="both"/>
      </w:pPr>
      <w:r>
        <w:rPr>
          <w:rStyle w:val="s0"/>
        </w:rPr>
        <w:t>37) макет — иллюстрационный (наглядный) материал, выполненный в строгом соответствии с масштабом в объемной форме (с детализацией или условно) в целях установления пространственной соразмерности планируемых территорий</w:t>
      </w:r>
      <w:r>
        <w:rPr>
          <w:rStyle w:val="s0"/>
        </w:rPr>
        <w:t>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компьютерного пространственного моделирования;</w:t>
      </w:r>
    </w:p>
    <w:p w:rsidR="00000000" w:rsidRDefault="00DB6694">
      <w:pPr>
        <w:ind w:firstLine="400"/>
        <w:jc w:val="both"/>
      </w:pPr>
      <w:r>
        <w:rPr>
          <w:rStyle w:val="s0"/>
        </w:rPr>
        <w:t>38) государственный градостроительн</w:t>
      </w:r>
      <w:r>
        <w:rPr>
          <w:rStyle w:val="s0"/>
        </w:rPr>
        <w:t>ый кадастр —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характеризующую территорию градостроительной, архитектурной и строительной дея</w:t>
      </w:r>
      <w:r>
        <w:rPr>
          <w:rStyle w:val="s0"/>
        </w:rPr>
        <w:t>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природно-климатическим условиям и экологическому состоянию;</w:t>
      </w:r>
    </w:p>
    <w:p w:rsidR="00000000" w:rsidRDefault="00DB6694">
      <w:pPr>
        <w:ind w:firstLine="400"/>
        <w:jc w:val="both"/>
      </w:pPr>
      <w:r>
        <w:rPr>
          <w:rStyle w:val="s0"/>
        </w:rPr>
        <w:t>39) государственн</w:t>
      </w:r>
      <w:r>
        <w:rPr>
          <w:rStyle w:val="s0"/>
        </w:rPr>
        <w:t>ые нормативы (государственные нормативные документы) — система нормативных правовых актов, градостроительных и технических регламентов, нормативно-технических документов, иных обязательных требований, условий и ограничений, обеспечивающих благоприятные, бе</w:t>
      </w:r>
      <w:r>
        <w:rPr>
          <w:rStyle w:val="s0"/>
        </w:rPr>
        <w:t>зопасные и другие необходимые условия обитания и жизнедеятельности человека;</w:t>
      </w:r>
    </w:p>
    <w:p w:rsidR="00000000" w:rsidRDefault="00DB6694">
      <w:pPr>
        <w:ind w:firstLine="400"/>
        <w:jc w:val="both"/>
      </w:pPr>
      <w:r>
        <w:rPr>
          <w:rStyle w:val="s0"/>
        </w:rPr>
        <w:t>40) эскиз (эскизный проект) —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</w:t>
      </w:r>
      <w:r>
        <w:rPr>
          <w:rStyle w:val="s0"/>
        </w:rPr>
        <w:t>го) решения, выполненный в форме схемы, чертежа, первоначального наброска (рисунка) и объясняющий замысел этого решения;</w:t>
      </w:r>
    </w:p>
    <w:p w:rsidR="00000000" w:rsidRDefault="00DB6694">
      <w:pPr>
        <w:ind w:firstLine="400"/>
        <w:jc w:val="both"/>
      </w:pPr>
      <w:r>
        <w:rPr>
          <w:rStyle w:val="s0"/>
        </w:rPr>
        <w:t>41) генеральный план объекта — часть проекта строительства объекта (здания, сооружения, комплекса), содержащая комплексное решение вопр</w:t>
      </w:r>
      <w:r>
        <w:rPr>
          <w:rStyle w:val="s0"/>
        </w:rPr>
        <w:t>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 озеленения, организации хозяйственного обслуживания и иных мероприятий, связанных с местоположен</w:t>
      </w:r>
      <w:r>
        <w:rPr>
          <w:rStyle w:val="s0"/>
        </w:rPr>
        <w:t>ием проектируемого объекта;</w:t>
      </w:r>
    </w:p>
    <w:p w:rsidR="00000000" w:rsidRDefault="00DB6694">
      <w:pPr>
        <w:ind w:firstLine="400"/>
        <w:jc w:val="both"/>
      </w:pPr>
      <w:r>
        <w:rPr>
          <w:rStyle w:val="s0"/>
        </w:rPr>
        <w:t>42) постутилизация объекта — комплекс работ по демонтажу и сносу капитального строения (здания, сооружения, комплекса) после прекращения его эксплуатации (пользования, применения) с одновременным восстановлением и вторичным испо</w:t>
      </w:r>
      <w:r>
        <w:rPr>
          <w:rStyle w:val="s0"/>
        </w:rPr>
        <w:t>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DB6694">
      <w:pPr>
        <w:ind w:firstLine="400"/>
        <w:jc w:val="both"/>
      </w:pPr>
      <w:r>
        <w:rPr>
          <w:rStyle w:val="s0"/>
        </w:rPr>
        <w:t>43) мониторинг объектов — система наблюдений за состоянием и изменениями объектов архитектурной, градостроитель</w:t>
      </w:r>
      <w:r>
        <w:rPr>
          <w:rStyle w:val="s0"/>
        </w:rPr>
        <w:t>ной и строительной деятельности;</w:t>
      </w:r>
    </w:p>
    <w:p w:rsidR="00000000" w:rsidRDefault="00DB6694">
      <w:pPr>
        <w:ind w:firstLine="400"/>
        <w:jc w:val="both"/>
      </w:pPr>
      <w:r>
        <w:rPr>
          <w:rStyle w:val="s0"/>
        </w:rPr>
        <w:t>44) техническая сложность объекта — уровень ответственности объекта строительства по степени технических требований к надежности и прочности оснований и конструкций, устанавливаемых государственными и (или) межгосударственн</w:t>
      </w:r>
      <w:r>
        <w:rPr>
          <w:rStyle w:val="s0"/>
        </w:rPr>
        <w:t>ыми (международными) нормативами в зависимости от функционального назначения объекта,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</w:t>
      </w:r>
      <w:r>
        <w:rPr>
          <w:rStyle w:val="s0"/>
        </w:rPr>
        <w:t>еотехнических условий места (района) строительства, которые подразделяются на: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первый уровень ответственности — повышенный;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второй уровень ответственности — нормальный; </w:t>
      </w:r>
    </w:p>
    <w:p w:rsidR="00000000" w:rsidRDefault="00DB6694">
      <w:pPr>
        <w:ind w:firstLine="400"/>
        <w:jc w:val="both"/>
      </w:pPr>
      <w:r>
        <w:rPr>
          <w:rStyle w:val="s0"/>
        </w:rPr>
        <w:t>третий уровень ответственности — пониженный;</w:t>
      </w:r>
    </w:p>
    <w:p w:rsidR="00000000" w:rsidRDefault="00DB6694">
      <w:pPr>
        <w:ind w:firstLine="400"/>
        <w:jc w:val="both"/>
      </w:pPr>
      <w:r>
        <w:rPr>
          <w:rStyle w:val="s0"/>
        </w:rPr>
        <w:t>45) объект республиканского значения — объект, планирование, проектирование и строительство которого независимо от источников финансирования связаны с выполнением стратегических или иных важных общегосударственных задач, имеющих межобластное, общереспублик</w:t>
      </w:r>
      <w:r>
        <w:rPr>
          <w:rStyle w:val="s0"/>
        </w:rPr>
        <w:t>анское, межгосударственное (международное) значение и затрагивающих интересы двух и более областей (города республиканского значения, столицы) или интересы Республики Казахстан и других государств;</w:t>
      </w:r>
    </w:p>
    <w:p w:rsidR="00000000" w:rsidRDefault="00DB6694">
      <w:pPr>
        <w:ind w:firstLine="400"/>
        <w:jc w:val="both"/>
      </w:pPr>
      <w:r>
        <w:rPr>
          <w:rStyle w:val="s0"/>
        </w:rPr>
        <w:t>46) консервация строящихся объектов —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приостановления его строительства;</w:t>
      </w:r>
    </w:p>
    <w:p w:rsidR="00000000" w:rsidRDefault="00DB6694">
      <w:pPr>
        <w:ind w:firstLine="400"/>
        <w:jc w:val="both"/>
      </w:pPr>
      <w:r>
        <w:rPr>
          <w:rStyle w:val="s0"/>
        </w:rPr>
        <w:t>47) санитарно-за</w:t>
      </w:r>
      <w:r>
        <w:rPr>
          <w:rStyle w:val="s0"/>
        </w:rPr>
        <w:t>щитная зона —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территорий, зданий и сооружений жилищно-гражданско</w:t>
      </w:r>
      <w:r>
        <w:rPr>
          <w:rStyle w:val="s0"/>
        </w:rPr>
        <w:t>го назначения в целях ослабления воздействия на них неблагоприятных факторов;</w:t>
      </w:r>
    </w:p>
    <w:p w:rsidR="00000000" w:rsidRDefault="00DB6694">
      <w:pPr>
        <w:ind w:firstLine="400"/>
        <w:jc w:val="both"/>
      </w:pPr>
      <w:r>
        <w:rPr>
          <w:rStyle w:val="s0"/>
        </w:rPr>
        <w:t>48) желтые линии — границы максимально допустимых зон возможного распространения завалов (обрушений) зданий (сооружений, строений) в результате разрушительных землетрясений, иных</w:t>
      </w:r>
      <w:r>
        <w:rPr>
          <w:rStyle w:val="s0"/>
        </w:rPr>
        <w:t xml:space="preserve">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DB6694">
      <w:pPr>
        <w:ind w:firstLine="400"/>
        <w:jc w:val="both"/>
      </w:pPr>
      <w:r>
        <w:rPr>
          <w:rStyle w:val="s0"/>
        </w:rPr>
        <w:t>49) архитектурно-планировочное задание — комплекс требований к назначению, основным параметрам и размещению об</w:t>
      </w:r>
      <w:r>
        <w:rPr>
          <w:rStyle w:val="s0"/>
        </w:rPr>
        <w:t>ъекта на конкретном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При этом уст</w:t>
      </w:r>
      <w:r>
        <w:rPr>
          <w:rStyle w:val="s0"/>
        </w:rPr>
        <w:t>ановление требований по цветовому решению и использованию материалов отделки фасадов зданий (сооружений), объемно-пространственному решению не допускается;</w:t>
      </w:r>
    </w:p>
    <w:p w:rsidR="00000000" w:rsidRDefault="00DB6694">
      <w:pPr>
        <w:ind w:firstLine="400"/>
        <w:jc w:val="both"/>
      </w:pPr>
      <w:r>
        <w:rPr>
          <w:rStyle w:val="s0"/>
        </w:rPr>
        <w:t>50) инжиниринговые услуги в сфере архитектурной, градостроительной и строительной деятельности — ока</w:t>
      </w:r>
      <w:r>
        <w:rPr>
          <w:rStyle w:val="s0"/>
        </w:rPr>
        <w:t>зание комплекса услуг, обеспечивающих подготовку и осуществление строительства, имеющих целью достижение оптимальных проектных показателей;</w:t>
      </w:r>
    </w:p>
    <w:p w:rsidR="00000000" w:rsidRDefault="00DB6694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</w:t>
      </w:r>
      <w:r>
        <w:rPr>
          <w:rStyle w:val="s0"/>
        </w:rPr>
        <w:t>а и строительства — система нормативно-технических документов, правил и других обязательных требований, условий и ограничений, включающая межгосударственные градостроительные нормативы, межгосударственные строительные нормы и правила, межгосударственные ст</w:t>
      </w:r>
      <w:r>
        <w:rPr>
          <w:rStyle w:val="s0"/>
        </w:rPr>
        <w:t>андарты в строительстве, действующие на основании ратифицированных Республикой Казахстан международных договоров на территориях Республики Казахстан и другого государства (других государств);</w:t>
      </w:r>
    </w:p>
    <w:p w:rsidR="00000000" w:rsidRDefault="00DB6694">
      <w:pPr>
        <w:ind w:firstLine="400"/>
        <w:jc w:val="both"/>
      </w:pPr>
      <w:r>
        <w:rPr>
          <w:rStyle w:val="s0"/>
        </w:rPr>
        <w:t>52) уполномоченный орган по делам архитектуры, градостроительств</w:t>
      </w:r>
      <w:r>
        <w:rPr>
          <w:rStyle w:val="s0"/>
        </w:rPr>
        <w:t>а и строительства — центральный государственный орган,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DB6694">
      <w:pPr>
        <w:ind w:firstLine="400"/>
        <w:jc w:val="both"/>
      </w:pPr>
      <w:r>
        <w:rPr>
          <w:rStyle w:val="s0"/>
        </w:rPr>
        <w:t>53) архитектурная деятельность (далее — архитектура) — деятельность по созд</w:t>
      </w:r>
      <w:r>
        <w:rPr>
          <w:rStyle w:val="s0"/>
        </w:rPr>
        <w:t>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в архитектурной части проектной документации для,</w:t>
      </w:r>
      <w:r>
        <w:rPr>
          <w:rStyle w:val="s0"/>
        </w:rPr>
        <w:t xml:space="preserve"> строительства (реконструкции, реставрации), ведение авторского надзора при реализации проекта;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54) архитектурные объекты — здание, сооружение, монумент, комплекс зданий и сооружений, их экстерьеры и (или) интерьеры, элементы благоустройства, ландшафтного </w:t>
      </w:r>
      <w:r>
        <w:rPr>
          <w:rStyle w:val="s0"/>
        </w:rPr>
        <w:t>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DB6694">
      <w:pPr>
        <w:ind w:firstLine="400"/>
        <w:jc w:val="both"/>
      </w:pPr>
      <w:r>
        <w:rPr>
          <w:rStyle w:val="s0"/>
        </w:rPr>
        <w:t>55) произведение архитектуры (градостроительства) — объект авторского права и интеллектуальной собственно</w:t>
      </w:r>
      <w:r>
        <w:rPr>
          <w:rStyle w:val="s0"/>
        </w:rPr>
        <w:t>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 архитектурного объекта или формирование градостроительного пространства, включая авторский замысел, зафи</w:t>
      </w:r>
      <w:r>
        <w:rPr>
          <w:rStyle w:val="s0"/>
        </w:rPr>
        <w:t>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DB6694">
      <w:pPr>
        <w:ind w:firstLine="400"/>
        <w:jc w:val="both"/>
      </w:pPr>
      <w:r>
        <w:rPr>
          <w:rStyle w:val="s0"/>
        </w:rPr>
        <w:t>56) зоны (районы) повышенной сейсмической опасности — районы с возможным (ожидаемым) сейсмическим воздействием интенси</w:t>
      </w:r>
      <w:r>
        <w:rPr>
          <w:rStyle w:val="s0"/>
        </w:rPr>
        <w:t>вностью семь и более баллов;</w:t>
      </w:r>
    </w:p>
    <w:p w:rsidR="00000000" w:rsidRDefault="00DB6694">
      <w:pPr>
        <w:ind w:firstLine="400"/>
        <w:jc w:val="both"/>
      </w:pPr>
      <w:r>
        <w:rPr>
          <w:rStyle w:val="s0"/>
        </w:rPr>
        <w:t>57) техногенные воздействия — как правило, нежелательные или вредные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</w:t>
      </w:r>
      <w:r>
        <w:rPr>
          <w:rStyle w:val="s0"/>
        </w:rPr>
        <w:t xml:space="preserve"> угрозой возникновения чрезвычайных ситуаций природного и техногенного характера;</w:t>
      </w:r>
    </w:p>
    <w:p w:rsidR="00000000" w:rsidRDefault="00DB6694">
      <w:pPr>
        <w:ind w:firstLine="400"/>
        <w:jc w:val="both"/>
      </w:pPr>
      <w:r>
        <w:rPr>
          <w:rStyle w:val="s0"/>
        </w:rPr>
        <w:t>58) техногенные бедствия — экстремальные факторы, связанные с хозяйственной деятельностью и вызвавшие: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пожары, взрывы или угрозу </w:t>
      </w:r>
      <w:r>
        <w:rPr>
          <w:rStyle w:val="s0"/>
        </w:rPr>
        <w:t>взрыва;</w:t>
      </w:r>
    </w:p>
    <w:p w:rsidR="00000000" w:rsidRDefault="00DB6694">
      <w:pPr>
        <w:ind w:firstLine="400"/>
        <w:jc w:val="both"/>
      </w:pPr>
      <w:r>
        <w:rPr>
          <w:rStyle w:val="s0"/>
        </w:rPr>
        <w:t>выбросы или угрозу выброса биологически, химически опасных или радиоактивных веществ;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DB6694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</w:t>
      </w:r>
      <w:r>
        <w:rPr>
          <w:rStyle w:val="s0"/>
        </w:rPr>
        <w:t>стемах;</w:t>
      </w:r>
    </w:p>
    <w:p w:rsidR="00000000" w:rsidRDefault="00DB6694">
      <w:pPr>
        <w:ind w:firstLine="400"/>
        <w:jc w:val="both"/>
      </w:pPr>
      <w:r>
        <w:rPr>
          <w:rStyle w:val="s0"/>
        </w:rPr>
        <w:t>59) технический надзор —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DB6694">
      <w:pPr>
        <w:ind w:firstLine="400"/>
        <w:jc w:val="both"/>
      </w:pPr>
      <w:r>
        <w:rPr>
          <w:rStyle w:val="s0"/>
        </w:rPr>
        <w:t>60) здание — искусственное строение, состоящее из несущих и огражда</w:t>
      </w:r>
      <w:r>
        <w:rPr>
          <w:rStyle w:val="s0"/>
        </w:rPr>
        <w:t>ющих конструкций,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</w:t>
      </w:r>
      <w:r>
        <w:rPr>
          <w:rStyle w:val="s0"/>
        </w:rPr>
        <w:t>дание может иметь подземную часть;</w:t>
      </w:r>
    </w:p>
    <w:p w:rsidR="00000000" w:rsidRDefault="00DB6694">
      <w:pPr>
        <w:ind w:firstLine="400"/>
        <w:jc w:val="both"/>
      </w:pPr>
      <w:r>
        <w:rPr>
          <w:rStyle w:val="s0"/>
        </w:rPr>
        <w:t>61) инженерное оборудование зданий (сооружений) — комплекс,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</w:t>
      </w:r>
      <w:r>
        <w:rPr>
          <w:rStyle w:val="s0"/>
        </w:rPr>
        <w:t>щих сохранение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62) экологические бедствия — экстремальные экологические факторы нарушения природного баланса, связанные с изменением: </w:t>
      </w:r>
    </w:p>
    <w:p w:rsidR="00000000" w:rsidRDefault="00DB6694">
      <w:pPr>
        <w:ind w:firstLine="400"/>
        <w:jc w:val="both"/>
      </w:pPr>
      <w:r>
        <w:rPr>
          <w:rStyle w:val="s0"/>
        </w:rPr>
        <w:t>состо</w:t>
      </w:r>
      <w:r>
        <w:rPr>
          <w:rStyle w:val="s0"/>
        </w:rPr>
        <w:t>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концентраций, интенсивная деградация почв, опу</w:t>
      </w:r>
      <w:r>
        <w:rPr>
          <w:rStyle w:val="s0"/>
        </w:rPr>
        <w:t>стынивание на обширных территориях из-за эрозии, засоления или заболачивания почв);</w:t>
      </w:r>
    </w:p>
    <w:p w:rsidR="00000000" w:rsidRDefault="00DB6694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допустимых концентраций вредных примесей и ух</w:t>
      </w:r>
      <w:r>
        <w:rPr>
          <w:rStyle w:val="s0"/>
        </w:rPr>
        <w:t>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DB6694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необратимое загрязнение, устойчивая нехватка п</w:t>
      </w:r>
      <w:r>
        <w:rPr>
          <w:rStyle w:val="s0"/>
        </w:rPr>
        <w:t>итьевой воды, а также воды для нужд производства и хозяйственно-бытовых нужд);</w:t>
      </w:r>
    </w:p>
    <w:p w:rsidR="00000000" w:rsidRDefault="00DB6694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DB6694">
      <w:pPr>
        <w:ind w:firstLine="400"/>
        <w:jc w:val="both"/>
      </w:pPr>
      <w:r>
        <w:rPr>
          <w:rStyle w:val="s0"/>
        </w:rPr>
        <w:t>К экологическ</w:t>
      </w:r>
      <w:r>
        <w:rPr>
          <w:rStyle w:val="s0"/>
        </w:rPr>
        <w:t>им бедствиям также относятся стихийные бедствия (катастрофические природные явления).</w:t>
      </w:r>
    </w:p>
    <w:p w:rsidR="00000000" w:rsidRDefault="00DB6694">
      <w:pPr>
        <w:ind w:firstLine="360"/>
        <w:jc w:val="both"/>
      </w:pPr>
      <w: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DB6694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норм настоящего Закона, Г</w:t>
      </w:r>
      <w:r>
        <w:t xml:space="preserve">ражданского </w:t>
      </w:r>
      <w:hyperlink r:id="rId20" w:history="1">
        <w:r>
          <w:rPr>
            <w:rStyle w:val="a3"/>
          </w:rPr>
          <w:t>кодекса</w:t>
        </w:r>
      </w:hyperlink>
      <w:r>
        <w:t xml:space="preserve"> и иных нормативных правовых актов Республики Казахстан. </w:t>
      </w:r>
    </w:p>
    <w:p w:rsidR="00000000" w:rsidRDefault="00DB6694">
      <w:pPr>
        <w:spacing w:after="240"/>
        <w:ind w:firstLine="400"/>
        <w:jc w:val="both"/>
      </w:pPr>
      <w:r>
        <w:t xml:space="preserve">2. Если международным договором, ратифицированным Республикой Казахстан, установлены иные правила, чем те, которые </w:t>
      </w:r>
      <w:r>
        <w:t>предусмотрены законодательством Республики Казахстан об архитектурной, градостроительной и строительной деятельности, то применяются правила международного договора.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3. Основные направления деятельности в области архитектуры, градостроительства и ст</w:t>
      </w:r>
      <w:r>
        <w:rPr>
          <w:rStyle w:val="s1"/>
        </w:rPr>
        <w:t xml:space="preserve">роительства </w:t>
      </w:r>
    </w:p>
    <w:p w:rsidR="00000000" w:rsidRDefault="00DB6694">
      <w:pPr>
        <w:ind w:firstLine="400"/>
        <w:jc w:val="both"/>
      </w:pPr>
      <w:r>
        <w:t xml:space="preserve">1. Основные направления деятельности в области архитектуры, градостроительства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1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функционирования систем жизнеобеспечения, транспорта и инженерных коммуникаций, связи и энергети</w:t>
      </w:r>
      <w:r>
        <w:t xml:space="preserve">ки, охраны окружающей среды, сохранения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DB669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2) общественные интересы - интересы населения отдельных регионов, городов, поселков, аулов (сел) и других поселений в обеспечении благоприятных условий проживания (преб</w:t>
      </w:r>
      <w:r>
        <w:t xml:space="preserve">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инфраструктур населенных пунктов и прилегающих к ним территорий, сохранения </w:t>
      </w:r>
      <w:r>
        <w:rPr>
          <w:rStyle w:val="s0"/>
        </w:rPr>
        <w:t>объектов истор</w:t>
      </w:r>
      <w:r>
        <w:rPr>
          <w:rStyle w:val="s0"/>
        </w:rPr>
        <w:t>ико-культурного</w:t>
      </w:r>
      <w:r>
        <w:t xml:space="preserve"> наследия, природных ценностей; </w:t>
      </w:r>
    </w:p>
    <w:p w:rsidR="00000000" w:rsidRDefault="00DB6694">
      <w:pPr>
        <w:jc w:val="both"/>
      </w:pPr>
      <w:r>
        <w:rPr>
          <w:rStyle w:val="s3"/>
        </w:rPr>
        <w:t xml:space="preserve">Подпункт 3 изложен в редакции </w:t>
      </w:r>
      <w:hyperlink r:id="rId25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13.04.05 г. № 40-III (</w:t>
      </w:r>
      <w:hyperlink r:id="rId26" w:anchor="sub_id=3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B6694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строительной деятельности на принадлежащих им земельных участках.</w:t>
      </w:r>
      <w:r>
        <w:t xml:space="preserve"> </w:t>
      </w:r>
    </w:p>
    <w:p w:rsidR="00000000" w:rsidRDefault="00DB6694">
      <w:pPr>
        <w:ind w:firstLine="400"/>
        <w:jc w:val="both"/>
      </w:pPr>
      <w:r>
        <w:t>Градостроительная и архитектурно</w:t>
      </w:r>
      <w:r>
        <w:t xml:space="preserve">-строительная деятельность граждан и юридических лиц может быть ограничена в случае, если она создает неудобство или невозможность пользования, владения либо распоряжения принадлежащим им (используемым ими) объектом (земельным участком или иным недвижимым </w:t>
      </w:r>
      <w:r>
        <w:t xml:space="preserve">имуществом). </w:t>
      </w:r>
    </w:p>
    <w:p w:rsidR="00000000" w:rsidRDefault="00DB6694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DB6694">
      <w:pPr>
        <w:ind w:firstLine="400"/>
        <w:jc w:val="both"/>
      </w:pPr>
      <w:r>
        <w:t xml:space="preserve">1) проведении инженерных изысканий для строительства, использовании в архитектурно-градостроительных и строительных целях </w:t>
      </w:r>
      <w:hyperlink r:id="rId27" w:history="1">
        <w:r>
          <w:rPr>
            <w:rStyle w:val="a3"/>
          </w:rPr>
          <w:t>картографо-геодезического фонда</w:t>
        </w:r>
      </w:hyperlink>
      <w:r>
        <w:t xml:space="preserve">; </w:t>
      </w:r>
    </w:p>
    <w:p w:rsidR="00000000" w:rsidRDefault="00DB6694">
      <w:pPr>
        <w:ind w:firstLine="400"/>
        <w:jc w:val="both"/>
      </w:pPr>
      <w:r>
        <w:t xml:space="preserve">2) составлении обоснований, прогнозов, программ в области архитектуры, градостроительства и строительства; </w:t>
      </w:r>
    </w:p>
    <w:p w:rsidR="00000000" w:rsidRDefault="00DB6694">
      <w:pPr>
        <w:ind w:firstLine="400"/>
        <w:jc w:val="both"/>
      </w:pPr>
      <w:r>
        <w:t>3) разработке, экспертизе, согласовании и утверждении в установленном порядке градостроите</w:t>
      </w:r>
      <w:r>
        <w:t xml:space="preserve">льной, архитектурно-строительной и иной проектной (проектно-сметной) документации; </w:t>
      </w:r>
    </w:p>
    <w:p w:rsidR="00000000" w:rsidRDefault="00DB6694">
      <w:pPr>
        <w:ind w:firstLine="400"/>
        <w:jc w:val="both"/>
      </w:pPr>
      <w:r>
        <w:t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</w:t>
      </w:r>
      <w:r>
        <w:t xml:space="preserve">ений, инженерных и транспортных коммуникаций; </w:t>
      </w:r>
    </w:p>
    <w:p w:rsidR="00000000" w:rsidRDefault="00DB6694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DB6694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DB6694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DB6694">
      <w:pPr>
        <w:ind w:firstLine="400"/>
        <w:jc w:val="both"/>
      </w:pPr>
      <w:r>
        <w:t>8) пр</w:t>
      </w:r>
      <w:r>
        <w:t xml:space="preserve">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DB6694">
      <w:pPr>
        <w:jc w:val="both"/>
      </w:pPr>
      <w:r>
        <w:rPr>
          <w:rStyle w:val="s3"/>
        </w:rPr>
        <w:t xml:space="preserve">В подпункт 9) внесены изменения в соответствии с </w:t>
      </w:r>
      <w:hyperlink r:id="rId28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9" w:anchor="sub_id=30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9) осуществлении градостроительного и архитектурно-строительного контроля</w:t>
      </w:r>
      <w:r>
        <w:rPr>
          <w:rStyle w:val="s0"/>
        </w:rPr>
        <w:t>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10) в соответствии с 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B6694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DB6694">
      <w:pPr>
        <w:jc w:val="both"/>
      </w:pPr>
      <w:r>
        <w:rPr>
          <w:rStyle w:val="s3"/>
        </w:rPr>
        <w:t>Пункт дополнен подпунктом 11) в соответств</w:t>
      </w:r>
      <w:r>
        <w:rPr>
          <w:rStyle w:val="s3"/>
        </w:rPr>
        <w:t xml:space="preserve">ии с </w:t>
      </w:r>
      <w:hyperlink r:id="rId31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DB6694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DB6694">
      <w:pPr>
        <w:ind w:firstLine="400"/>
        <w:jc w:val="both"/>
      </w:pPr>
      <w:r>
        <w:rPr>
          <w:sz w:val="20"/>
          <w:szCs w:val="20"/>
        </w:rP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4. Субъекты архитектурной, градостроительной и строительной деятельности </w:t>
      </w:r>
    </w:p>
    <w:p w:rsidR="00000000" w:rsidRDefault="00DB6694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</w:t>
      </w:r>
      <w:r>
        <w:t xml:space="preserve">реды обитания и жизнедеятельности человека на территории Республики Казахстан. </w:t>
      </w:r>
    </w:p>
    <w:p w:rsidR="00000000" w:rsidRDefault="00DB6694">
      <w:pPr>
        <w:spacing w:after="240"/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32" w:anchor="sub_id=180000" w:history="1">
        <w:r>
          <w:rPr>
            <w:rStyle w:val="a3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DB6694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3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DB6694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DB6694">
      <w:pPr>
        <w:ind w:firstLine="400"/>
        <w:jc w:val="both"/>
      </w:pPr>
      <w:r>
        <w:t xml:space="preserve">1) </w:t>
      </w:r>
      <w:hyperlink r:id="rId35" w:history="1">
        <w:r>
          <w:rPr>
            <w:rStyle w:val="a3"/>
          </w:rPr>
          <w:t>территория Республики Казахстан</w:t>
        </w:r>
      </w:hyperlink>
      <w:r>
        <w:t xml:space="preserve">; </w:t>
      </w:r>
    </w:p>
    <w:p w:rsidR="00000000" w:rsidRDefault="00DB6694">
      <w:pPr>
        <w:ind w:firstLine="400"/>
        <w:jc w:val="both"/>
      </w:pPr>
      <w:r>
        <w:t xml:space="preserve">2) территории областей, районов; </w:t>
      </w:r>
    </w:p>
    <w:p w:rsidR="00000000" w:rsidRDefault="00DB6694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DB6694">
      <w:pPr>
        <w:ind w:firstLine="400"/>
        <w:jc w:val="both"/>
      </w:pPr>
      <w:r>
        <w:t xml:space="preserve">4) функциональные зоны; </w:t>
      </w:r>
    </w:p>
    <w:p w:rsidR="00000000" w:rsidRDefault="00DB6694">
      <w:pPr>
        <w:ind w:firstLine="400"/>
        <w:jc w:val="both"/>
      </w:pPr>
      <w:r>
        <w:t>5) объекты недвижимости, включая все виды сооружений с относящимся к ним технологическим и инженерны</w:t>
      </w:r>
      <w:r>
        <w:t xml:space="preserve">м оборудованием; </w:t>
      </w:r>
    </w:p>
    <w:p w:rsidR="00000000" w:rsidRDefault="00DB6694">
      <w:pPr>
        <w:ind w:firstLine="400"/>
        <w:jc w:val="both"/>
      </w:pPr>
      <w:r>
        <w:t xml:space="preserve">6) </w:t>
      </w:r>
      <w:hyperlink r:id="rId36" w:history="1">
        <w:r>
          <w:rPr>
            <w:rStyle w:val="a3"/>
          </w:rPr>
          <w:t>специальные экономические зоны</w:t>
        </w:r>
      </w:hyperlink>
      <w:r>
        <w:t xml:space="preserve">;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37" w:anchor="sub_id=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6694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DB6694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DB6694">
      <w:pPr>
        <w:ind w:firstLine="400"/>
        <w:jc w:val="both"/>
      </w:pPr>
      <w:r>
        <w:rPr>
          <w:rStyle w:val="s0"/>
        </w:rPr>
        <w:t>2) боль</w:t>
      </w:r>
      <w:r>
        <w:rPr>
          <w:rStyle w:val="s0"/>
        </w:rPr>
        <w:t>шие (с численностью населения свыше 100 тысяч до 500 тысяч жителей);</w:t>
      </w:r>
    </w:p>
    <w:p w:rsidR="00000000" w:rsidRDefault="00DB6694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DB6694">
      <w:pPr>
        <w:spacing w:after="240"/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6. Объекты архитектурной, градостроительной и ст</w:t>
      </w:r>
      <w:r>
        <w:rPr>
          <w:rStyle w:val="s1"/>
        </w:rPr>
        <w:t xml:space="preserve">роительной деятельности особого регулирования и градостроительной регламентации </w:t>
      </w:r>
    </w:p>
    <w:p w:rsidR="00000000" w:rsidRDefault="00DB6694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DB6694">
      <w:pPr>
        <w:ind w:firstLine="400"/>
        <w:jc w:val="both"/>
      </w:pPr>
      <w:r>
        <w:t xml:space="preserve">1) территориальные объекты особого регулирования и градостроительной регламентации; </w:t>
      </w:r>
    </w:p>
    <w:p w:rsidR="00000000" w:rsidRDefault="00DB6694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DB6694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</w:t>
      </w:r>
      <w:r>
        <w:t xml:space="preserve"> регламентации. </w:t>
      </w:r>
    </w:p>
    <w:p w:rsidR="00000000" w:rsidRDefault="00DB6694">
      <w:pPr>
        <w:jc w:val="both"/>
      </w:pPr>
      <w:r>
        <w:rPr>
          <w:rStyle w:val="s3"/>
        </w:rPr>
        <w:t xml:space="preserve">Пункт 2 изложен в редакции </w:t>
      </w:r>
      <w:hyperlink r:id="rId38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9" w:anchor="sub_id=602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DB6694">
      <w:pPr>
        <w:ind w:firstLine="400"/>
        <w:jc w:val="both"/>
      </w:pPr>
      <w:r>
        <w:rPr>
          <w:rStyle w:val="s0"/>
        </w:rPr>
        <w:t>1) зоны экологического бедствия и (или) чрезвычайных ситуаций;</w:t>
      </w:r>
    </w:p>
    <w:p w:rsidR="00000000" w:rsidRDefault="00DB6694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DB6694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DB6694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5) территории оздоровительного, курортного, рекреационного и резервного </w:t>
      </w:r>
      <w:r>
        <w:rPr>
          <w:rStyle w:val="s0"/>
        </w:rPr>
        <w:t>назначения;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DB6694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0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4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3) с объектами </w:t>
      </w:r>
      <w:r>
        <w:rPr>
          <w:rStyle w:val="s0"/>
        </w:rPr>
        <w:t xml:space="preserve">историко-культурного </w:t>
      </w:r>
      <w:r>
        <w:t>наследия и (или) охраняемыми ландшафтными объе</w:t>
      </w:r>
      <w:r>
        <w:t xml:space="preserve">ктами; </w:t>
      </w:r>
    </w:p>
    <w:p w:rsidR="00000000" w:rsidRDefault="00DB6694">
      <w:pPr>
        <w:ind w:firstLine="400"/>
        <w:jc w:val="both"/>
      </w:pPr>
      <w:r>
        <w:t xml:space="preserve">4) оздоровительного, курортного, рекреационного и резервного назначения; </w:t>
      </w:r>
    </w:p>
    <w:p w:rsidR="00000000" w:rsidRDefault="00DB6694">
      <w:pPr>
        <w:ind w:firstLine="400"/>
        <w:jc w:val="both"/>
      </w:pPr>
      <w:r>
        <w:t xml:space="preserve">5) в пределах границ пригородных зон; </w:t>
      </w:r>
    </w:p>
    <w:p w:rsidR="00000000" w:rsidRDefault="00DB6694">
      <w:pPr>
        <w:ind w:firstLine="400"/>
        <w:jc w:val="both"/>
      </w:pPr>
      <w:r>
        <w:t xml:space="preserve">6) иные территории, отнесенные законодательными актами Республики Казахстан к зонам особого регулирования. </w:t>
      </w:r>
    </w:p>
    <w:p w:rsidR="00000000" w:rsidRDefault="00DB6694">
      <w:pPr>
        <w:ind w:firstLine="400"/>
        <w:jc w:val="both"/>
      </w:pPr>
      <w:r>
        <w:t>3. К населенным пунктам с о</w:t>
      </w:r>
      <w:r>
        <w:t xml:space="preserve">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3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DB6694">
      <w:pPr>
        <w:ind w:firstLine="400"/>
        <w:jc w:val="both"/>
      </w:pPr>
      <w:r>
        <w:t>2) города с чис</w:t>
      </w:r>
      <w:r>
        <w:t xml:space="preserve">ленностью населения свыше ста тысяч жителей; </w:t>
      </w:r>
    </w:p>
    <w:p w:rsidR="00000000" w:rsidRDefault="00DB6694">
      <w:pPr>
        <w:ind w:firstLine="400"/>
        <w:jc w:val="both"/>
      </w:pPr>
      <w:r>
        <w:t xml:space="preserve">3) курортные города и поселки; </w:t>
      </w:r>
    </w:p>
    <w:p w:rsidR="00000000" w:rsidRDefault="00DB6694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</w:t>
      </w:r>
      <w:r>
        <w:t xml:space="preserve">и национальных парках; </w:t>
      </w:r>
    </w:p>
    <w:p w:rsidR="00000000" w:rsidRDefault="00DB6694">
      <w:pPr>
        <w:ind w:firstLine="400"/>
        <w:jc w:val="both"/>
      </w:pPr>
      <w:r>
        <w:t xml:space="preserve">5) военные городки, пограничные заставы и поселения в иных закрытых объектах; </w:t>
      </w:r>
    </w:p>
    <w:p w:rsidR="00000000" w:rsidRDefault="00DB6694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</w:t>
      </w:r>
      <w:r>
        <w:t xml:space="preserve">кже в зонах экологических и техногенных бедствий либо подверженных воздействию иных неблагоприятных явлений и процессов. </w:t>
      </w:r>
    </w:p>
    <w:p w:rsidR="00000000" w:rsidRDefault="00DB6694">
      <w:pPr>
        <w:ind w:firstLine="400"/>
        <w:jc w:val="both"/>
      </w:pPr>
      <w:r>
        <w:t>4. К объектам недвижимости с особым регулированием архитектурной, градостроительной и строительной деятельности и градостроительной ре</w:t>
      </w:r>
      <w:r>
        <w:t xml:space="preserve">гламентации относятся: </w:t>
      </w:r>
    </w:p>
    <w:p w:rsidR="00000000" w:rsidRDefault="00DB6694">
      <w:pPr>
        <w:ind w:firstLine="400"/>
        <w:jc w:val="both"/>
      </w:pPr>
      <w:r>
        <w:t xml:space="preserve">1) </w:t>
      </w:r>
      <w:hyperlink r:id="rId44" w:anchor="sub_id=60000" w:history="1">
        <w:r>
          <w:rPr>
            <w:rStyle w:val="a3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DB6694">
      <w:pPr>
        <w:ind w:firstLine="400"/>
        <w:jc w:val="both"/>
      </w:pPr>
      <w:r>
        <w:t xml:space="preserve">2) </w:t>
      </w:r>
      <w:hyperlink r:id="rId45" w:anchor="sub_id=10010" w:history="1">
        <w:r>
          <w:rPr>
            <w:rStyle w:val="a3"/>
          </w:rPr>
          <w:t>объекты государс</w:t>
        </w:r>
        <w:r>
          <w:rPr>
            <w:rStyle w:val="a3"/>
          </w:rPr>
          <w:t>твенного природно-заповедного фонда</w:t>
        </w:r>
      </w:hyperlink>
      <w:r>
        <w:t xml:space="preserve">; </w:t>
      </w:r>
    </w:p>
    <w:p w:rsidR="00000000" w:rsidRDefault="00DB6694">
      <w:pPr>
        <w:ind w:firstLine="400"/>
        <w:jc w:val="both"/>
      </w:pPr>
      <w:r>
        <w:t xml:space="preserve">3) сооружения,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B6694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DB6694">
      <w:pPr>
        <w:spacing w:after="240"/>
        <w:ind w:firstLine="400"/>
        <w:jc w:val="both"/>
      </w:pPr>
      <w:r>
        <w:t>5. Режим особого регули</w:t>
      </w:r>
      <w:r>
        <w:t>рования устанавливается настоящим Законом и иными законодательными актами Республики Казахстан.</w:t>
      </w:r>
    </w:p>
    <w:p w:rsidR="00000000" w:rsidRDefault="00DB6694">
      <w:pPr>
        <w:jc w:val="center"/>
      </w:pPr>
      <w:bookmarkStart w:id="2" w:name="SUB70000"/>
      <w:bookmarkEnd w:id="2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DB6694">
      <w:pPr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DB6694">
      <w:pPr>
        <w:spacing w:after="240"/>
        <w:jc w:val="center"/>
      </w:pPr>
      <w:r>
        <w:rPr>
          <w:rStyle w:val="s1"/>
        </w:rPr>
        <w:t>и строительной деятельности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7. Права граждан на благоприятную среду населенных пунктов </w:t>
      </w:r>
    </w:p>
    <w:p w:rsidR="00000000" w:rsidRDefault="00DB6694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DB6694">
      <w:pPr>
        <w:ind w:firstLine="400"/>
        <w:jc w:val="both"/>
      </w:pPr>
      <w:r>
        <w:t>1) на благоприятную, применительно к данной местности, среду обитания и жизне</w:t>
      </w:r>
      <w:r>
        <w:t>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сил, с градостроительными требованиями к зонированию территорий, нормами экологи</w:t>
      </w:r>
      <w:r>
        <w:t xml:space="preserve">ческой и санитарно-гигиенической безопасности и уровнем обеспеченности данной местности инфраструктурой; </w:t>
      </w:r>
    </w:p>
    <w:p w:rsidR="00000000" w:rsidRDefault="00DB6694">
      <w:pPr>
        <w:ind w:firstLine="400"/>
        <w:jc w:val="both"/>
      </w:pPr>
      <w:r>
        <w:t>2) на отдых путем выделения (отвода) рекреационных территорий, предназначенных для этих целей и обладающих наиболее благоприятными природно-климатичес</w:t>
      </w:r>
      <w:r>
        <w:t>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культурно-массовые, спортивно-оздоровительные и зрелищные мероприятия, возможностью для разме</w:t>
      </w:r>
      <w:r>
        <w:t xml:space="preserve">щения дачных, садовых и огородных участков. </w:t>
      </w:r>
    </w:p>
    <w:p w:rsidR="00000000" w:rsidRDefault="00DB6694">
      <w:pPr>
        <w:spacing w:after="240"/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8. Обеспеч</w:t>
      </w:r>
      <w:r>
        <w:rPr>
          <w:rStyle w:val="s1"/>
        </w:rPr>
        <w:t xml:space="preserve">ение безопасности от природных и техногенных, антропогенных воздействий </w:t>
      </w:r>
    </w:p>
    <w:p w:rsidR="00000000" w:rsidRDefault="00DB6694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</w:t>
      </w:r>
      <w:r>
        <w:t xml:space="preserve">ия, территорий и населенных пунктов от воздействия опасных (вредных) природных и техногенных, антропогенных явлений и процессов. </w:t>
      </w:r>
    </w:p>
    <w:p w:rsidR="00000000" w:rsidRDefault="00DB6694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DB6694">
      <w:pPr>
        <w:ind w:firstLine="400"/>
        <w:jc w:val="both"/>
      </w:pPr>
      <w:r>
        <w:t>2. Государственные нормативы (государственные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</w:t>
      </w:r>
      <w:r>
        <w:t xml:space="preserve">орий от опасных (вредных) воздействий в результате чрезвычайных ситуаций природного или техногенного характера. </w:t>
      </w:r>
    </w:p>
    <w:p w:rsidR="00000000" w:rsidRDefault="00DB6694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</w:t>
      </w:r>
      <w:r>
        <w:t xml:space="preserve"> прогнозируемых чрезвычайных ситуаций техногенного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DB6694">
      <w:pPr>
        <w:spacing w:after="240"/>
        <w:ind w:firstLine="400"/>
        <w:jc w:val="both"/>
      </w:pPr>
      <w:r>
        <w:t>4. В населенных пунктах, подверженных воздействиям природного, техногенного</w:t>
      </w:r>
      <w:r>
        <w:t>, антропогенного характера, результаты мониторинга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1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8" w:anchor="sub_id=9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1. Архитектурная, градостроительная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49" w:anchor="sub_id=4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DB6694">
      <w:pPr>
        <w:ind w:firstLine="400"/>
        <w:jc w:val="both"/>
      </w:pPr>
      <w:r>
        <w:t>Указанные мероприятия предусматриваю</w:t>
      </w:r>
      <w:r>
        <w:t xml:space="preserve">тся и выполняются в соответствии с нормативами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DB6694">
      <w:pPr>
        <w:ind w:firstLine="400"/>
        <w:jc w:val="both"/>
      </w:pPr>
      <w:r>
        <w:t>2. В состав градостроительной и архитектурно-строительной документации включаются разделы (част</w:t>
      </w:r>
      <w:r>
        <w:t xml:space="preserve">и) проектов по охране окружающей среды и рациональному использованию природных ресурсов. </w:t>
      </w:r>
    </w:p>
    <w:p w:rsidR="00000000" w:rsidRDefault="00DB6694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окружающей среды обязательно для всех субъектов архи</w:t>
      </w:r>
      <w:r>
        <w:t xml:space="preserve">тектурной, градостроительной и строительной деятельности, осуществляющих реализацию проектов. </w:t>
      </w:r>
    </w:p>
    <w:p w:rsidR="00000000" w:rsidRDefault="00DB6694">
      <w:pPr>
        <w:ind w:firstLine="400"/>
        <w:jc w:val="both"/>
      </w:pPr>
      <w:r>
        <w:t>Территории с наличием промышленных центров или отдельных производственных комплексов, объявленные зонами экологического бедствия, должны быть обеспечены комплекс</w:t>
      </w:r>
      <w:r>
        <w:t xml:space="preserve">ной проектной документацией по защите населения и окружающей среды. </w:t>
      </w:r>
    </w:p>
    <w:p w:rsidR="00000000" w:rsidRDefault="00DB6694">
      <w:pPr>
        <w:jc w:val="both"/>
      </w:pPr>
      <w:r>
        <w:rPr>
          <w:rStyle w:val="s3"/>
        </w:rPr>
        <w:t xml:space="preserve">Пункт 3 изложен в редакции </w:t>
      </w:r>
      <w:hyperlink r:id="rId50" w:anchor="sub_id=6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1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охране окружающей среды и природопользованию, а также</w:t>
      </w:r>
      <w:r>
        <w:rPr>
          <w:rStyle w:val="s0"/>
        </w:rPr>
        <w:t xml:space="preserve"> реабилитации зон экологических бедствий и чрезвычайных ситуаций.</w:t>
      </w:r>
    </w:p>
    <w:p w:rsidR="00000000" w:rsidRDefault="00DB6694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об имеющихся на планируемой территории водоохранны</w:t>
      </w:r>
      <w:r>
        <w:rPr>
          <w:rStyle w:val="s0"/>
        </w:rPr>
        <w:t>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законодательством Республики Казахстан.</w:t>
      </w:r>
    </w:p>
    <w:p w:rsidR="00000000" w:rsidRDefault="00DB6694">
      <w:pPr>
        <w:ind w:firstLine="400"/>
        <w:jc w:val="both"/>
      </w:pPr>
      <w:r>
        <w:rPr>
          <w:rStyle w:val="s0"/>
        </w:rPr>
        <w:t>В случае отсутствия действующих проектов водоох</w:t>
      </w:r>
      <w:r>
        <w:rPr>
          <w:rStyle w:val="s0"/>
        </w:rPr>
        <w:t>ранных зон и полос для планируемой территории заданием на разработку указанных градостроительных проектов должна предусматриваться обязательность специального раздела, заменяющего отсутствующую водоохранную документацию.</w:t>
      </w:r>
    </w:p>
    <w:p w:rsidR="00000000" w:rsidRDefault="00DB6694">
      <w:pPr>
        <w:spacing w:after="240"/>
        <w:ind w:firstLine="400"/>
        <w:jc w:val="both"/>
      </w:pPr>
      <w:r>
        <w:t>4. При наличии на территории угрозы</w:t>
      </w:r>
      <w:r>
        <w:t xml:space="preserve"> жизни и здоровью человека, ранее возникшей либо ожидаемой (прогнозируемой) в результате загрязнения территории и (или) объекта вредными химическими, биологическими веществами свыше предельно допустимых концентраций, радиоактивными веществами свыше предель</w:t>
      </w:r>
      <w:r>
        <w:t>но допустимых уровней, градостроительная документация должна содержать специальные разделы (части) проекта, предусматривающие меры по уничтожению (изъятию) таких источников, консервации загрязненных территорий (объектов) с проведением комплекса мер по их р</w:t>
      </w:r>
      <w:r>
        <w:t>еабилитации, а также возможность введения Правительством Республики Казахстан особого режима использования территории или объекта (объектов), включая временное нахождение граждан (населения) в неблагополучной зоне.</w:t>
      </w:r>
    </w:p>
    <w:p w:rsidR="00000000" w:rsidRDefault="00DB6694">
      <w:pPr>
        <w:jc w:val="both"/>
      </w:pPr>
      <w:r>
        <w:rPr>
          <w:rStyle w:val="s3"/>
        </w:rPr>
        <w:t>В заголовок и пункт 1 внесены изменения в</w:t>
      </w:r>
      <w:r>
        <w:rPr>
          <w:rStyle w:val="s3"/>
        </w:rPr>
        <w:t xml:space="preserve"> соответствии с </w:t>
      </w:r>
      <w:hyperlink r:id="rId52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5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10. Требования п</w:t>
      </w:r>
      <w:r>
        <w:rPr>
          <w:rStyle w:val="s1"/>
        </w:rPr>
        <w:t xml:space="preserve">о сохранению объектов историко-культурного наследия и ландшафтов </w:t>
      </w:r>
    </w:p>
    <w:p w:rsidR="00000000" w:rsidRDefault="00DB6694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законодательством поряд</w:t>
      </w:r>
      <w:r>
        <w:t xml:space="preserve">ке </w:t>
      </w:r>
      <w:r>
        <w:rPr>
          <w:rStyle w:val="s0"/>
        </w:rPr>
        <w:t>памятниками истории и культуры</w:t>
      </w:r>
      <w:r>
        <w:t xml:space="preserve"> и охраняемыми ландшафтными объектами. </w:t>
      </w:r>
    </w:p>
    <w:p w:rsidR="00000000" w:rsidRDefault="00DB6694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устанавливаются границы особого регулирования, в пределах которых запрещается или ограничивается</w:t>
      </w:r>
      <w:r>
        <w:t xml:space="preserve"> архитектурная, градостроительная и строительная деятельность. </w:t>
      </w:r>
    </w:p>
    <w:p w:rsidR="00000000" w:rsidRDefault="00DB6694">
      <w:pPr>
        <w:spacing w:after="240"/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54" w:anchor="sub_id=12200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11. Обеспечение населенных пунктов объектами инфрастуктуры и создание условий их доступности </w:t>
      </w:r>
    </w:p>
    <w:p w:rsidR="00000000" w:rsidRDefault="00DB6694">
      <w:pPr>
        <w:ind w:firstLine="400"/>
        <w:jc w:val="both"/>
      </w:pPr>
      <w:r>
        <w:t>1. Градостроительной документацией по планированию и застройке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инфрастук</w:t>
      </w:r>
      <w:r>
        <w:t xml:space="preserve">туры, а также предусматриваться: </w:t>
      </w:r>
    </w:p>
    <w:p w:rsidR="00000000" w:rsidRDefault="00DB6694">
      <w:pPr>
        <w:ind w:firstLine="400"/>
        <w:jc w:val="both"/>
      </w:pPr>
      <w:r>
        <w:t xml:space="preserve">1) благоустройство, озеленение, инженерная подготовка территории и необходимые сервитуты с учетом типа (роли) поселения; </w:t>
      </w:r>
    </w:p>
    <w:p w:rsidR="00000000" w:rsidRDefault="00DB6694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DB6694">
      <w:pPr>
        <w:ind w:firstLine="400"/>
        <w:jc w:val="both"/>
      </w:pPr>
      <w:r>
        <w:t>3) учет интересов различных социальных, демографических и проф</w:t>
      </w:r>
      <w:r>
        <w:t xml:space="preserve">ессиональных групп населения; </w:t>
      </w:r>
    </w:p>
    <w:p w:rsidR="00000000" w:rsidRDefault="00DB6694">
      <w:pPr>
        <w:ind w:firstLine="400"/>
        <w:jc w:val="both"/>
      </w:pPr>
      <w:r>
        <w:t xml:space="preserve">4) соблюдение нормативных требований (ограничений, условий); </w:t>
      </w:r>
    </w:p>
    <w:p w:rsidR="00000000" w:rsidRDefault="00DB6694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DB6694">
      <w:pPr>
        <w:ind w:firstLine="400"/>
        <w:jc w:val="both"/>
      </w:pPr>
      <w:r>
        <w:t>2. Населенные пункты должны быть обеспечены оптимальными условиями и средствами доступа для всех категорий на</w:t>
      </w:r>
      <w:r>
        <w:t xml:space="preserve">селения (включая инвалидов и другие маломобильные группы) к рабочим местам,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DB6694">
      <w:pPr>
        <w:ind w:firstLine="400"/>
        <w:jc w:val="both"/>
      </w:pPr>
      <w:r>
        <w:t>3. Градост</w:t>
      </w:r>
      <w:r>
        <w:t xml:space="preserve">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DB6694">
      <w:pPr>
        <w:ind w:firstLine="400"/>
        <w:jc w:val="both"/>
      </w:pPr>
      <w:r>
        <w:t>4. Изменение назначения объектов об</w:t>
      </w:r>
      <w:r>
        <w:t xml:space="preserve">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DB6694">
      <w:pPr>
        <w:ind w:firstLine="400"/>
        <w:jc w:val="both"/>
      </w:pPr>
      <w:r>
        <w:t xml:space="preserve">5. При разработке градостроительной документации, проектировании и застройке населенных пунктов должна предусматриваться единая </w:t>
      </w:r>
      <w:r>
        <w:t xml:space="preserve">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 </w:t>
      </w:r>
    </w:p>
    <w:p w:rsidR="00000000" w:rsidRDefault="00DB6694">
      <w:pPr>
        <w:ind w:firstLine="400"/>
        <w:jc w:val="both"/>
      </w:pPr>
      <w:r>
        <w:t>6. Проект</w:t>
      </w:r>
      <w:r>
        <w:t xml:space="preserve">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жизнеобеспечения </w:t>
      </w:r>
      <w:r>
        <w:t xml:space="preserve">на этой территории, включая строительство объектов инфраструктуры. </w:t>
      </w:r>
    </w:p>
    <w:p w:rsidR="00000000" w:rsidRDefault="00DB6694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проведении раб</w:t>
      </w:r>
      <w:r>
        <w:t xml:space="preserve">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DB6694">
      <w:pPr>
        <w:spacing w:after="240"/>
        <w:ind w:firstLine="400"/>
        <w:jc w:val="both"/>
      </w:pPr>
      <w:r>
        <w:t>8. Утвержденные схемы республиканской,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</w:t>
      </w:r>
      <w:r>
        <w:t>мы жизнеобеспечения и обустройства населенных пунктов.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12. Обеспечение градостроительных требований при использовании земельных участков </w:t>
      </w:r>
    </w:p>
    <w:p w:rsidR="00000000" w:rsidRDefault="00DB6694">
      <w:pPr>
        <w:spacing w:after="240"/>
        <w:ind w:firstLine="400"/>
        <w:jc w:val="both"/>
      </w:pPr>
      <w:r>
        <w:t>Использование земельных участков собственниками либо землепользователями для застройки (включая прокладку комму</w:t>
      </w:r>
      <w:r>
        <w:t xml:space="preserve">никаций, инженерную подготовку территории, благоустройство, озеленение и другие виды обустройства участка) может осуществляться только в соответствии с утвержденной в </w:t>
      </w:r>
      <w:hyperlink r:id="rId55" w:anchor="sub_id=440000" w:history="1">
        <w:r>
          <w:rPr>
            <w:rStyle w:val="a3"/>
          </w:rPr>
          <w:t>устано</w:t>
        </w:r>
        <w:r>
          <w:rPr>
            <w:rStyle w:val="a3"/>
          </w:rPr>
          <w:t>вленном законодательством порядке</w:t>
        </w:r>
      </w:hyperlink>
      <w:r>
        <w:t xml:space="preserve"> 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застройки и эксплуатации.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13. Участие физических и юридических л</w:t>
      </w:r>
      <w:r>
        <w:rPr>
          <w:rStyle w:val="s1"/>
        </w:rPr>
        <w:t xml:space="preserve">иц в обсуждениях решений по архитектурной, градостроительной и строительной деятельности </w:t>
      </w:r>
    </w:p>
    <w:p w:rsidR="00000000" w:rsidRDefault="00DB6694">
      <w:pPr>
        <w:ind w:firstLine="400"/>
        <w:jc w:val="both"/>
      </w:pPr>
      <w:r>
        <w:t>1. Физические и юридические лица Республики Казахстан имеют право на полную, своевременную и достоверную информацию о состоянии среды обитания и жизнедеятельности, ее</w:t>
      </w:r>
      <w:r>
        <w:t xml:space="preserve"> предполагаемых изменениях, намечаемой архитектурной, градостроительной и строительной деятельности, за исключением информации ограниченного в законодательном порядке доступа или относящейся к государственным секретам. </w:t>
      </w:r>
    </w:p>
    <w:p w:rsidR="00000000" w:rsidRDefault="00DB6694">
      <w:pPr>
        <w:jc w:val="both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56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7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2. 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средства массовой</w:t>
      </w:r>
      <w:r>
        <w:t xml:space="preserve"> информации или посредством проведения общественных обсуждений, экспозиций и выставок. </w:t>
      </w:r>
    </w:p>
    <w:p w:rsidR="00000000" w:rsidRDefault="00DB6694">
      <w:pPr>
        <w:ind w:firstLine="400"/>
        <w:jc w:val="both"/>
      </w:pPr>
      <w:r>
        <w:t>3. До утверждения градостроительной и архитектурно-строительной документации физические и юридические лица имеют право принимать участие в обсуждениях, вносить предложе</w:t>
      </w:r>
      <w:r>
        <w:t xml:space="preserve">ния по изменению принимаемых решений, затрагивающих общественные или частные интересы. </w:t>
      </w:r>
    </w:p>
    <w:p w:rsidR="00000000" w:rsidRDefault="00DB669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8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01.01.2005 г.) (</w:t>
      </w:r>
      <w:hyperlink r:id="rId59" w:anchor="sub_id=1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4. В случае выдачи государственными органами недостоверной информации (отказа в выдаче запрошенной информации, не относящейся </w:t>
      </w:r>
      <w:r>
        <w:t>к категории ограниченного доступа) о проектируемых объектах, состоянии среды обитания и жизнедеятельности и предполагаемых в ней изменениях, не соответствующих государственным нормативам или утвержденной градостроительной документации, а также непосредстве</w:t>
      </w:r>
      <w:r>
        <w:t xml:space="preserve">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DB6694">
      <w:pPr>
        <w:ind w:firstLine="400"/>
        <w:jc w:val="both"/>
      </w:pPr>
      <w:r>
        <w:t>5. Участие физических и юридических лиц в обсуждениях при принятии градостроительных, архитектурных или строительных решений может выража</w:t>
      </w:r>
      <w:r>
        <w:t xml:space="preserve">ться в форме: </w:t>
      </w:r>
    </w:p>
    <w:p w:rsidR="00000000" w:rsidRDefault="00DB6694">
      <w:pPr>
        <w:ind w:firstLine="400"/>
        <w:jc w:val="both"/>
      </w:pPr>
      <w:r>
        <w:t xml:space="preserve">1) прямого участия; </w:t>
      </w:r>
    </w:p>
    <w:p w:rsidR="00000000" w:rsidRDefault="00DB6694">
      <w:pPr>
        <w:ind w:firstLine="400"/>
        <w:jc w:val="both"/>
      </w:pPr>
      <w:r>
        <w:t xml:space="preserve">2) представительства; </w:t>
      </w:r>
    </w:p>
    <w:p w:rsidR="00000000" w:rsidRDefault="00DB6694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DB6694">
      <w:pPr>
        <w:ind w:firstLine="400"/>
        <w:jc w:val="both"/>
      </w:pPr>
      <w:r>
        <w:t>6. Если архитектурная, градостроительная и (или) строительная деятельность на данной территории затрагивает интересы граждан, общественных объедине</w:t>
      </w:r>
      <w:r>
        <w:t xml:space="preserve">ний и юридических лиц, то они имеют право: </w:t>
      </w:r>
    </w:p>
    <w:p w:rsidR="00000000" w:rsidRDefault="00DB6694">
      <w:pPr>
        <w:ind w:firstLine="400"/>
        <w:jc w:val="both"/>
      </w:pPr>
      <w:r>
        <w:t>1) на отмену в административном или судебном порядке решения о размещении, проектировании, строительстве (реконструкции) или вводе объектов в эксплуатацию, осуществляемых с нарушением законодательства или государ</w:t>
      </w:r>
      <w:r>
        <w:t xml:space="preserve">ственных нормативов; </w:t>
      </w:r>
    </w:p>
    <w:p w:rsidR="00000000" w:rsidRDefault="00DB6694">
      <w:pPr>
        <w:ind w:firstLine="400"/>
        <w:jc w:val="both"/>
      </w:pPr>
      <w:r>
        <w:t xml:space="preserve">2) на введение ограничений, приостановление или прекращение в административном или судебном порядке деятельности, осуществляемой с нарушением законодательства или государственных нормативов; </w:t>
      </w:r>
    </w:p>
    <w:p w:rsidR="00000000" w:rsidRDefault="00DB6694">
      <w:pPr>
        <w:jc w:val="both"/>
      </w:pPr>
      <w:r>
        <w:rPr>
          <w:rStyle w:val="s3"/>
        </w:rPr>
        <w:t>В подпункт 3 внесены изменения в соответст</w:t>
      </w:r>
      <w:r>
        <w:rPr>
          <w:rStyle w:val="s3"/>
        </w:rPr>
        <w:t xml:space="preserve">вии с </w:t>
      </w:r>
      <w:hyperlink r:id="rId60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61" w:anchor="sub_id=130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3) обжаловать в судебном порядке действия местных исполнительных органов областей (города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DB6694">
      <w:pPr>
        <w:ind w:firstLine="400"/>
        <w:jc w:val="both"/>
      </w:pPr>
      <w:r>
        <w:t xml:space="preserve">4) предъявлять в суд иски о возмещении вреда, </w:t>
      </w:r>
      <w:r>
        <w:t xml:space="preserve">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DB6694">
      <w:pPr>
        <w:spacing w:after="240"/>
        <w:ind w:firstLine="400"/>
        <w:jc w:val="both"/>
      </w:pPr>
      <w:r>
        <w:t>5) в установленном законодательством порядке обращаться по иным фактам нарушения законода</w:t>
      </w:r>
      <w:r>
        <w:t>тельства и государственных нормативов в сфере архитектурной, градостроительной и строительной деятельности.</w:t>
      </w:r>
    </w:p>
    <w:p w:rsidR="00000000" w:rsidRDefault="00DB6694">
      <w:pPr>
        <w:jc w:val="center"/>
      </w:pPr>
      <w:bookmarkStart w:id="3" w:name="SUB140000"/>
      <w:bookmarkEnd w:id="3"/>
      <w:r>
        <w:rPr>
          <w:rStyle w:val="s1"/>
        </w:rPr>
        <w:t>Глава 3. Права, обязанности и ответственность субъектов архитектурной,</w:t>
      </w:r>
      <w:r>
        <w:t xml:space="preserve"> </w:t>
      </w:r>
    </w:p>
    <w:p w:rsidR="00000000" w:rsidRDefault="00DB6694">
      <w:pPr>
        <w:spacing w:after="240"/>
        <w:jc w:val="center"/>
      </w:pPr>
      <w:r>
        <w:rPr>
          <w:rStyle w:val="s1"/>
        </w:rPr>
        <w:t>градостроительной и строительной деятельности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DB6694">
      <w:pPr>
        <w:ind w:firstLine="400"/>
        <w:jc w:val="both"/>
      </w:pPr>
      <w:r>
        <w:t xml:space="preserve">Субъекты архитектурной, градостроительной и строительной деятельности имеют право в установленном законодательством порядке: </w:t>
      </w:r>
    </w:p>
    <w:p w:rsidR="00000000" w:rsidRDefault="00DB6694">
      <w:pPr>
        <w:ind w:firstLine="400"/>
        <w:jc w:val="both"/>
      </w:pPr>
      <w:r>
        <w:t>1) запрашивать и получать информацию (све</w:t>
      </w:r>
      <w:r>
        <w:t>дения, данные, исходные материалы или документы) из соответствующих органов архитектуры и градостроительства, а также служб государственного градостроительного кадастра (за исключением информации или документов ограниченного доступа), необходимую для предп</w:t>
      </w:r>
      <w:r>
        <w:t xml:space="preserve">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застройки, проектирования и строительства объектов, а также их последующей эксплуатации; </w:t>
      </w:r>
    </w:p>
    <w:p w:rsidR="00000000" w:rsidRDefault="00DB6694">
      <w:pPr>
        <w:spacing w:after="240"/>
        <w:ind w:firstLine="400"/>
        <w:jc w:val="both"/>
      </w:pPr>
      <w:r>
        <w:t>2) использов</w:t>
      </w:r>
      <w:r>
        <w:t>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ограничений).</w:t>
      </w:r>
    </w:p>
    <w:p w:rsidR="00000000" w:rsidRDefault="00DB6694">
      <w:pPr>
        <w:ind w:left="1200" w:hanging="800"/>
        <w:jc w:val="both"/>
      </w:pPr>
      <w:bookmarkStart w:id="4" w:name="SUB150000"/>
      <w:bookmarkEnd w:id="4"/>
      <w:r>
        <w:rPr>
          <w:rStyle w:val="s1"/>
        </w:rPr>
        <w:t>Статья 15. Авторское право</w:t>
      </w:r>
      <w:r>
        <w:rPr>
          <w:rStyle w:val="s1"/>
        </w:rPr>
        <w:t xml:space="preserve"> на произведение архитектуры и градостроительства </w:t>
      </w:r>
    </w:p>
    <w:p w:rsidR="00000000" w:rsidRDefault="00DB6694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62" w:anchor="sub_id=9710000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63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DB6694">
      <w:pPr>
        <w:ind w:firstLine="400"/>
        <w:jc w:val="both"/>
      </w:pPr>
      <w:r>
        <w:t xml:space="preserve">2. Граждане, в результате творческого труда которых созданы </w:t>
      </w:r>
      <w:r>
        <w:t xml:space="preserve">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DB6694">
      <w:pPr>
        <w:ind w:firstLine="400"/>
        <w:jc w:val="both"/>
      </w:pPr>
      <w:r>
        <w:t xml:space="preserve">3. Имущественные права авторов произведения архитектуры или градостроительства (кроме случаев, предусмотренных Гражданским </w:t>
      </w:r>
      <w:hyperlink r:id="rId64" w:history="1">
        <w:r>
          <w:rPr>
            <w:rStyle w:val="a3"/>
          </w:rPr>
          <w:t>кодексом</w:t>
        </w:r>
      </w:hyperlink>
      <w:r>
        <w:t xml:space="preserve"> Республики Казахстан, </w:t>
      </w:r>
      <w:hyperlink r:id="rId65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Законом) заключаются в их и</w:t>
      </w:r>
      <w:r>
        <w:t xml:space="preserve">сключительных правах: </w:t>
      </w:r>
    </w:p>
    <w:p w:rsidR="00000000" w:rsidRDefault="00DB6694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DB6694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DB6694">
      <w:pPr>
        <w:ind w:firstLine="400"/>
        <w:jc w:val="both"/>
      </w:pPr>
      <w:r>
        <w:t>3) в предусмотренном законодательством по</w:t>
      </w:r>
      <w:r>
        <w:t xml:space="preserve">рядке делегировать указанные исключительные права другим лицам. </w:t>
      </w:r>
    </w:p>
    <w:p w:rsidR="00000000" w:rsidRDefault="00DB6694">
      <w:pPr>
        <w:ind w:firstLine="400"/>
        <w:jc w:val="both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имущественными правами, если иное не пр</w:t>
      </w:r>
      <w:r>
        <w:t xml:space="preserve">едусмотрено договором. </w:t>
      </w:r>
    </w:p>
    <w:p w:rsidR="00000000" w:rsidRDefault="00DB6694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градостроительства, создаваемого в поря</w:t>
      </w:r>
      <w:r>
        <w:t xml:space="preserve">дке выполнения служебных обязанностей или служебного задания. </w:t>
      </w:r>
    </w:p>
    <w:p w:rsidR="00000000" w:rsidRDefault="00DB6694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DB6694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проекта, если иное не предус</w:t>
      </w:r>
      <w:r>
        <w:t xml:space="preserve">мотрено заданием на разработку проекта строительства; </w:t>
      </w:r>
    </w:p>
    <w:p w:rsidR="00000000" w:rsidRDefault="00DB6694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разработку архитектурного (гр</w:t>
      </w:r>
      <w:r>
        <w:t xml:space="preserve">адостроительного) проекта; </w:t>
      </w:r>
    </w:p>
    <w:p w:rsidR="00000000" w:rsidRDefault="00DB6694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государственным секретам. </w:t>
      </w:r>
    </w:p>
    <w:p w:rsidR="00000000" w:rsidRDefault="00DB6694">
      <w:pPr>
        <w:spacing w:after="240"/>
        <w:ind w:firstLine="400"/>
        <w:jc w:val="both"/>
      </w:pPr>
      <w:r>
        <w:t>6</w:t>
      </w:r>
      <w:r>
        <w:t>. Защита личных неимущественных прав автора (авторов) на произведение архитектуры и градостроительства осуществляется в порядке, определенном законодательными актами Республики Казахстан.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16. Основные обязанности субъектов архитектурной, градостроит</w:t>
      </w:r>
      <w:r>
        <w:rPr>
          <w:rStyle w:val="s1"/>
        </w:rPr>
        <w:t xml:space="preserve">ельной и строительной деятельности </w:t>
      </w:r>
    </w:p>
    <w:p w:rsidR="00000000" w:rsidRDefault="00DB6694">
      <w:pPr>
        <w:ind w:firstLine="400"/>
        <w:jc w:val="both"/>
      </w:pPr>
      <w:r>
        <w:t xml:space="preserve">Субъекты архитектурной, градостроительной и строительной деятельности обязаны: </w:t>
      </w:r>
    </w:p>
    <w:p w:rsidR="00000000" w:rsidRDefault="00DB6694">
      <w:pPr>
        <w:ind w:firstLine="400"/>
        <w:jc w:val="both"/>
      </w:pPr>
      <w: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DB6694">
      <w:pPr>
        <w:spacing w:after="240"/>
        <w:ind w:firstLine="400"/>
        <w:jc w:val="both"/>
      </w:pPr>
      <w:r>
        <w:t>2) поддерживать находящиеся в их собственности (владении, пользовании) эксплуатируемые объекты в надлежащем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</w:t>
      </w:r>
      <w:r>
        <w:t>ми, включая эстетические.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17. Ответственность субъектов за нарушение законодательства об архитектурной, градостроительной и строительной деятельности </w:t>
      </w:r>
    </w:p>
    <w:p w:rsidR="00000000" w:rsidRDefault="00DB6694">
      <w:pPr>
        <w:ind w:firstLine="400"/>
        <w:jc w:val="both"/>
      </w:pPr>
      <w:r>
        <w:t xml:space="preserve">1. Нарушения норм и требований (условий, правил, ограничений), установленных законодательством об </w:t>
      </w:r>
      <w:r>
        <w:t xml:space="preserve">архитектурной, градостроительной и строительной деятельности, допущенные ее субъектами, влекут ответственность, предусмотренную </w:t>
      </w:r>
      <w:hyperlink r:id="rId66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B6694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DB6694">
      <w:pPr>
        <w:ind w:firstLine="400"/>
        <w:jc w:val="both"/>
      </w:pPr>
      <w:r>
        <w:t xml:space="preserve">1) осуществление </w:t>
      </w:r>
      <w:hyperlink r:id="rId67" w:anchor="sub_id=330000" w:history="1">
        <w:r>
          <w:rPr>
            <w:rStyle w:val="a3"/>
          </w:rPr>
          <w:t>лицензируемых видов работ (услуг)</w:t>
        </w:r>
      </w:hyperlink>
      <w:r>
        <w:t xml:space="preserve"> </w:t>
      </w:r>
      <w:r>
        <w:t xml:space="preserve">проектно-изыскательских, экспертных, строительно-монтажных работ, работ по производству строительных материалов, изделий и конструкций, относящихся к архитектурной, градостроительной и (или) строительной деятельности, без лицензии; </w:t>
      </w:r>
    </w:p>
    <w:p w:rsidR="00000000" w:rsidRDefault="00DB6694">
      <w:pPr>
        <w:ind w:firstLine="400"/>
        <w:jc w:val="both"/>
      </w:pPr>
      <w:r>
        <w:t>2) отклонение от утверж</w:t>
      </w:r>
      <w:r>
        <w:t xml:space="preserve">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8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9" w:anchor="sub_id=17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3) отклонение от установленного в законодательном порядке выбора и предоставления (разрешения на</w:t>
      </w:r>
      <w:r>
        <w:t xml:space="preserve">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DB6694">
      <w:pPr>
        <w:ind w:firstLine="400"/>
        <w:jc w:val="both"/>
      </w:pPr>
      <w:r>
        <w:t>4) отклонение от установленного порядка разработки, согласования, экспертизы и утверждения градостроительной, архитектурно-стро</w:t>
      </w:r>
      <w:r>
        <w:t xml:space="preserve">ительной и иной проектной (проектно-сметной) документации, равно как и отклонение от утвержденной в установленном законодательством порядке документации либо внесение в нее изменений без разрешения утвердившей инстанции; </w:t>
      </w:r>
    </w:p>
    <w:p w:rsidR="00000000" w:rsidRDefault="00DB6694">
      <w:pPr>
        <w:ind w:firstLine="400"/>
        <w:jc w:val="both"/>
      </w:pPr>
      <w:r>
        <w:t>5) производство строительно-монтаж</w:t>
      </w:r>
      <w:r>
        <w:t xml:space="preserve">ных работ без полученного в установленном законодательством порядке разрешения; </w:t>
      </w:r>
    </w:p>
    <w:p w:rsidR="00000000" w:rsidRDefault="00DB6694">
      <w:pPr>
        <w:ind w:firstLine="400"/>
        <w:jc w:val="both"/>
      </w:pPr>
      <w:r>
        <w:t>6) осуществление строительства без сопровождения архитектурного строительного контроля, технического и авторского надзоров в случаях, когда настоящим Законом предусматривается</w:t>
      </w:r>
      <w:r>
        <w:t xml:space="preserve"> их обязательность; </w:t>
      </w:r>
    </w:p>
    <w:p w:rsidR="00000000" w:rsidRDefault="00DB6694">
      <w:pPr>
        <w:ind w:firstLine="400"/>
        <w:jc w:val="both"/>
      </w:pPr>
      <w:r>
        <w:t xml:space="preserve">7) самовольное строительство,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DB6694">
      <w:pPr>
        <w:ind w:firstLine="400"/>
        <w:jc w:val="both"/>
      </w:pPr>
      <w:r>
        <w:t>8) отклонение от установленных красных линий и линий з</w:t>
      </w:r>
      <w:r>
        <w:t xml:space="preserve">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DB669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70" w:anchor="sub_id=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13.04.05 г. № 40-III (</w:t>
      </w:r>
      <w:hyperlink r:id="rId71" w:anchor="sub_id=170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B6694">
      <w:pPr>
        <w:ind w:firstLine="400"/>
        <w:jc w:val="both"/>
      </w:pPr>
      <w:r>
        <w:t>9) несоблюдение государственных нормативов в области архитектуры, градостроительства и строительства, а также охраны труда, по</w:t>
      </w:r>
      <w:r>
        <w:t>жаро- и взрывобезопасности, санитарной и экологической безопасности</w:t>
      </w:r>
      <w:r>
        <w:rPr>
          <w:rStyle w:val="s0"/>
        </w:rPr>
        <w:t>, обеспечения доступа для инвалидов и маломобильных групп населения к объектам социальной, транспортной и рекреационной инфраструктуры</w:t>
      </w:r>
      <w:r>
        <w:t xml:space="preserve"> в процессе строительства и последующей эксплуатации об</w:t>
      </w:r>
      <w:r>
        <w:t xml:space="preserve">ъекта; </w:t>
      </w:r>
    </w:p>
    <w:p w:rsidR="00000000" w:rsidRDefault="00DB6694">
      <w:pPr>
        <w:ind w:firstLine="400"/>
        <w:jc w:val="both"/>
      </w:pPr>
      <w:r>
        <w:t xml:space="preserve">10) нарушение установленного законодательством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DB6694">
      <w:pPr>
        <w:ind w:firstLine="400"/>
        <w:jc w:val="both"/>
      </w:pPr>
      <w:r>
        <w:t>11) немотивированный отказ должностных лиц в выдаче либо выдача недостоверной</w:t>
      </w:r>
      <w:r>
        <w:t xml:space="preserve">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жизнедеятельности и предполагаемых в ней изменен</w:t>
      </w:r>
      <w:r>
        <w:t xml:space="preserve">иях, непосредственно затрагивающих общественные и частные интересы; </w:t>
      </w:r>
    </w:p>
    <w:p w:rsidR="00000000" w:rsidRDefault="00DB6694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72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73" w:anchor="sub_id=170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B6694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</w:t>
      </w:r>
      <w:r>
        <w:t xml:space="preserve">целом, наносится ущерб государственным интересам, которые влекут за собой ответственность, предусмотренную законодательными актами Республики Казахстан. </w:t>
      </w:r>
    </w:p>
    <w:p w:rsidR="00000000" w:rsidRDefault="00DB6694">
      <w:pPr>
        <w:ind w:firstLine="400"/>
        <w:jc w:val="both"/>
      </w:pPr>
      <w:r>
        <w:t>2. Обязанности по устранению допущенного нарушения и его последствий, а также возмещению нанесенного у</w:t>
      </w:r>
      <w:r>
        <w:t xml:space="preserve">щерба (вреда) возлагаются на субъекта, допустившего указанные нарушения. </w:t>
      </w:r>
    </w:p>
    <w:p w:rsidR="00000000" w:rsidRDefault="00DB6694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допущенных субъектами архитектурной, градостроительной и (или) строительной деятельности нарушен</w:t>
      </w:r>
      <w:r>
        <w:rPr>
          <w:rStyle w:val="s0"/>
        </w:rPr>
        <w:t xml:space="preserve">ий устанавливаются в соответствии с нормами </w:t>
      </w:r>
      <w:hyperlink r:id="rId74" w:anchor="sub_id=665000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3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jc w:val="center"/>
      </w:pPr>
      <w:bookmarkStart w:id="5" w:name="SUB180000"/>
      <w:bookmarkEnd w:id="5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DB6694">
      <w:pPr>
        <w:jc w:val="center"/>
      </w:pPr>
      <w: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18. Органы государственного управления в сфере архитектурной, градостроительной и строительной деятельности </w:t>
      </w:r>
    </w:p>
    <w:p w:rsidR="00000000" w:rsidRDefault="00DB6694">
      <w:pPr>
        <w:ind w:firstLine="400"/>
        <w:jc w:val="both"/>
      </w:pPr>
      <w:r>
        <w:t>Органами государственного управления, осущес</w:t>
      </w:r>
      <w:r>
        <w:t xml:space="preserve">твляющими регулирование, а также выполняющими контрольно-надзорные функции в области архитектуры, градостроительства и строительства, являются: </w:t>
      </w:r>
    </w:p>
    <w:p w:rsidR="00000000" w:rsidRDefault="00DB6694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DB6694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75" w:anchor="sub_id=2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6" w:anchor="sub_id=1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2) уполномоченный госуд</w:t>
      </w:r>
      <w:r>
        <w:t xml:space="preserve">арственный орган по делам архитектуры, градостроительства и строительства; </w:t>
      </w:r>
    </w:p>
    <w:p w:rsidR="00000000" w:rsidRDefault="00DB6694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77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</w:t>
      </w:r>
      <w:r>
        <w:rPr>
          <w:rStyle w:val="s3"/>
        </w:rPr>
        <w:t>вие с 01.01.2005 г.) (</w:t>
      </w:r>
      <w:hyperlink r:id="rId78" w:anchor="sub_id=18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3) </w:t>
      </w:r>
      <w:hyperlink r:id="rId79" w:history="1">
        <w:r>
          <w:rPr>
            <w:rStyle w:val="a3"/>
          </w:rPr>
          <w:t>иные центральные исполнительные органы</w:t>
        </w:r>
      </w:hyperlink>
      <w:r>
        <w:t xml:space="preserve"> </w:t>
      </w:r>
      <w:r>
        <w:t xml:space="preserve">в пределах их специальных полномочий по вопросам, являющимся смежными с архитектурной, градостроительной и строительной деятельностью; </w:t>
      </w:r>
    </w:p>
    <w:p w:rsidR="00000000" w:rsidRDefault="00DB6694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80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1" w:anchor="sub_id=1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4) местные представительные и исполнительные органы областей (города респу</w:t>
      </w:r>
      <w:r>
        <w:t xml:space="preserve">бликанского значения, столицы), районов (городов областного значения) в пределах их специальных полномочий.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82" w:anchor="sub_id=91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</w:t>
      </w:r>
      <w:r>
        <w:rPr>
          <w:rStyle w:val="s3"/>
        </w:rPr>
        <w:t>ведено в действие с 01.01.2005 г.) (</w:t>
      </w:r>
      <w:hyperlink r:id="rId83" w:anchor="sub_id=18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19. Компетенция Правительства Республики Казахстан в сфере архитектурной, градостроительной и строительной деяте</w:t>
      </w:r>
      <w:r>
        <w:rPr>
          <w:rStyle w:val="s1"/>
        </w:rPr>
        <w:t xml:space="preserve">льности </w:t>
      </w:r>
    </w:p>
    <w:p w:rsidR="00000000" w:rsidRDefault="00DB6694">
      <w:pPr>
        <w:ind w:firstLine="400"/>
        <w:jc w:val="both"/>
      </w:pPr>
      <w:r>
        <w:t xml:space="preserve">Правительство Республики Казахстан в сфере архитектурной, градостроительной и строительной деятельности: </w:t>
      </w:r>
    </w:p>
    <w:p w:rsidR="00000000" w:rsidRDefault="00DB6694">
      <w:pPr>
        <w:ind w:firstLine="400"/>
        <w:jc w:val="both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DB6694">
      <w:pPr>
        <w:jc w:val="both"/>
      </w:pPr>
      <w:r>
        <w:rPr>
          <w:rStyle w:val="s3"/>
        </w:rPr>
        <w:t>В подпункт 2) внесены изменения в</w:t>
      </w:r>
      <w:r>
        <w:rPr>
          <w:rStyle w:val="s3"/>
        </w:rPr>
        <w:t xml:space="preserve"> соответствии с </w:t>
      </w:r>
      <w:hyperlink r:id="rId84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5" w:anchor="sub_id=19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2) обеспечивает реализацию программ по приоритетным направлениям освоения и развития территорий, населенных пунктов; </w:t>
      </w:r>
    </w:p>
    <w:p w:rsidR="00000000" w:rsidRDefault="00DB6694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86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7" w:anchor="sub_id=19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3</w:t>
      </w:r>
      <w:r>
        <w:t xml:space="preserve">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</w:t>
      </w:r>
      <w:r>
        <w:t xml:space="preserve">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</w:t>
      </w:r>
      <w:r>
        <w:t xml:space="preserve">о значения; </w:t>
      </w:r>
    </w:p>
    <w:p w:rsidR="00000000" w:rsidRDefault="00DB6694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DB6694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88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89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1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5) </w:t>
      </w:r>
      <w:r>
        <w:rPr>
          <w:rStyle w:val="s0"/>
        </w:rPr>
        <w:t>утверждает проекты генеральных планов (вкл</w:t>
      </w:r>
      <w:r>
        <w:rPr>
          <w:rStyle w:val="s0"/>
        </w:rPr>
        <w:t>ючая основные положения) города республиканского значения, столицы и городов областного значения с расчетной численностью населения свыше ста тысяч жителей, комплексные схемы градостроительного планирования территорий областей, иную градостроительную и арх</w:t>
      </w:r>
      <w:r>
        <w:rPr>
          <w:rStyle w:val="s0"/>
        </w:rPr>
        <w:t>итектурно-строительную документацию, имеющую общегосударственное, межгосударственное или межрегиональное значение, а также внесение в них изменений;</w:t>
      </w:r>
    </w:p>
    <w:p w:rsidR="00000000" w:rsidRDefault="00DB669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95" w:anchor="sub_id=19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6) определяет единый </w:t>
      </w:r>
      <w:hyperlink r:id="rId9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государственного градостроительного кадастра;</w:t>
      </w:r>
    </w:p>
    <w:p w:rsidR="00000000" w:rsidRDefault="00DB6694">
      <w:pPr>
        <w:ind w:firstLine="400"/>
        <w:jc w:val="both"/>
      </w:pPr>
      <w:r>
        <w:t xml:space="preserve">7) осуществляет мероприятия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значение; </w:t>
      </w:r>
    </w:p>
    <w:p w:rsidR="00000000" w:rsidRDefault="00DB6694">
      <w:pPr>
        <w:ind w:firstLine="400"/>
        <w:jc w:val="both"/>
      </w:pPr>
      <w:r>
        <w:t xml:space="preserve">8) </w:t>
      </w:r>
      <w:r>
        <w:t xml:space="preserve">принимает решения о проектировании и строительстве объектов общегосударственного и межгосударственного значения, создает государственные приемочные комиссии; </w:t>
      </w:r>
    </w:p>
    <w:p w:rsidR="00000000" w:rsidRDefault="00DB6694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97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8" w:anchor="sub_id=19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9) руководит деятельностью и осуществляет координаци</w:t>
      </w:r>
      <w:r>
        <w:t xml:space="preserve">ю действий министерств, других центральных исполнительных органов, а также местных исполнительных органов при проведении государственной политики и реализации программ в сфере архитектурной, градостроительной и строительной деятельности; 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9-1 в соответствии с </w:t>
      </w:r>
      <w:hyperlink r:id="rId99" w:anchor="sub_id=36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9-1) утверждает </w:t>
      </w:r>
      <w:hyperlink r:id="rId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контр</w:t>
      </w:r>
      <w:r>
        <w:rPr>
          <w:rStyle w:val="s0"/>
        </w:rPr>
        <w:t>оля уполномоченным государственным органом по делам архитектуры, градостроительства и строительства за деятельностью местных исполнительных органов в сфере архитектурной, градостроительной и строительной деятельности, государственного архитектурно-строител</w:t>
      </w:r>
      <w:r>
        <w:rPr>
          <w:rStyle w:val="s0"/>
        </w:rPr>
        <w:t>ьного контроля и лицензирования;</w:t>
      </w:r>
    </w:p>
    <w:p w:rsidR="00000000" w:rsidRDefault="00DB6694">
      <w:pPr>
        <w:ind w:firstLine="400"/>
        <w:jc w:val="both"/>
      </w:pPr>
      <w:r>
        <w:t xml:space="preserve">10) утверждает перечень видов работ (услуг) в составе строительно-монтажных работ; </w:t>
      </w:r>
    </w:p>
    <w:p w:rsidR="00000000" w:rsidRDefault="00DB6694">
      <w:pPr>
        <w:ind w:firstLine="400"/>
        <w:jc w:val="both"/>
      </w:pPr>
      <w:r>
        <w:t>11) осуществляет контроль за выполнением требований законодательных актов о приоритетном использовании потенциала Республики Казахстан в сф</w:t>
      </w:r>
      <w:r>
        <w:t xml:space="preserve">ере архитектурной, градостроительной и строительной деятельности; </w:t>
      </w:r>
    </w:p>
    <w:p w:rsidR="00000000" w:rsidRDefault="00DB6694">
      <w:pPr>
        <w:ind w:firstLine="400"/>
        <w:jc w:val="both"/>
      </w:pPr>
      <w:r>
        <w:t xml:space="preserve">12) Исключен в соответствии с </w:t>
      </w:r>
      <w:hyperlink r:id="rId101" w:anchor="sub_id=9105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2" w:anchor="sub_id=19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DB6694">
      <w:pPr>
        <w:ind w:firstLine="400"/>
        <w:jc w:val="both"/>
      </w:pPr>
      <w:r>
        <w:t xml:space="preserve">14) обеспечивает выполнение межправительственных соглашений о сотрудничестве в области архитектуры, градостроительства и строительства; </w:t>
      </w:r>
    </w:p>
    <w:p w:rsidR="00000000" w:rsidRDefault="00DB6694">
      <w:pPr>
        <w:jc w:val="both"/>
      </w:pPr>
      <w:r>
        <w:rPr>
          <w:rStyle w:val="s3"/>
        </w:rPr>
        <w:t xml:space="preserve">Подпункт 15) изложен в редакции </w:t>
      </w:r>
      <w:hyperlink r:id="rId10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4" w:anchor="sub_id=190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15) </w:t>
      </w:r>
      <w:r>
        <w:rPr>
          <w:rStyle w:val="s0"/>
        </w:rPr>
        <w:t>устанавливает правила проведения экспертизы предпроектной (технико-экономических обос</w:t>
      </w:r>
      <w:r>
        <w:rPr>
          <w:rStyle w:val="s0"/>
        </w:rPr>
        <w:t>нований) и проектной (проектно-сметной) документации на строительство независимо от источников финансирования, а также утверждения проектов, строящихся за счет государственных инвестиций;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105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15-1) утверждает единые квалификационные требования, предъявляемые для осуществления лицензируемой архитектурной, градос</w:t>
      </w:r>
      <w:r>
        <w:rPr>
          <w:rStyle w:val="s0"/>
        </w:rPr>
        <w:t>троительной и строительной деятельности;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15-2 в соответствии с </w:t>
      </w:r>
      <w:hyperlink r:id="rId106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15-2) определяет юридическое лицо, осуществляющее государственную экспертизу проектов (предпроектной и проектно-сметной документации) строительства;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10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16) утверждает </w:t>
      </w:r>
      <w:hyperlink r:id="rId108" w:history="1">
        <w:r>
          <w:rPr>
            <w:rStyle w:val="a3"/>
          </w:rPr>
          <w:t>правила оказания инжиниринговых услуг в сфере архитектурной, градостроительной и строительной деятельности</w:t>
        </w:r>
      </w:hyperlink>
      <w:r>
        <w:rPr>
          <w:rStyle w:val="s0"/>
        </w:rPr>
        <w:t xml:space="preserve">; </w:t>
      </w:r>
    </w:p>
    <w:p w:rsidR="00000000" w:rsidRDefault="00DB6694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17 в соответствии с </w:t>
      </w:r>
      <w:hyperlink r:id="rId10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17) устанавливает порядок привлечения организаций по оказанию инжиниринговых услуг по проектам, </w:t>
      </w:r>
      <w:r>
        <w:rPr>
          <w:rStyle w:val="s0"/>
        </w:rPr>
        <w:t>финансируемым из бюджетных средств;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10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18) устанавливает </w:t>
      </w:r>
      <w:hyperlink r:id="rId111" w:history="1">
        <w:r>
          <w:rPr>
            <w:rStyle w:val="a3"/>
          </w:rPr>
          <w:t>порядок аттестации государственных строительных инспекторов, осуществляющих архитектурно-строительный контроль</w:t>
        </w:r>
      </w:hyperlink>
      <w:r>
        <w:rPr>
          <w:rStyle w:val="s0"/>
        </w:rPr>
        <w:t>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112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18-1) устанавливает правила оформления и выдачи исходных материалов (данных) для проектирования, а также прохождения разрешительных процедур на строительство новых и изм</w:t>
      </w:r>
      <w:r>
        <w:rPr>
          <w:rStyle w:val="s0"/>
        </w:rPr>
        <w:t>енение существующих объектов (зданий, сооружений, их комплексов и коммуникаций);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113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</w:t>
      </w:r>
      <w:r>
        <w:rPr>
          <w:rStyle w:val="s3"/>
        </w:rPr>
        <w:t xml:space="preserve">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19) устанавливает общий </w:t>
      </w:r>
      <w:hyperlink r:id="rId11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отнесения зданий и сооружений к технически сложным объектам;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15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20) определяет порядок ведения мониторинга строящихся (намечаемых к строительству) объектов и комплекс</w:t>
      </w:r>
      <w:r>
        <w:rPr>
          <w:rStyle w:val="s0"/>
        </w:rPr>
        <w:t>ов;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16" w:anchor="sub_id=2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21) определяет порядок реализации проектов строите</w:t>
      </w:r>
      <w:r>
        <w:rPr>
          <w:rStyle w:val="s0"/>
        </w:rPr>
        <w:t>льства (реконструкции, капитального ремонта) объектов и комплексов Республики Казахстан за рубежом;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17" w:anchor="sub_id=15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>№ 209-III</w:t>
      </w:r>
    </w:p>
    <w:p w:rsidR="00000000" w:rsidRDefault="00DB6694">
      <w:pPr>
        <w:ind w:firstLine="400"/>
        <w:jc w:val="both"/>
      </w:pPr>
      <w:r>
        <w:rPr>
          <w:rStyle w:val="s0"/>
        </w:rPr>
        <w:t>22) утверждает технические регламенты.</w:t>
      </w:r>
    </w:p>
    <w:p w:rsidR="00000000" w:rsidRDefault="00DB6694">
      <w:pPr>
        <w:ind w:firstLine="400"/>
        <w:jc w:val="both"/>
      </w:pPr>
      <w: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20. Компетенция уполномоченного государственного органа по делам архитектуры, градостроительства и строительства </w:t>
      </w:r>
    </w:p>
    <w:p w:rsidR="00000000" w:rsidRDefault="00DB6694">
      <w:pPr>
        <w:ind w:firstLine="400"/>
        <w:jc w:val="both"/>
      </w:pPr>
      <w:r>
        <w:t xml:space="preserve">К компетенции </w:t>
      </w:r>
      <w:hyperlink r:id="rId118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DB6694">
      <w:pPr>
        <w:ind w:firstLine="400"/>
        <w:jc w:val="both"/>
      </w:pPr>
      <w:r>
        <w:t>1) проведение государственной политики в области архитектуры, градостроительства, строительства, развития производственной базы строительной индуст</w:t>
      </w:r>
      <w:r>
        <w:t xml:space="preserve">рии; 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19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1-1) обеспечение разработки проекта генеральной</w:t>
      </w:r>
      <w:r>
        <w:rPr>
          <w:rStyle w:val="s0"/>
        </w:rPr>
        <w:t xml:space="preserve"> схемы организации территории Республики Казахстан;</w:t>
      </w:r>
    </w:p>
    <w:p w:rsidR="00000000" w:rsidRDefault="00DB6694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120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1" w:anchor="sub_id=20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2) разработка и реализация программ по приоритетным направлениям освоения и развития территорий и населенных пунктов с учетом сохранения ценного архитектурно-</w:t>
      </w:r>
      <w:r>
        <w:t xml:space="preserve">градостроительного наследия, развития национальных и культурных традиций в архитектуре и градостроительстве; </w:t>
      </w:r>
    </w:p>
    <w:p w:rsidR="00000000" w:rsidRDefault="00DB6694">
      <w:pPr>
        <w:ind w:firstLine="400"/>
        <w:jc w:val="both"/>
      </w:pPr>
      <w:r>
        <w:t>3) проведение в пределах, предусмотренных законодательством, межотраслевой координации и руководство в реализации государственной политики в облас</w:t>
      </w:r>
      <w:r>
        <w:t xml:space="preserve">ти архитектуры, градостроительства и строительства; </w:t>
      </w:r>
    </w:p>
    <w:p w:rsidR="00000000" w:rsidRDefault="00DB6694">
      <w:pPr>
        <w:ind w:firstLine="400"/>
        <w:jc w:val="both"/>
      </w:pPr>
      <w:r>
        <w:t xml:space="preserve">4) разработка методов государственного регулирования архитектурной, градостроительной и строительной деятельности; </w:t>
      </w:r>
    </w:p>
    <w:p w:rsidR="00000000" w:rsidRDefault="00DB6694">
      <w:pPr>
        <w:ind w:firstLine="400"/>
        <w:jc w:val="both"/>
      </w:pPr>
      <w:r>
        <w:t>5) разработка и согласование проектов нормативных правовых актов по вопросам архитектур</w:t>
      </w:r>
      <w:r>
        <w:t xml:space="preserve">ы, градостроительства и строительства; </w:t>
      </w:r>
    </w:p>
    <w:p w:rsidR="00000000" w:rsidRDefault="00DB6694">
      <w:pPr>
        <w:ind w:firstLine="400"/>
        <w:jc w:val="both"/>
      </w:pPr>
      <w:r>
        <w:t>6) разработка, утверждение и введение в действие в установленном законодательством порядке нормативных правовых актов, нормативно-технических документов в сфере архитектурной, градостроительной и строительной деятель</w:t>
      </w:r>
      <w:r>
        <w:t>ности;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2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B6694">
      <w:pPr>
        <w:ind w:firstLine="400"/>
        <w:jc w:val="both"/>
      </w:pPr>
      <w:r>
        <w:rPr>
          <w:rStyle w:val="s0"/>
        </w:rPr>
        <w:t>6-1) разработка и утверждение правил осуществления технического надзора за строит</w:t>
      </w:r>
      <w:r>
        <w:rPr>
          <w:rStyle w:val="s0"/>
        </w:rPr>
        <w:t>ельством объектов;</w:t>
      </w:r>
    </w:p>
    <w:p w:rsidR="00000000" w:rsidRDefault="00DB6694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23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4" w:anchor="sub_id=20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7) разработка, в установленном порядке межгосударственных (международных) и государственных стандартов в строительстве; </w:t>
      </w:r>
    </w:p>
    <w:p w:rsidR="00000000" w:rsidRDefault="00DB6694">
      <w:pPr>
        <w:jc w:val="both"/>
      </w:pPr>
      <w:r>
        <w:rPr>
          <w:rStyle w:val="s3"/>
        </w:rPr>
        <w:t>В подпункт 8 внесены изменения в со</w:t>
      </w:r>
      <w:r>
        <w:rPr>
          <w:rStyle w:val="s3"/>
        </w:rPr>
        <w:t xml:space="preserve">ответствии с </w:t>
      </w:r>
      <w:hyperlink r:id="rId125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6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127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8" w:anchor="sub_id=2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8) организация и проведение комплексной градостроительной экспертизы проектов генеральных планов города республиканского значения, столицы, </w:t>
      </w:r>
      <w:r>
        <w:rPr>
          <w:rStyle w:val="s0"/>
        </w:rPr>
        <w:t>городов областного значения с расчетной численностью населения свыше ста тысяч жителей,</w:t>
      </w:r>
      <w:r>
        <w:t xml:space="preserve"> иной градостроитель</w:t>
      </w:r>
      <w:r>
        <w:t xml:space="preserve">ной документации, утверждаемой Правительством Республики Казахстан; </w:t>
      </w:r>
    </w:p>
    <w:p w:rsidR="00000000" w:rsidRDefault="00DB6694">
      <w:pPr>
        <w:ind w:firstLine="400"/>
        <w:jc w:val="both"/>
      </w:pPr>
      <w:r>
        <w:t>9) рассмотрение и утверждение градостроительной, архитектурно-строительной и иной проектной (проектно-сметной) документации на строительство объектов (застройку территорий) государственно</w:t>
      </w:r>
      <w:r>
        <w:t xml:space="preserve">го, межрегионального или межгосударственного (международного) значения, за исключением утверждаемых Правительством Республики Казахстан; </w:t>
      </w:r>
    </w:p>
    <w:p w:rsidR="00000000" w:rsidRDefault="00DB6694">
      <w:pPr>
        <w:jc w:val="both"/>
      </w:pPr>
      <w:r>
        <w:rPr>
          <w:rStyle w:val="s3"/>
        </w:rPr>
        <w:t xml:space="preserve">Подпункт 10 изложен в редакции </w:t>
      </w:r>
      <w:hyperlink r:id="rId129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0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10) Исключен в соответствии с </w:t>
      </w:r>
      <w:hyperlink r:id="rId131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32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133" w:anchor="sub_id=20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11) организация и осуществление надзора за качеством проектной документации, руководство государственной экспертизой проектов, а также </w:t>
      </w:r>
      <w:hyperlink r:id="rId134" w:history="1">
        <w:r>
          <w:rPr>
            <w:rStyle w:val="a3"/>
          </w:rPr>
          <w:t>аккредитация негосударственных экспертн</w:t>
        </w:r>
        <w:r>
          <w:rPr>
            <w:rStyle w:val="a3"/>
          </w:rPr>
          <w:t>ых центров и аттестация экспертов</w:t>
        </w:r>
      </w:hyperlink>
      <w:r>
        <w:t xml:space="preserve">; </w:t>
      </w:r>
    </w:p>
    <w:p w:rsidR="00000000" w:rsidRDefault="00DB6694">
      <w:pPr>
        <w:jc w:val="both"/>
      </w:pPr>
      <w:r>
        <w:rPr>
          <w:rStyle w:val="s3"/>
        </w:rPr>
        <w:t xml:space="preserve">Подпункт 12 изложен в редакции </w:t>
      </w:r>
      <w:hyperlink r:id="rId135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6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8" w:anchor="sub_id=20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12) </w:t>
      </w:r>
      <w:r>
        <w:rPr>
          <w:rStyle w:val="s0"/>
        </w:rPr>
        <w:t>осуществление государственного архитектурно-строительного контроля за качеством строительства объектов республиканского значения, оформление и выдача ра</w:t>
      </w:r>
      <w:r>
        <w:rPr>
          <w:rStyle w:val="s0"/>
        </w:rPr>
        <w:t>зрешения на производство строительно-монтажных работ по ним, применение установленных законодательными актами административных мер воздействия к нарушителям градостроительной и архитектурно-строительной дисциплины на этих стройках;</w:t>
      </w:r>
    </w:p>
    <w:p w:rsidR="00000000" w:rsidRDefault="00DB6694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12-1 в соответствии с </w:t>
      </w:r>
      <w:hyperlink r:id="rId139" w:anchor="sub_id=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12-1) осуществление контроля за деятельностью местных исполнительных органов по делам архитектуры, градостроительс</w:t>
      </w:r>
      <w:r>
        <w:rPr>
          <w:rStyle w:val="s0"/>
        </w:rPr>
        <w:t>тва и строительства, государственного архитектурно-строительного контроля и лицензирования, в том числе в части соблюдения градостроительной дисциплины и регламентов, порядка проведения экспертизы проектов, правил прохождения разрешительных процедур на стр</w:t>
      </w:r>
      <w:r>
        <w:rPr>
          <w:rStyle w:val="s0"/>
        </w:rPr>
        <w:t>оительство, правил лицензирования при выдаче лицензий и подтверждении соответствия заявителей и лицензиатов квалификационным требованиям, правил осуществления государственного архитектурно-строительного контроля за качеством строительства, а также правил п</w:t>
      </w:r>
      <w:r>
        <w:rPr>
          <w:rStyle w:val="s0"/>
        </w:rPr>
        <w:t>риемки построенных объектов в эксплуатацию;</w:t>
      </w:r>
    </w:p>
    <w:p w:rsidR="00000000" w:rsidRDefault="00DB6694">
      <w:pPr>
        <w:ind w:firstLine="400"/>
        <w:jc w:val="both"/>
      </w:pPr>
      <w:r>
        <w:t xml:space="preserve">13) организация и осуществление контроля за ведением государственного градостроительного кадастра республиканского уровня; </w:t>
      </w:r>
    </w:p>
    <w:p w:rsidR="00000000" w:rsidRDefault="00DB6694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40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41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3" w:anchor="sub_id=200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14) </w:t>
      </w:r>
      <w:r>
        <w:rPr>
          <w:rStyle w:val="s0"/>
        </w:rPr>
        <w:t>нормативно-техническое и методологическое обеспечение деятельности местных исполнительных органов в сфере архитектурной, градостроительной и строительной деятельности, а также служб государственного градостроительного кадастра областного и базового уровней</w:t>
      </w:r>
      <w:r>
        <w:rPr>
          <w:rStyle w:val="s0"/>
        </w:rPr>
        <w:t>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44" w:anchor="sub_id=36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DB6694">
      <w:pPr>
        <w:ind w:firstLine="400"/>
        <w:jc w:val="both"/>
      </w:pPr>
      <w:r>
        <w:rPr>
          <w:rStyle w:val="s0"/>
        </w:rPr>
        <w:t>14-1) разработка правил осуществления контроля за деятельностью местных исполнительных о</w:t>
      </w:r>
      <w:r>
        <w:rPr>
          <w:rStyle w:val="s0"/>
        </w:rPr>
        <w:t>рганов в сфере архитектурной, градостроительной и строительной деятельности, государственного архитектурно-строительного контроля и лицензирования;</w:t>
      </w:r>
    </w:p>
    <w:p w:rsidR="00000000" w:rsidRDefault="00DB6694">
      <w:pPr>
        <w:jc w:val="both"/>
      </w:pPr>
      <w:r>
        <w:rPr>
          <w:rStyle w:val="s3"/>
        </w:rPr>
        <w:t xml:space="preserve">Подпункт 15 изложен в редакции </w:t>
      </w:r>
      <w:hyperlink r:id="rId145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46" w:anchor="sub_id=20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15) принятие решений о применении к нарушителям предусмотренных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</w:t>
      </w:r>
      <w:r>
        <w:rPr>
          <w:rStyle w:val="s0"/>
        </w:rPr>
        <w:t xml:space="preserve">й, градостроительной и строительной деятельности, в том числе путем направления предписания лицензиару о необходимости приостановления действия лицензии и приостановления ведения работ в порядке, установленном </w:t>
      </w:r>
      <w:hyperlink r:id="rId14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и </w:t>
      </w:r>
      <w:hyperlink r:id="rId148" w:history="1">
        <w:r>
          <w:rPr>
            <w:rStyle w:val="a3"/>
          </w:rPr>
          <w:t>лицензировании</w:t>
        </w:r>
      </w:hyperlink>
      <w:r>
        <w:rPr>
          <w:rStyle w:val="s0"/>
        </w:rPr>
        <w:t>;</w:t>
      </w:r>
    </w:p>
    <w:p w:rsidR="00000000" w:rsidRDefault="00DB6694">
      <w:pPr>
        <w:ind w:firstLine="400"/>
        <w:jc w:val="both"/>
      </w:pPr>
      <w:r>
        <w:t xml:space="preserve">16) Исключен в соответствии с </w:t>
      </w:r>
      <w:hyperlink r:id="rId149" w:anchor="sub_id=9106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50" w:anchor="sub_id=200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17 в соответствии с </w:t>
      </w:r>
      <w:hyperlink r:id="rId15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52" w:anchor="sub_id=21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153" w:anchor="sub_id=20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54" w:anchor="sub_id=2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155" w:anchor="sub_id=1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B6694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5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B6694">
      <w:pPr>
        <w:ind w:firstLine="400"/>
        <w:jc w:val="both"/>
      </w:pPr>
      <w:r>
        <w:rPr>
          <w:rStyle w:val="s0"/>
        </w:rPr>
        <w:t>20) по согласованию с акиматом столицы утверждение:</w:t>
      </w:r>
    </w:p>
    <w:p w:rsidR="00000000" w:rsidRDefault="00DB6694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регламентации на территории столицы и пригородных</w:t>
      </w:r>
      <w:r>
        <w:rPr>
          <w:rStyle w:val="s0"/>
        </w:rPr>
        <w:t xml:space="preserve"> зон;</w:t>
      </w:r>
    </w:p>
    <w:p w:rsidR="00000000" w:rsidRDefault="00DB6694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зданий и сооружений, в том числе надстройки мансардных и типовых этажей жилых зданий;</w:t>
      </w:r>
    </w:p>
    <w:p w:rsidR="00000000" w:rsidRDefault="00DB6694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(государственных нормативных документов) в сфере архитектурной, градост</w:t>
      </w:r>
      <w:r>
        <w:rPr>
          <w:rStyle w:val="s0"/>
        </w:rPr>
        <w:t>роительной и строительной деятельности, применяемых на территории столицы и пригородной зоны;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57" w:anchor="sub_id=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</w:t>
      </w:r>
      <w:r>
        <w:rPr>
          <w:rStyle w:val="s3"/>
        </w:rPr>
        <w:t>V</w:t>
      </w:r>
    </w:p>
    <w:p w:rsidR="00000000" w:rsidRDefault="00DB6694">
      <w:pPr>
        <w:ind w:firstLine="400"/>
        <w:jc w:val="both"/>
      </w:pPr>
      <w:r>
        <w:rPr>
          <w:rStyle w:val="s0"/>
        </w:rPr>
        <w:t>21) согласование территориальных правил 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 перед их ут</w:t>
      </w:r>
      <w:r>
        <w:rPr>
          <w:rStyle w:val="s0"/>
        </w:rPr>
        <w:t>верждением маслихатами области (города республиканского значения, столицы);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158" w:anchor="sub_id=3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21) разработка </w:t>
      </w:r>
      <w:r>
        <w:rPr>
          <w:rStyle w:val="s0"/>
        </w:rPr>
        <w:t xml:space="preserve">и утверждение форм ведомственной статистической отчетности, проверочных листов, критериев оценки степени риска, ежегодных планов проверок в соответствии с </w:t>
      </w:r>
      <w:hyperlink r:id="rId159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«О частном предпринимательстве».</w:t>
      </w:r>
    </w:p>
    <w:p w:rsidR="00000000" w:rsidRDefault="00DB6694">
      <w:pPr>
        <w:ind w:firstLine="400"/>
        <w:jc w:val="both"/>
      </w:pPr>
      <w:r>
        <w:t> </w:t>
      </w:r>
    </w:p>
    <w:p w:rsidR="00000000" w:rsidRDefault="00DB6694">
      <w:pPr>
        <w:ind w:left="1200" w:hanging="800"/>
        <w:jc w:val="both"/>
      </w:pPr>
      <w:bookmarkStart w:id="6" w:name="SUB210000"/>
      <w:bookmarkEnd w:id="6"/>
      <w:r>
        <w:rPr>
          <w:rStyle w:val="s1"/>
        </w:rPr>
        <w:t xml:space="preserve">Статья 21. Компетенция областных маслихатов в сфере архитектурной, градостроительной и строительной деятельности </w:t>
      </w:r>
    </w:p>
    <w:p w:rsidR="00000000" w:rsidRDefault="00DB6694">
      <w:pPr>
        <w:ind w:firstLine="400"/>
        <w:jc w:val="both"/>
      </w:pPr>
      <w:r>
        <w:t>В компетенции областных маслихатов в сфере архитектурной, градостроительной и строительной де</w:t>
      </w:r>
      <w:r>
        <w:t xml:space="preserve">ятельности, осуществляемой на соответствующей территории, находятся: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0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</w:t>
      </w:r>
      <w:r>
        <w:rPr>
          <w:rStyle w:val="s3"/>
        </w:rPr>
        <w:t>1.01.2005 г.) (</w:t>
      </w:r>
      <w:hyperlink r:id="rId16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2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</w:t>
      </w:r>
      <w:r>
        <w:rPr>
          <w:rStyle w:val="s3"/>
        </w:rPr>
        <w:t>ен в действие с 01.01.2006 г.) (</w:t>
      </w:r>
      <w:hyperlink r:id="rId16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1) </w:t>
      </w:r>
      <w:r>
        <w:rPr>
          <w:rStyle w:val="s0"/>
        </w:rPr>
        <w:t>одобрение межрегиональных схем территориального развития, проекта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DB669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64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5" w:anchor="sub_id=21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2) </w:t>
      </w:r>
      <w:r>
        <w:t>утверждение представляемых акиматом области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планировки), выполненных в составе региональных программ социально-экономичес</w:t>
      </w:r>
      <w:r>
        <w:t xml:space="preserve">кого развития территории; 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6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67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8" w:anchor="sub_id=2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69" w:anchor="sub_id=2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DB6694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4 изложен в редакции </w:t>
      </w:r>
      <w:hyperlink r:id="rId170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71" w:anchor="sub_id=2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4) утверждение по с</w:t>
      </w:r>
      <w:r>
        <w:rPr>
          <w:rStyle w:val="s0"/>
        </w:rPr>
        <w:t>огласованию с уполномоченным государственным органом по делам архитектуры, градостроительства и строительства территориальных правил застройки, благоустройства и инженерного обеспечения территорий, а также правил сохранения и содержания жилищного фонда, ин</w:t>
      </w:r>
      <w:r>
        <w:rPr>
          <w:rStyle w:val="s0"/>
        </w:rPr>
        <w:t>ых зданий и сооружений жилищно-гражданского назначения, инженерных коммуникаций;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72" w:anchor="sub_id=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4-1) утвер</w:t>
      </w:r>
      <w:r>
        <w:rPr>
          <w:rStyle w:val="s0"/>
        </w:rPr>
        <w:t>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B6694">
      <w:pPr>
        <w:ind w:firstLine="400"/>
        <w:jc w:val="both"/>
      </w:pPr>
      <w:r>
        <w:t>5) образование и утверждение областных комиссий по охране пам</w:t>
      </w:r>
      <w:r>
        <w:t xml:space="preserve">ятников истории и культуры. </w:t>
      </w:r>
    </w:p>
    <w:p w:rsidR="00000000" w:rsidRDefault="00DB6694">
      <w:pPr>
        <w:spacing w:after="240"/>
        <w:ind w:firstLine="400"/>
        <w:jc w:val="both"/>
      </w:pPr>
      <w:r>
        <w:t xml:space="preserve">6) Исключен в соответствии с </w:t>
      </w:r>
      <w:hyperlink r:id="rId173" w:anchor="sub_id=910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74" w:anchor="sub_id=21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left="1200" w:hanging="800"/>
        <w:jc w:val="both"/>
      </w:pPr>
      <w:bookmarkStart w:id="7" w:name="SUB220000"/>
      <w:bookmarkEnd w:id="7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r>
        <w:rPr>
          <w:rStyle w:val="s3"/>
        </w:rPr>
        <w:t xml:space="preserve">с </w:t>
      </w:r>
      <w:hyperlink r:id="rId175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1</w:t>
      </w:r>
      <w:r>
        <w:t xml:space="preserve">. В компетенции маслихатов города республиканского значения,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DB6694">
      <w:pPr>
        <w:jc w:val="both"/>
      </w:pPr>
      <w:r>
        <w:rPr>
          <w:rStyle w:val="s3"/>
        </w:rPr>
        <w:t xml:space="preserve">Подпункт 1 изложен в редакции </w:t>
      </w:r>
      <w:hyperlink r:id="rId177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7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</w:t>
      </w:r>
      <w:r>
        <w:rPr>
          <w:rStyle w:val="s0"/>
        </w:rPr>
        <w:t>рального плана развития города (включая основные положения);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81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</w:t>
      </w:r>
      <w:r>
        <w:rPr>
          <w:rStyle w:val="s3"/>
        </w:rPr>
        <w:t>г.).</w:t>
      </w:r>
    </w:p>
    <w:p w:rsidR="00000000" w:rsidRDefault="00DB6694">
      <w:pPr>
        <w:jc w:val="both"/>
      </w:pPr>
      <w:r>
        <w:rPr>
          <w:rStyle w:val="s3"/>
        </w:rPr>
        <w:t xml:space="preserve">В подпункт 1-1 внесены изменения в соответствии с </w:t>
      </w:r>
      <w:hyperlink r:id="rId182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8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DB6694">
      <w:pPr>
        <w:jc w:val="both"/>
      </w:pPr>
      <w:r>
        <w:rPr>
          <w:rStyle w:val="s3"/>
        </w:rPr>
        <w:t>В подпункт 2 внесены</w:t>
      </w:r>
      <w:r>
        <w:rPr>
          <w:rStyle w:val="s3"/>
        </w:rPr>
        <w:t xml:space="preserve"> изменения в соответствии с </w:t>
      </w:r>
      <w:hyperlink r:id="rId184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5" w:anchor="sub_id=22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6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87" w:anchor="sub_id=22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2) утверждение представляемых акиматом города правил застройки, благоустройства и инженерного обеспечения города, согласованных с уполномоченным государственным органом по делам</w:t>
      </w:r>
      <w:r>
        <w:rPr>
          <w:rStyle w:val="s0"/>
        </w:rPr>
        <w:t xml:space="preserve"> архитектуры, градостроительства и строительства;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88" w:anchor="sub_id=6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2-1) утверждение представляемых акиматом </w:t>
      </w:r>
      <w:r>
        <w:rPr>
          <w:rStyle w:val="s0"/>
        </w:rPr>
        <w:t>города правил создания,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89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0" w:anchor="sub_id=22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1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92" w:anchor="sub_id=22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</w:t>
      </w:r>
      <w:r>
        <w:rPr>
          <w:rStyle w:val="s0"/>
        </w:rPr>
        <w:t>ний и сооружений жилищно-гражданского назначения, инженерных коммуникаций, согласованных с уполномоченным государственным органом по делам архитектуры, градостроительства и строительства;</w:t>
      </w:r>
    </w:p>
    <w:p w:rsidR="00000000" w:rsidRDefault="00DB6694">
      <w:pPr>
        <w:ind w:firstLine="400"/>
        <w:jc w:val="both"/>
      </w:pPr>
      <w:r>
        <w:t xml:space="preserve">4) образование и утверждение городских </w:t>
      </w:r>
      <w:hyperlink r:id="rId193" w:history="1">
        <w:r>
          <w:rPr>
            <w:rStyle w:val="a3"/>
          </w:rPr>
          <w:t>комиссий по охране памятников</w:t>
        </w:r>
      </w:hyperlink>
      <w:r>
        <w:t xml:space="preserve"> истории и культуры; </w:t>
      </w:r>
    </w:p>
    <w:p w:rsidR="00000000" w:rsidRDefault="00DB6694">
      <w:pPr>
        <w:ind w:firstLine="400"/>
        <w:jc w:val="both"/>
      </w:pPr>
      <w:r>
        <w:t xml:space="preserve">5) установление 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94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DB6694">
      <w:pPr>
        <w:ind w:firstLine="400"/>
        <w:jc w:val="both"/>
      </w:pPr>
      <w:r>
        <w:rPr>
          <w:rStyle w:val="s0"/>
        </w:rPr>
        <w:t>1) одобрение</w:t>
      </w:r>
      <w:r>
        <w:rPr>
          <w:rStyle w:val="s0"/>
        </w:rPr>
        <w:t xml:space="preserve"> проекта генерального плана города;</w:t>
      </w:r>
    </w:p>
    <w:p w:rsidR="00000000" w:rsidRDefault="00DB6694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DB6694">
      <w:pPr>
        <w:ind w:firstLine="400"/>
        <w:jc w:val="both"/>
      </w:pPr>
      <w:r>
        <w:rPr>
          <w:rStyle w:val="s0"/>
        </w:rPr>
        <w:t>3) утверждение программ со</w:t>
      </w:r>
      <w:r>
        <w:rPr>
          <w:rStyle w:val="s0"/>
        </w:rPr>
        <w:t>циально-экономического развития подведомственной территории;</w:t>
      </w:r>
    </w:p>
    <w:p w:rsidR="00000000" w:rsidRDefault="00DB6694">
      <w:pPr>
        <w:ind w:firstLine="400"/>
        <w:jc w:val="both"/>
      </w:pPr>
      <w:r>
        <w:rPr>
          <w:rStyle w:val="s0"/>
        </w:rPr>
        <w:t>4) утверждение территориальных правил застройки, благоустройства и инженерного обеспечения города и пригородной зоны, а также содержания жилищного фонда, иных зданий и сооружений жилищно-гражданс</w:t>
      </w:r>
      <w:r>
        <w:rPr>
          <w:rStyle w:val="s0"/>
        </w:rPr>
        <w:t>кого назначения, инженерных коммуникаций.</w:t>
      </w:r>
    </w:p>
    <w:p w:rsidR="00000000" w:rsidRDefault="00DB669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5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6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7" w:anchor="sub_id=2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</w:t>
      </w:r>
      <w:r>
        <w:rPr>
          <w:rStyle w:val="s3"/>
        </w:rPr>
        <w:t>(</w:t>
      </w:r>
      <w:hyperlink r:id="rId198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</w:t>
      </w:r>
      <w:r>
        <w:rPr>
          <w:rStyle w:val="s0"/>
        </w:rPr>
        <w:t>ой деятельности, осуществляемой на территории города и пригородной зоны, находятся:</w:t>
      </w:r>
    </w:p>
    <w:p w:rsidR="00000000" w:rsidRDefault="00DB6694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</w:t>
      </w:r>
      <w:r>
        <w:rPr>
          <w:rStyle w:val="s0"/>
        </w:rPr>
        <w:t>кта районной планировки), отнесенных в законодательном порядке к зоне влияния города;</w:t>
      </w:r>
    </w:p>
    <w:p w:rsidR="00000000" w:rsidRDefault="00DB6694">
      <w:pPr>
        <w:ind w:firstLine="400"/>
        <w:jc w:val="both"/>
      </w:pPr>
      <w:r>
        <w:t xml:space="preserve">2) </w:t>
      </w:r>
      <w:r>
        <w:rPr>
          <w:rStyle w:val="s0"/>
        </w:rPr>
        <w:t>утверждение программ социально-экономического развития подведомственной территории;</w:t>
      </w:r>
    </w:p>
    <w:p w:rsidR="00000000" w:rsidRDefault="00DB6694">
      <w:pPr>
        <w:ind w:firstLine="400"/>
        <w:jc w:val="both"/>
      </w:pPr>
      <w:r>
        <w:t xml:space="preserve">3) </w:t>
      </w:r>
      <w:r>
        <w:rPr>
          <w:rStyle w:val="s0"/>
        </w:rPr>
        <w:t>утверждение территориальных правил застройки, благоустройства и инженерного обес</w:t>
      </w:r>
      <w:r>
        <w:rPr>
          <w:rStyle w:val="s0"/>
        </w:rPr>
        <w:t>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99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B6694">
      <w:pPr>
        <w:ind w:firstLine="400"/>
        <w:jc w:val="both"/>
      </w:pPr>
      <w:r>
        <w:rPr>
          <w:rStyle w:val="s0"/>
        </w:rPr>
        <w:t>3. Помимо функций, предусмотренных пунктом 1 настоящей статьи, к компетенции маслихата столицы в сфере архитектурной, градостроительной и строительной деятельности, осуществляемой на территории сто</w:t>
      </w:r>
      <w:r>
        <w:rPr>
          <w:rStyle w:val="s0"/>
        </w:rPr>
        <w:t>лицы и пригородной зоны, относится определение при утверждении правил застройки столицы дополнительных условий освоения земельных участков на территории столицы.</w:t>
      </w:r>
    </w:p>
    <w:p w:rsidR="00000000" w:rsidRDefault="00DB6694">
      <w:pPr>
        <w:ind w:firstLine="400"/>
        <w:jc w:val="both"/>
      </w:pPr>
      <w:r>
        <w:t> </w:t>
      </w:r>
    </w:p>
    <w:p w:rsidR="00000000" w:rsidRDefault="00DB6694">
      <w:pPr>
        <w:spacing w:after="240"/>
        <w:ind w:left="1200" w:hanging="800"/>
        <w:jc w:val="both"/>
      </w:pPr>
      <w:r>
        <w:rPr>
          <w:rStyle w:val="s1"/>
        </w:rPr>
        <w:t xml:space="preserve">Статья 23. Исключена в соответствии с </w:t>
      </w:r>
      <w:hyperlink r:id="rId200" w:anchor="sub_id=9109" w:history="1">
        <w:r>
          <w:rPr>
            <w:rStyle w:val="a3"/>
            <w:b/>
            <w:bCs/>
            <w:color w:val="000000"/>
            <w:u w:val="none"/>
          </w:rPr>
          <w:t>Законом</w:t>
        </w:r>
      </w:hyperlink>
      <w:r>
        <w:rPr>
          <w:rStyle w:val="s1"/>
        </w:rPr>
        <w:t xml:space="preserve"> РК от 20.12.04 г. № 13-III (введен в действие с 01.01.2005 г.) (</w:t>
      </w:r>
      <w:hyperlink r:id="rId201" w:anchor="sub_id=230000" w:history="1">
        <w:r>
          <w:rPr>
            <w:rStyle w:val="a3"/>
            <w:b/>
            <w:bCs/>
            <w:color w:val="000000"/>
            <w:u w:val="none"/>
          </w:rPr>
          <w:t>см. стар. ред.</w:t>
        </w:r>
      </w:hyperlink>
      <w:r>
        <w:rPr>
          <w:rStyle w:val="s1"/>
        </w:rPr>
        <w:t>)</w:t>
      </w:r>
    </w:p>
    <w:p w:rsidR="00000000" w:rsidRDefault="00DB6694">
      <w:pPr>
        <w:jc w:val="both"/>
      </w:pPr>
      <w:r>
        <w:rPr>
          <w:rStyle w:val="s3"/>
        </w:rPr>
        <w:t xml:space="preserve">Закон дополнен статьей 23-1 в соответствии с </w:t>
      </w:r>
      <w:hyperlink r:id="rId202" w:anchor="sub_id=2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градостроительной и строительной деятельности</w:t>
      </w:r>
    </w:p>
    <w:p w:rsidR="00000000" w:rsidRDefault="00DB6694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1) утверждение генеральных планов городов районного значения и поселков, а также схем развития </w:t>
      </w:r>
      <w:r>
        <w:rPr>
          <w:rStyle w:val="s0"/>
        </w:rPr>
        <w:t>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DB6694">
      <w:pPr>
        <w:spacing w:after="240"/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коммуникаций в составе программ социально-эк</w:t>
      </w:r>
      <w:r>
        <w:rPr>
          <w:rStyle w:val="s0"/>
        </w:rPr>
        <w:t>ономического развития подведомственной территории.</w:t>
      </w:r>
    </w:p>
    <w:p w:rsidR="00000000" w:rsidRDefault="00DB6694">
      <w:pPr>
        <w:jc w:val="both"/>
      </w:pPr>
      <w:bookmarkStart w:id="8" w:name="SUB240000"/>
      <w:bookmarkEnd w:id="8"/>
      <w:r>
        <w:rPr>
          <w:rStyle w:val="s3"/>
        </w:rPr>
        <w:t xml:space="preserve">В заголовок внесены изменения в соответствии с </w:t>
      </w:r>
      <w:hyperlink r:id="rId203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5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0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0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1. В</w:t>
      </w:r>
      <w:r>
        <w:t xml:space="preserve">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9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1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1) координация деятельности по реализации к</w:t>
      </w:r>
      <w:r>
        <w:t xml:space="preserve">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DB6694">
      <w:pPr>
        <w:jc w:val="both"/>
      </w:pPr>
      <w:r>
        <w:rPr>
          <w:rStyle w:val="s3"/>
        </w:rPr>
        <w:t xml:space="preserve">Подпункт 2 изложен в редакции </w:t>
      </w:r>
      <w:hyperlink r:id="rId21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12" w:anchor="sub_id=240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</w:t>
      </w:r>
      <w:r>
        <w:rPr>
          <w:rStyle w:val="s0"/>
        </w:rPr>
        <w:t>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1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</w:t>
      </w:r>
      <w:r>
        <w:rPr>
          <w:rStyle w:val="s0"/>
        </w:rPr>
        <w:t>ство Республики Казахстан на утверждение проектов комплексных схем градостроительного развития территории области (проектов районной планировки области) в составе программ социально-экономического развития области, а также генеральных планов городов област</w:t>
      </w:r>
      <w:r>
        <w:rPr>
          <w:rStyle w:val="s0"/>
        </w:rPr>
        <w:t>ного значения с расчетной численностью населения свыше ста тысяч жителей, одобренных областным маслихатом;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2-2 в соответствии с </w:t>
      </w:r>
      <w:hyperlink r:id="rId21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</w:t>
      </w:r>
      <w:r>
        <w:rPr>
          <w:rStyle w:val="s3"/>
        </w:rPr>
        <w:t>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комплексных схем градостроительного развития территорий подведомственных городов областного значения с расчетной численностью населения до ста тысяч </w:t>
      </w:r>
      <w:r>
        <w:rPr>
          <w:rStyle w:val="s0"/>
        </w:rPr>
        <w:t>жителей и районов, а также проектов генеральных планов развития городов областного значения с расчетной численностью населения до ста тысяч жителей, одобренных городскими маслихатами.</w:t>
      </w:r>
    </w:p>
    <w:p w:rsidR="00000000" w:rsidRDefault="00DB6694">
      <w:pPr>
        <w:jc w:val="both"/>
      </w:pPr>
      <w:r>
        <w:rPr>
          <w:rStyle w:val="s3"/>
        </w:rPr>
        <w:t xml:space="preserve">Пункт 1 дополнен подпунктом 2-3 в соответствии с </w:t>
      </w:r>
      <w:hyperlink r:id="rId215" w:anchor="sub_id=6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2-3) согласование с уполномоченным государственным органом по делам архитектуры, градостроительства и строительства территориальных правил застройки, благоустройст</w:t>
      </w:r>
      <w:r>
        <w:rPr>
          <w:rStyle w:val="s0"/>
        </w:rPr>
        <w:t>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коммуникаций;</w:t>
      </w:r>
    </w:p>
    <w:p w:rsidR="00000000" w:rsidRDefault="00DB6694">
      <w:pPr>
        <w:ind w:firstLine="400"/>
        <w:jc w:val="both"/>
      </w:pPr>
      <w:r>
        <w:t xml:space="preserve">3) представление на утверждение областному маслихату территориальных правил </w:t>
      </w:r>
      <w:r>
        <w:t>застройки,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</w:t>
      </w:r>
      <w:r>
        <w:t xml:space="preserve">ного природно-заповедного фонда; </w:t>
      </w:r>
    </w:p>
    <w:p w:rsidR="00000000" w:rsidRDefault="00DB6694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216" w:anchor="sub_id=6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</w:t>
      </w:r>
      <w:r>
        <w:rPr>
          <w:rStyle w:val="s0"/>
        </w:rPr>
        <w:t>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DB6694">
      <w:pPr>
        <w:ind w:firstLine="400"/>
        <w:jc w:val="both"/>
      </w:pPr>
      <w:r>
        <w:t>4) внесение в областной маслихат предложений, обусловленных градообразующими факторами, по установлени</w:t>
      </w:r>
      <w:r>
        <w:t xml:space="preserve">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DB6694">
      <w:pPr>
        <w:ind w:firstLine="400"/>
        <w:jc w:val="both"/>
      </w:pPr>
      <w:r>
        <w:t>5) согласование проектов генеральных планов городов республиканского значения в части их развития за счет территории об</w:t>
      </w:r>
      <w:r>
        <w:t xml:space="preserve">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DB6694">
      <w:pPr>
        <w:ind w:firstLine="400"/>
        <w:jc w:val="both"/>
      </w:pPr>
      <w:r>
        <w:t xml:space="preserve">6) согласование проектов генеральных планов городов областного значения; </w:t>
      </w:r>
    </w:p>
    <w:p w:rsidR="00000000" w:rsidRDefault="00DB6694">
      <w:pPr>
        <w:ind w:firstLine="400"/>
        <w:jc w:val="both"/>
      </w:pPr>
      <w:r>
        <w:t xml:space="preserve">7) внесение в областной маслихат предложений по образованию </w:t>
      </w:r>
      <w:r>
        <w:t xml:space="preserve">комиссий по охране памятников истории и культуры; </w:t>
      </w:r>
    </w:p>
    <w:p w:rsidR="00000000" w:rsidRDefault="00DB6694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217" w:anchor="sub_id=21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218" w:anchor="sub_id=24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19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10) утверждение и реализация градостроительных проектов (проектов детальной планировки, проектов застройки), разрабатываемых для </w:t>
      </w:r>
      <w:r>
        <w:rPr>
          <w:rStyle w:val="s0"/>
        </w:rPr>
        <w:t>развития утвержденных генеральных планов (комплексной схемы градостроительного планирования, проектов планировки) населенных пунктов;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220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11)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коммуникаций, а также об инженерной подготовке территории, </w:t>
      </w:r>
      <w:r>
        <w:rPr>
          <w:rStyle w:val="s0"/>
        </w:rPr>
        <w:t>благоустройстве и озеленении, консервации строительства незавершенных объектов, проведении комплекса работ по постутилизации объектов областного значения;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22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12)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222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13) обеспечение государственного архитектурно-строительн</w:t>
      </w:r>
      <w:r>
        <w:rPr>
          <w:rStyle w:val="s0"/>
        </w:rPr>
        <w:t>ого контроля на соответствующей территории;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223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14) ведение </w:t>
      </w:r>
      <w:r>
        <w:rPr>
          <w:rStyle w:val="s0"/>
        </w:rPr>
        <w:t>государственного градостроительного кадастра областного уровня;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224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</w:t>
      </w:r>
      <w:r>
        <w:rPr>
          <w:rStyle w:val="s3"/>
        </w:rPr>
        <w:t>006 г.)</w:t>
      </w:r>
    </w:p>
    <w:p w:rsidR="00000000" w:rsidRDefault="00DB6694">
      <w:pPr>
        <w:ind w:firstLine="400"/>
        <w:jc w:val="both"/>
      </w:pPr>
      <w:r>
        <w:rPr>
          <w:rStyle w:val="s0"/>
        </w:rPr>
        <w:t>15) осуществление лицензирования в сфере архитектурной, градостроительной и строительной деятельности;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225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16) организация и проведение комплексной градостроительной экспертизы проектов генеральных планов городов областного значения с расчетной численностью населения до ста тысяч жителей;</w:t>
      </w:r>
    </w:p>
    <w:p w:rsidR="00000000" w:rsidRDefault="00DB6694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17 в соответствии с </w:t>
      </w:r>
      <w:hyperlink r:id="rId226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17) ведение мониторинга строящихся (намечаемых к строительству) объектов и</w:t>
      </w:r>
      <w:r>
        <w:rPr>
          <w:rStyle w:val="s0"/>
        </w:rPr>
        <w:t xml:space="preserve"> комплексов в порядке, установленном Правительством Республики Казахстан;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18 в соответствии с </w:t>
      </w:r>
      <w:hyperlink r:id="rId227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</w:t>
      </w:r>
      <w:r>
        <w:rPr>
          <w:rStyle w:val="s3"/>
        </w:rPr>
        <w:t xml:space="preserve">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18) ведение учета и регистрации выдаваемых лицензий;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19 в соответствии с </w:t>
      </w:r>
      <w:hyperlink r:id="rId228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</w:t>
      </w:r>
      <w:r>
        <w:rPr>
          <w:rStyle w:val="s3"/>
        </w:rPr>
        <w:t>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19) ведение учета и регистрации лицензий, выданных иностранными государствами на осуществление строительной деятельности на территории Республики Казахстан на основании международных договоров о взаимном признании лицензий, заключенных Респу</w:t>
      </w:r>
      <w:r>
        <w:rPr>
          <w:rStyle w:val="s0"/>
        </w:rPr>
        <w:t>бликой Казахстан с другими государствами.</w:t>
      </w:r>
    </w:p>
    <w:p w:rsidR="00000000" w:rsidRDefault="00DB669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30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1" w:anchor="sub_id=2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232" w:anchor="sub_id=2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2. Руководители структурных подразделений местных исполнительных органов областей, осуществляющих функции в сфере архитектурной и градостро</w:t>
      </w:r>
      <w:r>
        <w:rPr>
          <w:rStyle w:val="s0"/>
        </w:rPr>
        <w:t>ительной деятельности, по должности являются главными архитекторами области.</w:t>
      </w:r>
    </w:p>
    <w:p w:rsidR="00000000" w:rsidRDefault="00DB6694">
      <w:r>
        <w:t> </w:t>
      </w:r>
    </w:p>
    <w:p w:rsidR="00000000" w:rsidRDefault="00DB6694">
      <w:pPr>
        <w:jc w:val="both"/>
      </w:pPr>
      <w:bookmarkStart w:id="9" w:name="SUB250000"/>
      <w:bookmarkEnd w:id="9"/>
      <w:r>
        <w:rPr>
          <w:rStyle w:val="s3"/>
        </w:rPr>
        <w:t xml:space="preserve">В статью 25 внесены изменения в соответствии с </w:t>
      </w:r>
      <w:hyperlink r:id="rId233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</w:t>
      </w:r>
      <w:r>
        <w:rPr>
          <w:rStyle w:val="s3"/>
        </w:rPr>
        <w:t>твие с 01.01.2005 г.) (</w:t>
      </w:r>
      <w:hyperlink r:id="rId23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5" w:anchor="sub_id=2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</w:t>
      </w:r>
      <w:r>
        <w:rPr>
          <w:rStyle w:val="s3"/>
        </w:rPr>
        <w:t>III (введен в действие с 01.01.2006 г.) (</w:t>
      </w:r>
      <w:hyperlink r:id="rId23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25. Компетенция акиматов города республиканского значения, столицы и городов областного значения в сфере а</w:t>
      </w:r>
      <w:r>
        <w:rPr>
          <w:rStyle w:val="s1"/>
        </w:rPr>
        <w:t>рхитектурной, градостроительной и строительной деятельности</w:t>
      </w:r>
    </w:p>
    <w:p w:rsidR="00000000" w:rsidRDefault="00DB6694">
      <w:pPr>
        <w:ind w:firstLine="400"/>
        <w:jc w:val="both"/>
      </w:pPr>
      <w:r>
        <w:rPr>
          <w:rStyle w:val="s0"/>
        </w:rPr>
        <w:t>1. К компетенции акиматов города республиканского значения, столицы в сфере архитектурной, градостроительной и строительной деятельности, осуществляемой в пределах установленных границ подведомств</w:t>
      </w:r>
      <w:r>
        <w:rPr>
          <w:rStyle w:val="s0"/>
        </w:rPr>
        <w:t>енной территории, относятся:</w:t>
      </w:r>
    </w:p>
    <w:p w:rsidR="00000000" w:rsidRDefault="00DB6694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DB6694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</w:t>
      </w:r>
      <w:r>
        <w:rPr>
          <w:rStyle w:val="s0"/>
        </w:rPr>
        <w:t>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порядке к зоне влияния города;</w:t>
      </w:r>
    </w:p>
    <w:p w:rsidR="00000000" w:rsidRDefault="00DB6694">
      <w:pPr>
        <w:ind w:firstLine="400"/>
        <w:jc w:val="both"/>
      </w:pPr>
      <w:r>
        <w:rPr>
          <w:rStyle w:val="s0"/>
        </w:rPr>
        <w:t>3) организация разработки и внесение на одобрение городском</w:t>
      </w:r>
      <w:r>
        <w:rPr>
          <w:rStyle w:val="s0"/>
        </w:rPr>
        <w:t>у маслихату проекта генерального плана города, проектов установления и изменения городской черты и границ пригородной зоны, а также границ районов и населенных пунктов, переданных в административное подчинение городу;</w:t>
      </w:r>
    </w:p>
    <w:p w:rsidR="00000000" w:rsidRDefault="00DB6694">
      <w:pPr>
        <w:ind w:firstLine="400"/>
        <w:jc w:val="both"/>
      </w:pPr>
      <w:r>
        <w:rPr>
          <w:rStyle w:val="s0"/>
        </w:rPr>
        <w:t>4) внесение проекта генерального плана</w:t>
      </w:r>
      <w:r>
        <w:rPr>
          <w:rStyle w:val="s0"/>
        </w:rPr>
        <w:t xml:space="preserve"> города на утверждение в Правительство Республики Казахстан;</w:t>
      </w:r>
    </w:p>
    <w:p w:rsidR="00000000" w:rsidRDefault="00DB6694">
      <w:pPr>
        <w:ind w:firstLine="400"/>
        <w:jc w:val="both"/>
      </w:pPr>
      <w:r>
        <w:rPr>
          <w:rStyle w:val="s0"/>
        </w:rPr>
        <w:t>5) представление на утверждение городскому маслихату градостроительной документации в составе программ социально-экономического развития города;</w:t>
      </w:r>
    </w:p>
    <w:p w:rsidR="00000000" w:rsidRDefault="00DB669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37" w:anchor="sub_id=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38" w:anchor="sub_id=25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6) представление на утверждение городскому маслихату городских правил застройки, благоустройства и инженерного обеспечения подведомственной территории, согласованных с уполномоченным государственным органом по делам архитектуры, градостроительства и строит</w:t>
      </w:r>
      <w:r>
        <w:rPr>
          <w:rStyle w:val="s0"/>
        </w:rPr>
        <w:t>ельства;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239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6-1) представление на утверждение городскому маслихату правил создания, содержания и</w:t>
      </w:r>
      <w:r>
        <w:rPr>
          <w:rStyle w:val="s0"/>
        </w:rPr>
        <w:t xml:space="preserve"> защиты не входящих в лесной фонд Республики Казахстан озеленительных насаждений в пределах границ города;</w:t>
      </w:r>
    </w:p>
    <w:p w:rsidR="00000000" w:rsidRDefault="00DB6694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</w:t>
      </w:r>
      <w:r>
        <w:rPr>
          <w:rStyle w:val="s0"/>
        </w:rPr>
        <w:t>ского назначения, инженерных коммуникаций, памятников истории и культуры, объектов государственного природно-заповедного фонда городского 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</w:t>
      </w:r>
      <w:r>
        <w:rPr>
          <w:rStyle w:val="s0"/>
        </w:rPr>
        <w:t>;</w:t>
      </w:r>
    </w:p>
    <w:p w:rsidR="00000000" w:rsidRDefault="00DB6694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 изменениях;</w:t>
      </w:r>
    </w:p>
    <w:p w:rsidR="00000000" w:rsidRDefault="00DB6694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плана(комплексной схемы градостроитель</w:t>
      </w:r>
      <w:r>
        <w:rPr>
          <w:rStyle w:val="s0"/>
        </w:rPr>
        <w:t>ного планирования, проектов планировки) города и пригородной зоны;</w:t>
      </w:r>
    </w:p>
    <w:p w:rsidR="00000000" w:rsidRDefault="00DB6694">
      <w:pPr>
        <w:ind w:firstLine="400"/>
        <w:jc w:val="both"/>
      </w:pPr>
      <w:r>
        <w:rPr>
          <w:rStyle w:val="s0"/>
        </w:rPr>
        <w:t>11)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</w:t>
      </w:r>
      <w:r>
        <w:rPr>
          <w:rStyle w:val="s0"/>
        </w:rPr>
        <w:t>я застройки или иного градостроительного освоения;</w:t>
      </w:r>
    </w:p>
    <w:p w:rsidR="00000000" w:rsidRDefault="00DB6694">
      <w:pPr>
        <w:ind w:firstLine="400"/>
        <w:jc w:val="both"/>
      </w:pPr>
      <w:r>
        <w:rPr>
          <w:rStyle w:val="s0"/>
        </w:rPr>
        <w:t>12) принятие решений о строительстве, расширении, техническом перевооружении, модернизации, реконструкции, реставрации и капитальном ремонте строений, зданий, сооружений, инженерных и транспортных коммуник</w:t>
      </w:r>
      <w:r>
        <w:rPr>
          <w:rStyle w:val="s0"/>
        </w:rPr>
        <w:t>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постутилизации объектов городского 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13) организация работ по приемке и регистрации в установленном законо</w:t>
      </w:r>
      <w:r>
        <w:rPr>
          <w:rStyle w:val="s0"/>
        </w:rPr>
        <w:t>дательством порядке объектов (комплексов), вводимых в эксплуатацию;</w:t>
      </w:r>
    </w:p>
    <w:p w:rsidR="00000000" w:rsidRDefault="00DB6694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</w:t>
      </w:r>
      <w:r>
        <w:rPr>
          <w:rStyle w:val="s0"/>
        </w:rPr>
        <w:t>ем (использованием, эксплуатацией);</w:t>
      </w:r>
    </w:p>
    <w:p w:rsidR="00000000" w:rsidRDefault="00DB6694">
      <w:pPr>
        <w:ind w:firstLine="400"/>
        <w:jc w:val="both"/>
      </w:pPr>
      <w:r>
        <w:rPr>
          <w:rStyle w:val="s0"/>
        </w:rPr>
        <w:t>15) обеспечение государственного архитектурно-строительного контроля на соответствующей территории;</w:t>
      </w:r>
    </w:p>
    <w:p w:rsidR="00000000" w:rsidRDefault="00DB6694">
      <w:pPr>
        <w:ind w:firstLine="400"/>
        <w:jc w:val="both"/>
      </w:pPr>
      <w:r>
        <w:rPr>
          <w:rStyle w:val="s0"/>
        </w:rPr>
        <w:t>16) ведение государственного градостроительного кадастра уровня города республиканского значения, столицы;</w:t>
      </w:r>
    </w:p>
    <w:p w:rsidR="00000000" w:rsidRDefault="00DB6694">
      <w:pPr>
        <w:ind w:firstLine="400"/>
        <w:jc w:val="both"/>
      </w:pPr>
      <w:r>
        <w:rPr>
          <w:rStyle w:val="s0"/>
        </w:rPr>
        <w:t>17) осуществл</w:t>
      </w:r>
      <w:r>
        <w:rPr>
          <w:rStyle w:val="s0"/>
        </w:rPr>
        <w:t>ение лицензирования в сфере архитектурной, градостроительной и строительной деятельности;</w:t>
      </w:r>
    </w:p>
    <w:p w:rsidR="00000000" w:rsidRDefault="00DB6694">
      <w:pPr>
        <w:ind w:firstLine="400"/>
        <w:jc w:val="both"/>
      </w:pPr>
      <w:r>
        <w:rPr>
          <w:rStyle w:val="s0"/>
        </w:rPr>
        <w:t>18) ведение мониторинга строящихся (намечаемых к строительству) объектов и комплексов в порядке, установленном Правительством Республики Казахстан;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19) ведение учета </w:t>
      </w:r>
      <w:r>
        <w:rPr>
          <w:rStyle w:val="s0"/>
        </w:rPr>
        <w:t>и регистрации выдаваемых лицензий;</w:t>
      </w:r>
    </w:p>
    <w:p w:rsidR="00000000" w:rsidRDefault="00DB6694">
      <w:pPr>
        <w:ind w:firstLine="400"/>
        <w:jc w:val="both"/>
      </w:pPr>
      <w:r>
        <w:rPr>
          <w:rStyle w:val="s0"/>
        </w:rPr>
        <w:t>20) ведение учета и регистрации лицензий, выданных иностранными государствами на осуществление строительной деятельности на территории Республики Казахстан на основании международных договоров о взаимном признании лицензи</w:t>
      </w:r>
      <w:r>
        <w:rPr>
          <w:rStyle w:val="s0"/>
        </w:rPr>
        <w:t>й, заключенных Республикой Казахстан с другими государствами.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40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DB6694">
      <w:pPr>
        <w:ind w:firstLine="400"/>
        <w:jc w:val="both"/>
      </w:pPr>
      <w:r>
        <w:rPr>
          <w:rStyle w:val="s0"/>
        </w:rPr>
        <w:t>1-1. К компетенции акимата стол</w:t>
      </w:r>
      <w:r>
        <w:rPr>
          <w:rStyle w:val="s0"/>
        </w:rPr>
        <w:t>ицы, помимо функций, предусмотренных пунктом 1 настоящей статьи, в сфере архитектурной, градостроительной и строительной деятельности, осуществляемой на территории столицы и пригородной зоны, относятся:</w:t>
      </w:r>
    </w:p>
    <w:p w:rsidR="00000000" w:rsidRDefault="00DB6694">
      <w:pPr>
        <w:ind w:firstLine="400"/>
        <w:jc w:val="both"/>
      </w:pPr>
      <w:r>
        <w:rPr>
          <w:rStyle w:val="s0"/>
        </w:rPr>
        <w:t>1) участие в выработке государственной архитектурной,</w:t>
      </w:r>
      <w:r>
        <w:rPr>
          <w:rStyle w:val="s0"/>
        </w:rPr>
        <w:t xml:space="preserve"> градостроительной и строительной политики, применяемой на территории столицы;</w:t>
      </w:r>
    </w:p>
    <w:p w:rsidR="00000000" w:rsidRDefault="00DB6694">
      <w:pPr>
        <w:ind w:firstLine="400"/>
        <w:jc w:val="both"/>
      </w:pPr>
      <w:r>
        <w:rPr>
          <w:rStyle w:val="s0"/>
        </w:rPr>
        <w:t>2) согласование:</w:t>
      </w:r>
    </w:p>
    <w:p w:rsidR="00000000" w:rsidRDefault="00DB6694">
      <w:pPr>
        <w:ind w:firstLine="400"/>
        <w:jc w:val="both"/>
      </w:pPr>
      <w:r>
        <w:rPr>
          <w:rStyle w:val="s0"/>
        </w:rPr>
        <w:t>проектов государственных нормативов (государственные нормативные документы) в сфере архитектурной, градостроительной и строительной деятельности, применяемых на</w:t>
      </w:r>
      <w:r>
        <w:rPr>
          <w:rStyle w:val="s0"/>
        </w:rPr>
        <w:t xml:space="preserve"> территории столицы;</w:t>
      </w:r>
    </w:p>
    <w:p w:rsidR="00000000" w:rsidRDefault="00DB6694">
      <w:pPr>
        <w:ind w:firstLine="400"/>
        <w:jc w:val="both"/>
      </w:pPr>
      <w:r>
        <w:rPr>
          <w:rStyle w:val="s0"/>
        </w:rPr>
        <w:t>правил особого регулирования архитектурной, градостроительной и строительной деятельности, а также градостроительной регламентации на территории столицы и пригородной зоны;</w:t>
      </w:r>
    </w:p>
    <w:p w:rsidR="00000000" w:rsidRDefault="00DB6694">
      <w:pPr>
        <w:ind w:firstLine="400"/>
        <w:jc w:val="both"/>
      </w:pPr>
      <w:r>
        <w:rPr>
          <w:rStyle w:val="s0"/>
        </w:rPr>
        <w:t>правил регулирования процесса реконструкции существующих здани</w:t>
      </w:r>
      <w:r>
        <w:rPr>
          <w:rStyle w:val="s0"/>
        </w:rPr>
        <w:t>й и сооружений, в том числе надстройки мансардных и типовых этажей жилых зданий;</w:t>
      </w:r>
    </w:p>
    <w:p w:rsidR="00000000" w:rsidRDefault="00DB6694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241" w:history="1">
        <w:r>
          <w:rPr>
            <w:rStyle w:val="a3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B6694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</w:t>
      </w:r>
      <w:r>
        <w:rPr>
          <w:rStyle w:val="s0"/>
        </w:rPr>
        <w:t>ся: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</w:t>
      </w:r>
      <w:r>
        <w:rPr>
          <w:rStyle w:val="s0"/>
        </w:rPr>
        <w:t>законодательством порядке к зоне влияния города;</w:t>
      </w:r>
    </w:p>
    <w:p w:rsidR="00000000" w:rsidRDefault="00DB6694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</w:t>
      </w:r>
      <w:r>
        <w:rPr>
          <w:rStyle w:val="s0"/>
        </w:rPr>
        <w:t>твенных административных районов и населенных пунктов-спутников;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настоящего Закона на утверждение соответствующим маслихатам градостроительн</w:t>
      </w:r>
      <w:r>
        <w:rPr>
          <w:rStyle w:val="s0"/>
        </w:rPr>
        <w:t>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4) внесение в городской маслихат предложений по установлению правил сохранения и содержания </w:t>
      </w:r>
      <w:r>
        <w:rPr>
          <w:rStyle w:val="s0"/>
        </w:rPr>
        <w:t>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</w:t>
      </w:r>
      <w:r>
        <w:rPr>
          <w:rStyle w:val="s0"/>
        </w:rPr>
        <w:t>ройке либо иных градостроительных изменениях;</w:t>
      </w:r>
    </w:p>
    <w:p w:rsidR="00000000" w:rsidRDefault="00DB6694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DB6694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</w:t>
      </w:r>
      <w:r>
        <w:rPr>
          <w:rStyle w:val="s0"/>
        </w:rPr>
        <w:t>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B6694">
      <w:pPr>
        <w:ind w:firstLine="400"/>
        <w:jc w:val="both"/>
      </w:pPr>
      <w:r>
        <w:rPr>
          <w:rStyle w:val="s0"/>
        </w:rPr>
        <w:t>8) принятие решений о строительстве (расширении, техническом перевооружении, модернизации, реконструкц</w:t>
      </w:r>
      <w:r>
        <w:rPr>
          <w:rStyle w:val="s0"/>
        </w:rPr>
        <w:t>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строек (объектов), проведении комплекса работ по постутилиза</w:t>
      </w:r>
      <w:r>
        <w:rPr>
          <w:rStyle w:val="s0"/>
        </w:rPr>
        <w:t>ции объектов местного 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DB6694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</w:t>
      </w:r>
      <w:r>
        <w:rPr>
          <w:rStyle w:val="s0"/>
        </w:rPr>
        <w:t xml:space="preserve">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B6694">
      <w:pPr>
        <w:ind w:firstLine="400"/>
        <w:jc w:val="both"/>
      </w:pPr>
      <w:r>
        <w:rPr>
          <w:rStyle w:val="s0"/>
        </w:rPr>
        <w:t>11) ведение мониторинга строящихся (намечаемых к строительству) объектов и комплексов в порядке, установленном Правитель</w:t>
      </w:r>
      <w:r>
        <w:rPr>
          <w:rStyle w:val="s0"/>
        </w:rPr>
        <w:t>ством Республики Казахстан.</w:t>
      </w:r>
    </w:p>
    <w:p w:rsidR="00000000" w:rsidRDefault="00DB6694">
      <w:pPr>
        <w:ind w:firstLine="400"/>
        <w:jc w:val="both"/>
      </w:pPr>
      <w:r>
        <w:rPr>
          <w:rStyle w:val="s0"/>
        </w:rPr>
        <w:t>3. К компетенции акиматов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</w:t>
      </w:r>
      <w:r>
        <w:rPr>
          <w:rStyle w:val="s0"/>
        </w:rPr>
        <w:t>енной территории, относятся:</w:t>
      </w:r>
    </w:p>
    <w:p w:rsidR="00000000" w:rsidRDefault="00DB6694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</w:t>
      </w:r>
      <w:r>
        <w:rPr>
          <w:rStyle w:val="s0"/>
        </w:rPr>
        <w:t>, отнесенных в установленном законодательством порядке к зоне влияния города;</w:t>
      </w:r>
    </w:p>
    <w:p w:rsidR="00000000" w:rsidRDefault="00DB6694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</w:t>
      </w:r>
      <w:r>
        <w:rPr>
          <w:rStyle w:val="s0"/>
        </w:rPr>
        <w:t>оны, а также границ подведомственных административных районов и населенных пунктов-спутников, комплексных схем градостроительного развития;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3) представление в соответствии со </w:t>
      </w:r>
      <w:hyperlink w:anchor="sub210000" w:history="1">
        <w:r>
          <w:rPr>
            <w:rStyle w:val="a3"/>
          </w:rPr>
          <w:t>статьями 21</w:t>
        </w:r>
      </w:hyperlink>
      <w:r>
        <w:rPr>
          <w:rStyle w:val="s0"/>
        </w:rP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на утверждение соответствующим маслихатам градостроительной документации в составе программ социально-экономического развития города, а также правил застройки, благоустройства и инженерного обеспечения территории города;</w:t>
      </w:r>
    </w:p>
    <w:p w:rsidR="00000000" w:rsidRDefault="00DB6694">
      <w:pPr>
        <w:ind w:firstLine="400"/>
        <w:jc w:val="both"/>
      </w:pPr>
      <w:r>
        <w:rPr>
          <w:rStyle w:val="s0"/>
        </w:rPr>
        <w:t>4) внесение в гор</w:t>
      </w:r>
      <w:r>
        <w:rPr>
          <w:rStyle w:val="s0"/>
        </w:rPr>
        <w:t>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</w:t>
      </w:r>
      <w:r>
        <w:rPr>
          <w:rStyle w:val="s0"/>
        </w:rPr>
        <w:t>да местного 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DB6694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застройки города и пригородной зоны;</w:t>
      </w:r>
    </w:p>
    <w:p w:rsidR="00000000" w:rsidRDefault="00DB6694">
      <w:pPr>
        <w:ind w:firstLine="400"/>
        <w:jc w:val="both"/>
      </w:pPr>
      <w:r>
        <w:rPr>
          <w:rStyle w:val="s0"/>
        </w:rPr>
        <w:t>7) приняти</w:t>
      </w:r>
      <w:r>
        <w:rPr>
          <w:rStyle w:val="s0"/>
        </w:rPr>
        <w:t>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DB6694">
      <w:pPr>
        <w:ind w:firstLine="400"/>
        <w:jc w:val="both"/>
      </w:pPr>
      <w:r>
        <w:rPr>
          <w:rStyle w:val="s0"/>
        </w:rPr>
        <w:t>8) принятие решений о строи</w:t>
      </w:r>
      <w:r>
        <w:rPr>
          <w:rStyle w:val="s0"/>
        </w:rPr>
        <w:t>тельстве (расширении, техническом перевооружении, модернизации, реконструкции, реставрации и капитальном ремонте) строений, зданий, сооружений, инженерных и транспортных коммуникаций, а также об инженерной подготовке территории, благоустройстве и озеленени</w:t>
      </w:r>
      <w:r>
        <w:rPr>
          <w:rStyle w:val="s0"/>
        </w:rPr>
        <w:t>и, консервации строек (объектов), проведении комплекса работ по постутилизации объектов местного 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9) организация работ по приемке и регистрации в установленном законодательством порядке объектов (комплексов), вводимых в эксплуатацию;</w:t>
      </w:r>
    </w:p>
    <w:p w:rsidR="00000000" w:rsidRDefault="00DB6694">
      <w:pPr>
        <w:ind w:firstLine="400"/>
        <w:jc w:val="both"/>
      </w:pPr>
      <w:r>
        <w:rPr>
          <w:rStyle w:val="s0"/>
        </w:rPr>
        <w:t>10) организац</w:t>
      </w:r>
      <w:r>
        <w:rPr>
          <w:rStyle w:val="s0"/>
        </w:rPr>
        <w:t>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DB6694">
      <w:pPr>
        <w:ind w:firstLine="400"/>
        <w:jc w:val="both"/>
      </w:pPr>
      <w:r>
        <w:rPr>
          <w:rStyle w:val="s0"/>
        </w:rPr>
        <w:t>11) ведение мониторинга строящихся (намечаемы</w:t>
      </w:r>
      <w:r>
        <w:rPr>
          <w:rStyle w:val="s0"/>
        </w:rPr>
        <w:t>х к строительству) объектов и комплексов в порядке, установленном Правительством Республики Казахстан.</w:t>
      </w:r>
    </w:p>
    <w:p w:rsidR="00000000" w:rsidRDefault="00DB6694">
      <w:pPr>
        <w:ind w:firstLine="400"/>
        <w:jc w:val="both"/>
      </w:pPr>
      <w:r>
        <w:t> </w:t>
      </w:r>
    </w:p>
    <w:p w:rsidR="00000000" w:rsidRDefault="00DB6694">
      <w:pPr>
        <w:jc w:val="both"/>
      </w:pPr>
      <w:bookmarkStart w:id="10" w:name="SUB260000"/>
      <w:bookmarkEnd w:id="10"/>
      <w:r>
        <w:rPr>
          <w:rStyle w:val="s3"/>
        </w:rPr>
        <w:t xml:space="preserve">В статью 26 внесены изменения в соответствии с </w:t>
      </w:r>
      <w:hyperlink r:id="rId242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</w:t>
      </w:r>
      <w:r>
        <w:rPr>
          <w:rStyle w:val="s3"/>
        </w:rPr>
        <w:t>г. № 13-III (введен в действие с 01.01.2005 г.) (</w:t>
      </w:r>
      <w:hyperlink r:id="rId24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24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26. Компетенция акиматов районов в сфере архитектурной, градостроительной и строител</w:t>
      </w:r>
      <w:r>
        <w:rPr>
          <w:rStyle w:val="s1"/>
        </w:rPr>
        <w:t xml:space="preserve">ьной деятельности </w:t>
      </w:r>
    </w:p>
    <w:p w:rsidR="00000000" w:rsidRDefault="00DB6694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DB6694">
      <w:pPr>
        <w:ind w:firstLine="400"/>
        <w:jc w:val="both"/>
      </w:pPr>
      <w:r>
        <w:t xml:space="preserve">1) координация деятельности по реализации утвержденной в установленном законодательством порядке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DB6694">
      <w:pPr>
        <w:ind w:firstLine="400"/>
        <w:jc w:val="both"/>
      </w:pPr>
      <w:r>
        <w:t>2) Исключен</w:t>
      </w:r>
      <w:r>
        <w:t xml:space="preserve"> в соответствии с </w:t>
      </w:r>
      <w:hyperlink r:id="rId246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247" w:anchor="sub_id=26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3) Исключен в соответствии с </w:t>
      </w:r>
      <w:hyperlink r:id="rId248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249" w:anchor="sub_id=26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4) Исключен в соответствии с </w:t>
      </w:r>
      <w:hyperlink r:id="rId250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251" w:anchor="sub_id=26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DB6694">
      <w:pPr>
        <w:ind w:firstLine="400"/>
        <w:jc w:val="both"/>
      </w:pPr>
      <w:r>
        <w:t xml:space="preserve">6) Исключен в соответствии с </w:t>
      </w:r>
      <w:hyperlink r:id="rId252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253" w:anchor="sub_id=26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54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5" w:anchor="sub_id=26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7) приняти</w:t>
      </w:r>
      <w:r>
        <w:t xml:space="preserve">е решений о строительстве, инженерной подготовке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DB6694">
      <w:pPr>
        <w:ind w:firstLine="400"/>
        <w:jc w:val="both"/>
      </w:pPr>
      <w:r>
        <w:t xml:space="preserve">8) Исключен в соответствии с </w:t>
      </w:r>
      <w:hyperlink r:id="rId256" w:anchor="sub_id=911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(введено в действие с 01.01.2005 г.) (</w:t>
      </w:r>
      <w:hyperlink r:id="rId257" w:anchor="sub_id=26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9) организация работ по приемке и регистрации в установленном законодательством порядке объектов (комплексов), вводимых в эксплуатацию; </w:t>
      </w:r>
    </w:p>
    <w:p w:rsidR="00000000" w:rsidRDefault="00DB6694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258" w:anchor="sub_id=9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59" w:anchor="sub_id=260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10) организация сохранения жилищного фонда, коммуникаций, памятников исто</w:t>
      </w:r>
      <w:r>
        <w:t xml:space="preserve">рии и культуры районного значения, контроля за их содержанием (использованием, эксплуатацией).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60" w:anchor="sub_id=91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(введено в дей</w:t>
      </w:r>
      <w:r>
        <w:rPr>
          <w:rStyle w:val="s3"/>
        </w:rPr>
        <w:t>ствие с 01.01.2005 г.) (</w:t>
      </w:r>
      <w:hyperlink r:id="rId261" w:anchor="sub_id=26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262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</w:t>
      </w:r>
      <w:r>
        <w:rPr>
          <w:rStyle w:val="s0"/>
        </w:rPr>
        <w:t>чения, поселков и иных сельских населенных пунктов;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263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3) утверждение и реализация градостроительных проектов, разрабатываемых для развития утвержденных генеральных планов (схем территориального развития) населенных пунктов;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264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14) ведение мониторинга строящихся (намечаемых к строительству) объектов и комплексов в порядке, установленном Правительством Республики Ка</w:t>
      </w:r>
      <w:r>
        <w:rPr>
          <w:rStyle w:val="s0"/>
        </w:rPr>
        <w:t>захстан;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265" w:anchor="sub_id=2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15) принятие решений по выбору, предоставлен</w:t>
      </w:r>
      <w:r>
        <w:rPr>
          <w:rStyle w:val="s0"/>
        </w:rPr>
        <w:t>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66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8" w:anchor="sub_id=2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 и строительства, государственного архитектурно-строительного контроля</w:t>
      </w:r>
    </w:p>
    <w:p w:rsidR="00000000" w:rsidRDefault="00DB6694">
      <w:pPr>
        <w:ind w:firstLine="400"/>
        <w:jc w:val="both"/>
      </w:pPr>
      <w:r>
        <w:rPr>
          <w:rStyle w:val="s0"/>
        </w:rPr>
        <w:t>1. Местные исполнительные органы по делам архитектуры, градостроительства и строите</w:t>
      </w:r>
      <w:r>
        <w:rPr>
          <w:rStyle w:val="s0"/>
        </w:rPr>
        <w:t>льства,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DB6694">
      <w:pPr>
        <w:ind w:firstLine="400"/>
        <w:jc w:val="both"/>
      </w:pPr>
      <w:r>
        <w:rPr>
          <w:rStyle w:val="s0"/>
        </w:rPr>
        <w:t>1) областные (города республиканского значения, столицы) органы:</w:t>
      </w:r>
    </w:p>
    <w:p w:rsidR="00000000" w:rsidRDefault="00DB6694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соответствующего уровня;</w:t>
      </w:r>
    </w:p>
    <w:p w:rsidR="00000000" w:rsidRDefault="00DB6694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DB6694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контроля;</w:t>
      </w:r>
    </w:p>
    <w:p w:rsidR="00000000" w:rsidRDefault="00DB6694">
      <w:pPr>
        <w:ind w:firstLine="400"/>
        <w:jc w:val="both"/>
      </w:pPr>
      <w:r>
        <w:rPr>
          <w:rStyle w:val="s0"/>
        </w:rPr>
        <w:t>2) районные (городов областного значения)</w:t>
      </w:r>
      <w:r>
        <w:rPr>
          <w:rStyle w:val="s0"/>
        </w:rPr>
        <w:t xml:space="preserve"> органы:</w:t>
      </w:r>
    </w:p>
    <w:p w:rsidR="00000000" w:rsidRDefault="00DB6694">
      <w:pPr>
        <w:ind w:firstLine="400"/>
        <w:jc w:val="both"/>
      </w:pPr>
      <w:r>
        <w:rPr>
          <w:rStyle w:val="s0"/>
        </w:rPr>
        <w:t>архитектуры и градостроительства, включая службу государственного градостроительного кадастра базового уровня;</w:t>
      </w:r>
    </w:p>
    <w:p w:rsidR="00000000" w:rsidRDefault="00DB6694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DB6694">
      <w:pPr>
        <w:ind w:firstLine="400"/>
        <w:jc w:val="both"/>
      </w:pPr>
      <w:r>
        <w:rPr>
          <w:rStyle w:val="s0"/>
        </w:rPr>
        <w:t>2. Компетенция местных исполнительных органов по делам архитектуры, градостроительства и строи</w:t>
      </w:r>
      <w:r>
        <w:rPr>
          <w:rStyle w:val="s0"/>
        </w:rPr>
        <w:t xml:space="preserve">тельства, государственного архитектурно-строительного контроля устанавливается 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25</w:t>
        </w:r>
      </w:hyperlink>
      <w:r>
        <w:rPr>
          <w:rStyle w:val="s0"/>
        </w:rPr>
        <w:t xml:space="preserve"> и </w:t>
      </w:r>
      <w:hyperlink w:anchor="sub260000" w:history="1">
        <w:r>
          <w:rPr>
            <w:rStyle w:val="a3"/>
          </w:rPr>
          <w:t>26</w:t>
        </w:r>
      </w:hyperlink>
      <w:r>
        <w:rPr>
          <w:rStyle w:val="s0"/>
        </w:rPr>
        <w:t xml:space="preserve"> настоящего Закона.</w:t>
      </w:r>
    </w:p>
    <w:p w:rsidR="00000000" w:rsidRDefault="00DB6694">
      <w:pPr>
        <w:jc w:val="both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3 в соответствии с </w:t>
      </w:r>
      <w:hyperlink r:id="rId270" w:anchor="sub_id=6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3. Руководители структурных подразделений местных исполнительных органов города республиканского значения, столицы и го</w:t>
      </w:r>
      <w:r>
        <w:rPr>
          <w:rStyle w:val="s0"/>
        </w:rPr>
        <w:t>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DB6694">
      <w:pPr>
        <w:ind w:firstLine="400"/>
        <w:jc w:val="both"/>
      </w:pPr>
      <w:r>
        <w:rPr>
          <w:rStyle w:val="s0"/>
        </w:rPr>
        <w:t>Руководители структурных подразделений местных исполнительных органов района, осуществляющих функции в сфере а</w:t>
      </w:r>
      <w:r>
        <w:rPr>
          <w:rStyle w:val="s0"/>
        </w:rPr>
        <w:t>рхитектуры и градостроительства, по должности являются главными архитекторами районов.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jc w:val="both"/>
      </w:pPr>
      <w:bookmarkStart w:id="11" w:name="SUB27010000"/>
      <w:bookmarkEnd w:id="11"/>
      <w:r>
        <w:rPr>
          <w:rStyle w:val="s3"/>
        </w:rPr>
        <w:t xml:space="preserve">Закон дополнен главой 4-1 в соответствии с </w:t>
      </w:r>
      <w:hyperlink r:id="rId271" w:anchor="sub_id=15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DB6694">
      <w:pPr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DB6694">
      <w:pPr>
        <w:ind w:firstLine="400"/>
        <w:jc w:val="both"/>
      </w:pPr>
      <w: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</w:t>
      </w:r>
    </w:p>
    <w:p w:rsidR="00000000" w:rsidRDefault="00DB6694">
      <w:pPr>
        <w:ind w:firstLine="400"/>
        <w:jc w:val="both"/>
      </w:pPr>
      <w:r>
        <w:rPr>
          <w:rStyle w:val="s0"/>
        </w:rPr>
        <w:t>Объектами технического регулирования в сфере архитектурной, градостроительной и строительной дея</w:t>
      </w:r>
      <w:r>
        <w:rPr>
          <w:rStyle w:val="s0"/>
        </w:rPr>
        <w:t>тельности являются здания, сооружения, процессы их проектирования, строительства, реконструкции, технического перевооружения, расширения, капитального ремонта и эксплуатации, а также строительные материалы и конструкции.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27-2. </w:t>
      </w:r>
      <w:r>
        <w:rPr>
          <w:rStyle w:val="s0"/>
        </w:rPr>
        <w:t>Требования безопасно</w:t>
      </w:r>
      <w:r>
        <w:rPr>
          <w:rStyle w:val="s0"/>
        </w:rPr>
        <w:t>сти к сооружениям</w:t>
      </w:r>
    </w:p>
    <w:p w:rsidR="00000000" w:rsidRDefault="00DB6694">
      <w:pPr>
        <w:ind w:firstLine="400"/>
        <w:jc w:val="both"/>
      </w:pPr>
      <w:r>
        <w:rPr>
          <w:rStyle w:val="s0"/>
        </w:rPr>
        <w:t>1. Проектирование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DB6694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</w:t>
      </w:r>
      <w:r>
        <w:rPr>
          <w:rStyle w:val="s0"/>
        </w:rPr>
        <w:t>ованы и учтены все возможные риски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</w:t>
      </w:r>
      <w:r>
        <w:rPr>
          <w:rStyle w:val="s0"/>
        </w:rPr>
        <w:t>допустимом строительстве.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их выполнения на различных стадиях </w:t>
      </w:r>
      <w:r>
        <w:rPr>
          <w:rStyle w:val="s0"/>
        </w:rPr>
        <w:t>строительства сооружения.</w:t>
      </w:r>
    </w:p>
    <w:p w:rsidR="00000000" w:rsidRDefault="00DB6694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</w:t>
      </w:r>
      <w:r>
        <w:rPr>
          <w:rStyle w:val="s0"/>
        </w:rPr>
        <w:t>заказчики должны указать в них требования технических регламентов и других нормативно-технических документов, обеспечивающих безопасность в области технического регулирования.</w:t>
      </w:r>
    </w:p>
    <w:p w:rsidR="00000000" w:rsidRDefault="00DB6694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</w:t>
      </w:r>
      <w:r>
        <w:rPr>
          <w:rStyle w:val="s0"/>
        </w:rPr>
        <w:t xml:space="preserve"> подрядчик обязаны обеспечить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DB6694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</w:t>
      </w:r>
      <w:r>
        <w:rPr>
          <w:rStyle w:val="s0"/>
        </w:rPr>
        <w:t>е могут привести к следующим явлениям:</w:t>
      </w:r>
    </w:p>
    <w:p w:rsidR="00000000" w:rsidRDefault="00DB6694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DB6694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DB6694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DB6694">
      <w:pPr>
        <w:ind w:firstLine="400"/>
        <w:jc w:val="both"/>
      </w:pPr>
      <w:r>
        <w:rPr>
          <w:rStyle w:val="s0"/>
        </w:rPr>
        <w:t>4) ущербу, вызванному случайными событиями, несоразмерными первопричине.</w:t>
      </w:r>
    </w:p>
    <w:p w:rsidR="00000000" w:rsidRDefault="00DB6694">
      <w:pPr>
        <w:ind w:firstLine="400"/>
        <w:jc w:val="both"/>
      </w:pPr>
      <w:r>
        <w:rPr>
          <w:rStyle w:val="s0"/>
        </w:rPr>
        <w:t>8. Сооружения должны быть спроектирован</w:t>
      </w:r>
      <w:r>
        <w:rPr>
          <w:rStyle w:val="s0"/>
        </w:rPr>
        <w:t>ы и построены таким образом, чтобы в случае пожара:</w:t>
      </w:r>
    </w:p>
    <w:p w:rsidR="00000000" w:rsidRDefault="00DB6694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DB6694">
      <w:pPr>
        <w:ind w:firstLine="400"/>
        <w:jc w:val="both"/>
      </w:pPr>
      <w:r>
        <w:rPr>
          <w:rStyle w:val="s0"/>
        </w:rPr>
        <w:t>2) возникновение и распределение огня и дыма внутри сооружения было ограничено;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3) обеспечить незамедлительную эвакуацию людей </w:t>
      </w:r>
      <w:r>
        <w:rPr>
          <w:rStyle w:val="s0"/>
        </w:rPr>
        <w:t>через аварийные выходы;</w:t>
      </w:r>
    </w:p>
    <w:p w:rsidR="00000000" w:rsidRDefault="00DB6694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DB6694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DB6694">
      <w:pPr>
        <w:ind w:firstLine="400"/>
        <w:jc w:val="both"/>
      </w:pPr>
      <w:r>
        <w:rPr>
          <w:rStyle w:val="s0"/>
        </w:rPr>
        <w:t>1) выд</w:t>
      </w:r>
      <w:r>
        <w:rPr>
          <w:rStyle w:val="s0"/>
        </w:rPr>
        <w:t>еления токсичных газов и иных вредных химических веществ;</w:t>
      </w:r>
    </w:p>
    <w:p w:rsidR="00000000" w:rsidRDefault="00DB6694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DB6694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DB6694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DB6694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DB6694">
      <w:pPr>
        <w:ind w:firstLine="400"/>
        <w:jc w:val="both"/>
      </w:pPr>
      <w:r>
        <w:rPr>
          <w:rStyle w:val="s0"/>
        </w:rPr>
        <w:t>6) налич</w:t>
      </w:r>
      <w:r>
        <w:rPr>
          <w:rStyle w:val="s0"/>
        </w:rPr>
        <w:t>ия влаги в частях сооружения или внутренних поверхностях сооружения.</w:t>
      </w:r>
    </w:p>
    <w:p w:rsidR="00000000" w:rsidRDefault="00DB6694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</w:t>
      </w:r>
      <w:r>
        <w:rPr>
          <w:rStyle w:val="s0"/>
        </w:rPr>
        <w:t>оги, поражение электротоком, ранения вследствие взрывов.</w:t>
      </w:r>
    </w:p>
    <w:p w:rsidR="00000000" w:rsidRDefault="00DB6694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DB6694">
      <w:pPr>
        <w:ind w:firstLine="400"/>
        <w:jc w:val="both"/>
      </w:pPr>
      <w:r>
        <w:rPr>
          <w:rStyle w:val="s0"/>
        </w:rPr>
        <w:t>12. Сооружение, а также его установки отопления, охлаждения и</w:t>
      </w:r>
      <w:r>
        <w:rPr>
          <w:rStyle w:val="s0"/>
        </w:rPr>
        <w:t xml:space="preserve"> вентиляции должны быть 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27-3. </w:t>
      </w:r>
      <w:r>
        <w:rPr>
          <w:rStyle w:val="s0"/>
        </w:rPr>
        <w:t>Требования безопа</w:t>
      </w:r>
      <w:r>
        <w:rPr>
          <w:rStyle w:val="s0"/>
        </w:rPr>
        <w:t>сности строительных материалов</w:t>
      </w:r>
    </w:p>
    <w:p w:rsidR="00000000" w:rsidRDefault="00DB6694">
      <w:pPr>
        <w:ind w:firstLine="400"/>
        <w:jc w:val="both"/>
      </w:pPr>
      <w:r>
        <w:rPr>
          <w:rStyle w:val="s0"/>
        </w:rPr>
        <w:t>Строительные материалы должны соответствовать требованиям нормативных правовых актов, устанавливающих комплекс обязательных требований безопасности, в том числе нормы радиационной и химической безопасности, позволяющих строит</w:t>
      </w:r>
      <w:r>
        <w:rPr>
          <w:rStyle w:val="s0"/>
        </w:rPr>
        <w:t>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установленных в статье 27-2 настоящего Закона.</w:t>
      </w:r>
    </w:p>
    <w:p w:rsidR="00000000" w:rsidRDefault="00DB6694">
      <w:pPr>
        <w:ind w:firstLine="400"/>
        <w:jc w:val="both"/>
      </w:pPr>
      <w:r>
        <w:t> </w:t>
      </w:r>
    </w:p>
    <w:p w:rsidR="00000000" w:rsidRDefault="00DB6694">
      <w:pPr>
        <w:jc w:val="center"/>
      </w:pPr>
      <w:bookmarkStart w:id="12" w:name="SUB280000"/>
      <w:bookmarkEnd w:id="12"/>
      <w:r>
        <w:rPr>
          <w:rStyle w:val="s1"/>
        </w:rPr>
        <w:t>Глава 5. Государственные нормативы в области архитектуры, градострои</w:t>
      </w:r>
      <w:r>
        <w:rPr>
          <w:rStyle w:val="s1"/>
        </w:rPr>
        <w:t>тельства и строительства</w:t>
      </w:r>
    </w:p>
    <w:p w:rsidR="00000000" w:rsidRDefault="00DB6694">
      <w:pPr>
        <w:jc w:val="center"/>
      </w:pPr>
      <w: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28. Государственная система нормативных документов в области архитектуры, градостроительства и строительства </w:t>
      </w:r>
    </w:p>
    <w:p w:rsidR="00000000" w:rsidRDefault="00DB6694">
      <w:pPr>
        <w:ind w:firstLine="400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об архитектурной, градостроительной и строительной деятельности, а т</w:t>
      </w:r>
      <w:r>
        <w:t xml:space="preserve">акже государственной системы нормативных документов в области архитектуры, градостроительства и строительства. </w:t>
      </w:r>
    </w:p>
    <w:p w:rsidR="00000000" w:rsidRDefault="00DB6694">
      <w:pPr>
        <w:ind w:firstLine="400"/>
        <w:jc w:val="both"/>
      </w:pPr>
      <w:r>
        <w:t>Государственные нормативы (государственные нормативные документы) в области архитектуры, градостроительства и строительства являются составной ч</w:t>
      </w:r>
      <w:r>
        <w:t xml:space="preserve">астью законодательства Республики Казахстан. </w:t>
      </w:r>
    </w:p>
    <w:p w:rsidR="00000000" w:rsidRDefault="00DB6694">
      <w:pPr>
        <w:ind w:firstLine="400"/>
        <w:jc w:val="both"/>
      </w:pPr>
      <w:r>
        <w:t xml:space="preserve">2. Государственная система нормативных документов в области архитектуры, градостроительства и строительства включает: </w:t>
      </w:r>
    </w:p>
    <w:p w:rsidR="00000000" w:rsidRDefault="00DB6694">
      <w:pPr>
        <w:ind w:firstLine="400"/>
        <w:jc w:val="both"/>
      </w:pPr>
      <w:r>
        <w:t xml:space="preserve">1) государственные градостроительные нормативы и регламенты; </w:t>
      </w:r>
    </w:p>
    <w:p w:rsidR="00000000" w:rsidRDefault="00DB6694">
      <w:pPr>
        <w:jc w:val="both"/>
      </w:pPr>
      <w:r>
        <w:rPr>
          <w:rStyle w:val="s3"/>
        </w:rPr>
        <w:t>Пункт дополнен подпунктом 1-1</w:t>
      </w:r>
      <w:r>
        <w:rPr>
          <w:rStyle w:val="s3"/>
        </w:rPr>
        <w:t xml:space="preserve"> в соответствии с </w:t>
      </w:r>
      <w:hyperlink r:id="rId272" w:anchor="sub_id=6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1-1) 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DB6694">
      <w:pPr>
        <w:ind w:firstLine="400"/>
        <w:jc w:val="both"/>
      </w:pPr>
      <w:r>
        <w:t xml:space="preserve">2) государственные строительные нормы и правила, строительные нормы, своды правил по проектированию и строительству, нормы технологического проектирования; </w:t>
      </w:r>
    </w:p>
    <w:p w:rsidR="00000000" w:rsidRDefault="00DB6694">
      <w:pPr>
        <w:jc w:val="both"/>
      </w:pPr>
      <w:r>
        <w:rPr>
          <w:rStyle w:val="s3"/>
        </w:rPr>
        <w:t xml:space="preserve">Подпункт 3) изложен в редакции </w:t>
      </w:r>
      <w:hyperlink r:id="rId273" w:anchor="sub_id=1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74" w:anchor="sub_id=2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3) нормативные документы по стандартизации в сфере архитектурной, градостроительной и строительной деятель</w:t>
      </w:r>
      <w:r>
        <w:rPr>
          <w:rStyle w:val="s0"/>
        </w:rPr>
        <w:t>ности;</w:t>
      </w:r>
    </w:p>
    <w:p w:rsidR="00000000" w:rsidRDefault="00DB6694">
      <w:pPr>
        <w:ind w:firstLine="400"/>
        <w:jc w:val="both"/>
      </w:pPr>
      <w:r>
        <w:t xml:space="preserve">4) республиканские руководящие документы в строительстве; </w:t>
      </w:r>
    </w:p>
    <w:p w:rsidR="00000000" w:rsidRDefault="00DB6694">
      <w:pPr>
        <w:ind w:firstLine="400"/>
        <w:jc w:val="both"/>
      </w:pPr>
      <w:r>
        <w:t xml:space="preserve">5) нормативы государственного архитектурно-строительного контроля; </w:t>
      </w:r>
    </w:p>
    <w:p w:rsidR="00000000" w:rsidRDefault="00DB6694">
      <w:pPr>
        <w:ind w:firstLine="400"/>
        <w:jc w:val="both"/>
      </w:pPr>
      <w:r>
        <w:t xml:space="preserve">6) нормативы иных органов государственного надзора в строительстве. </w:t>
      </w:r>
    </w:p>
    <w:p w:rsidR="00000000" w:rsidRDefault="00DB6694">
      <w:pPr>
        <w:ind w:firstLine="400"/>
        <w:jc w:val="both"/>
      </w:pPr>
      <w:r>
        <w:t>3. Государственная система нормативных документов так</w:t>
      </w:r>
      <w:r>
        <w:t xml:space="preserve">же включает введенные в действие на территории Республики Казахстан в соответствии с международными договорами: </w:t>
      </w:r>
    </w:p>
    <w:p w:rsidR="00000000" w:rsidRDefault="00DB6694">
      <w:pPr>
        <w:ind w:firstLine="400"/>
        <w:jc w:val="both"/>
      </w:pPr>
      <w:r>
        <w:t xml:space="preserve">1) межгосударственные строительные нормы и правила; </w:t>
      </w:r>
    </w:p>
    <w:p w:rsidR="00000000" w:rsidRDefault="00DB6694">
      <w:pPr>
        <w:ind w:firstLine="400"/>
        <w:jc w:val="both"/>
      </w:pPr>
      <w:r>
        <w:t xml:space="preserve">2) межгосударственные стандарты в строительстве; </w:t>
      </w:r>
    </w:p>
    <w:p w:rsidR="00000000" w:rsidRDefault="00DB6694">
      <w:pPr>
        <w:ind w:firstLine="400"/>
        <w:jc w:val="both"/>
      </w:pPr>
      <w:r>
        <w:t>3) межгосударственный свод правил по про</w:t>
      </w:r>
      <w:r>
        <w:t xml:space="preserve">ектированию и строительству. </w:t>
      </w:r>
    </w:p>
    <w:p w:rsidR="00000000" w:rsidRDefault="00DB6694">
      <w:pPr>
        <w:ind w:firstLine="400"/>
        <w:jc w:val="both"/>
      </w:pPr>
      <w:r>
        <w:t xml:space="preserve">4. Объектами государственного нормирования являются: </w:t>
      </w:r>
    </w:p>
    <w:p w:rsidR="00000000" w:rsidRDefault="00DB6694">
      <w:pPr>
        <w:ind w:firstLine="400"/>
        <w:jc w:val="both"/>
      </w:pPr>
      <w:r>
        <w:t xml:space="preserve">1) системы расселения, населенные пункты и их части; </w:t>
      </w:r>
    </w:p>
    <w:p w:rsidR="00000000" w:rsidRDefault="00DB6694">
      <w:pPr>
        <w:ind w:firstLine="400"/>
        <w:jc w:val="both"/>
      </w:pPr>
      <w:r>
        <w:t>2) архитектурная, технологическая, инженерная и строительная части зданий, сооружений и иных строений, а также отдельн</w:t>
      </w:r>
      <w:r>
        <w:t xml:space="preserve">ых помещений; </w:t>
      </w:r>
    </w:p>
    <w:p w:rsidR="00000000" w:rsidRDefault="00DB6694">
      <w:pPr>
        <w:ind w:firstLine="400"/>
        <w:jc w:val="both"/>
      </w:pPr>
      <w:r>
        <w:t xml:space="preserve">3) инженерное и (или) технологическое оборудование зданий, сооружений и иных строений; </w:t>
      </w:r>
    </w:p>
    <w:p w:rsidR="00000000" w:rsidRDefault="00DB6694">
      <w:pPr>
        <w:ind w:firstLine="400"/>
        <w:jc w:val="both"/>
      </w:pPr>
      <w:r>
        <w:t xml:space="preserve">4) строительные материалы, изделия и конструкции; </w:t>
      </w:r>
    </w:p>
    <w:p w:rsidR="00000000" w:rsidRDefault="00DB6694">
      <w:pPr>
        <w:ind w:firstLine="400"/>
        <w:jc w:val="both"/>
      </w:pPr>
      <w:r>
        <w:t xml:space="preserve">5) градостроительная, архитектурно-строительная и иная проектно-сметная документация. </w:t>
      </w:r>
    </w:p>
    <w:p w:rsidR="00000000" w:rsidRDefault="00DB6694">
      <w:pPr>
        <w:ind w:firstLine="400"/>
        <w:jc w:val="both"/>
      </w:pPr>
      <w:r>
        <w:t>5. Государствен</w:t>
      </w:r>
      <w:r>
        <w:t>ные нормативы в области архитектуры, градостроительства и строительства являются обязательными для соблюдения всеми субъектами архитектурной, градостроительной и строительной деятельности, а также собственниками и пользователями (нанимателями, арендаторами</w:t>
      </w:r>
      <w:r>
        <w:t xml:space="preserve">) объектов недвижимости в части их эксплуатации и содержания. </w:t>
      </w:r>
    </w:p>
    <w:p w:rsidR="00000000" w:rsidRDefault="00DB6694">
      <w:pPr>
        <w:ind w:firstLine="400"/>
        <w:jc w:val="both"/>
      </w:pPr>
      <w:r>
        <w:t>6. Государственные нормативы в области архитектуры, градостроительства и строительства являются основанием для вынесения в установленном законодательством порядке решений центральными и местным</w:t>
      </w:r>
      <w:r>
        <w:t xml:space="preserve">и исполнительными органами, иными органами государственного управления и контроля по вопросам прав, обязанностей и ответственности субъектов архитектурной, градостроительной и строительной деятельности. </w:t>
      </w:r>
    </w:p>
    <w:p w:rsidR="00000000" w:rsidRDefault="00DB6694">
      <w:pPr>
        <w:ind w:firstLine="400"/>
        <w:jc w:val="both"/>
      </w:pPr>
      <w:r>
        <w:t>7. Органы государственного управления, утвердившие н</w:t>
      </w:r>
      <w:r>
        <w:t>ормативные документы в области архитектуры, градостроительства и строительства, несут в установленном законодательством порядке ответственность за техническую, экономическую и социальную обоснованность нормативных требований и их соответствие законодательс</w:t>
      </w:r>
      <w:r>
        <w:t xml:space="preserve">тву Республики Казахстан. </w:t>
      </w:r>
    </w:p>
    <w:p w:rsidR="00000000" w:rsidRDefault="00DB6694">
      <w:pPr>
        <w:spacing w:after="240"/>
        <w:ind w:firstLine="400"/>
        <w:jc w:val="both"/>
      </w:pPr>
      <w:r>
        <w:t>8. Порядок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государственным органом по делам архитектуры, градос</w:t>
      </w:r>
      <w:r>
        <w:t>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DB6694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DB6694">
      <w:pPr>
        <w:ind w:firstLine="400"/>
        <w:jc w:val="both"/>
      </w:pPr>
      <w:r>
        <w:t>1) организационно-методические нормати</w:t>
      </w:r>
      <w:r>
        <w:t>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приемку в эксплуатацию, технику безопасност</w:t>
      </w:r>
      <w:r>
        <w:t xml:space="preserve">и в строительстве; </w:t>
      </w:r>
    </w:p>
    <w:p w:rsidR="00000000" w:rsidRDefault="00DB6694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техногенного характера, технологические д</w:t>
      </w:r>
      <w:r>
        <w:t xml:space="preserve">опуски и размерную взаимозаменяемость и совместимость строительных материалов, изделий и конструкций; </w:t>
      </w:r>
    </w:p>
    <w:p w:rsidR="00000000" w:rsidRDefault="00DB6694">
      <w:pPr>
        <w:ind w:firstLine="400"/>
        <w:jc w:val="both"/>
      </w:pPr>
      <w:r>
        <w:t>3) градостроительные нормативы, включающие требования, условия и ограничения по организации территорий, планировке, застройке и благоустройству населенны</w:t>
      </w:r>
      <w:r>
        <w:t xml:space="preserve">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DB6694">
      <w:pPr>
        <w:ind w:firstLine="400"/>
        <w:jc w:val="both"/>
      </w:pPr>
      <w:r>
        <w:t>4) нормативно-технические документы по проектированию и строительству зданий и сооружений жилищно-гражданского и про</w:t>
      </w:r>
      <w:r>
        <w:t xml:space="preserve">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DB6694">
      <w:pPr>
        <w:ind w:firstLine="400"/>
        <w:jc w:val="both"/>
      </w:pPr>
      <w:r>
        <w:t>5) нормативные документы на инженерное обеспечение населенных пунктов или их частей, отдельных зд</w:t>
      </w:r>
      <w:r>
        <w:t xml:space="preserve">аний, сооружений и их комплексов; </w:t>
      </w:r>
    </w:p>
    <w:p w:rsidR="00000000" w:rsidRDefault="00DB6694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DB6694">
      <w:pPr>
        <w:ind w:firstLine="400"/>
        <w:jc w:val="both"/>
      </w:pPr>
      <w:r>
        <w:t>7) нормативно-технические документы на средства оснащения строительных и строительно-монтажных организаций, включая временные и мобиль</w:t>
      </w:r>
      <w:r>
        <w:t xml:space="preserve">ные строения и оснастку; </w:t>
      </w:r>
    </w:p>
    <w:p w:rsidR="00000000" w:rsidRDefault="00DB6694">
      <w:pPr>
        <w:ind w:firstLine="400"/>
        <w:jc w:val="both"/>
      </w:pPr>
      <w:r>
        <w:t xml:space="preserve">8) нормативные документы по ценообразованию и сметам; </w:t>
      </w:r>
    </w:p>
    <w:p w:rsidR="00000000" w:rsidRDefault="00DB6694">
      <w:pPr>
        <w:ind w:firstLine="400"/>
        <w:jc w:val="both"/>
      </w:pPr>
      <w:r>
        <w:t xml:space="preserve">9) нормативные документы по ведению государственного градостроительного кадастра; </w:t>
      </w:r>
    </w:p>
    <w:p w:rsidR="00000000" w:rsidRDefault="00DB6694">
      <w:pPr>
        <w:ind w:firstLine="400"/>
        <w:jc w:val="both"/>
      </w:pPr>
      <w:r>
        <w:t>10) нормативные документы органов государственного надзора в сфере архитектурной, градострои</w:t>
      </w:r>
      <w:r>
        <w:t>тельной и строительной деятельности (государственного архитектурно-строительного контроля, государственной противопожарной службы, государственной санитарно-эпидемиологической службы, государственной экологической экспертизы, государственной службы по безо</w:t>
      </w:r>
      <w:r>
        <w:t xml:space="preserve">пасному ведению работ в промышленности и горному надзору); </w:t>
      </w:r>
    </w:p>
    <w:p w:rsidR="00000000" w:rsidRDefault="00DB6694">
      <w:pPr>
        <w:spacing w:after="240"/>
        <w:ind w:firstLine="400"/>
        <w:jc w:val="both"/>
      </w:pPr>
      <w:r>
        <w:t>11) нормативные документы о порядке организации и проведения конкурсов (тендеров) на подрядные работы в строительстве.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30. Правила застройки </w:t>
      </w:r>
    </w:p>
    <w:p w:rsidR="00000000" w:rsidRDefault="00DB6694">
      <w:pPr>
        <w:ind w:firstLine="400"/>
        <w:jc w:val="both"/>
      </w:pPr>
      <w:r>
        <w:t xml:space="preserve">1. На территориях населенных пунктов действуют </w:t>
      </w:r>
      <w:r>
        <w:t xml:space="preserve">территориальные (областные, районные, городские) </w:t>
      </w:r>
      <w:hyperlink r:id="rId275" w:history="1">
        <w:r>
          <w:rPr>
            <w:rStyle w:val="a3"/>
          </w:rPr>
          <w:t>правила застройки</w:t>
        </w:r>
      </w:hyperlink>
      <w:r>
        <w:t xml:space="preserve">, регулирующие архитектурную, градостроительную и строительную деятельность на местах. </w:t>
      </w:r>
    </w:p>
    <w:p w:rsidR="00000000" w:rsidRDefault="00DB6694">
      <w:pPr>
        <w:ind w:firstLine="400"/>
        <w:jc w:val="both"/>
      </w:pPr>
      <w:r>
        <w:t>2. Правила застройки разрабатывают</w:t>
      </w:r>
      <w:r>
        <w:t xml:space="preserve">ся на основе комплексных схем градостроительного планирования территорий и генеральных планов населенных пунктов. </w:t>
      </w:r>
    </w:p>
    <w:p w:rsidR="00000000" w:rsidRDefault="00DB6694">
      <w:pPr>
        <w:ind w:firstLine="400"/>
        <w:jc w:val="both"/>
      </w:pPr>
      <w:r>
        <w:t>3. Правила застройки определяют условия и требования по использованию субъектами архитектурной, градостроительной и строительной деятельности</w:t>
      </w:r>
      <w:r>
        <w:t xml:space="preserve"> земельных участков, проектированию и застройке территории населенных пунктов и пригородных зон, устанавливают порядок прохождения разрешительных процедур на размещение и строительство новых или изменение (перепрофилирование, переоборудование, перепланиров</w:t>
      </w:r>
      <w:r>
        <w:t xml:space="preserve">ку, реконструкцию, расширение, капитальный ремонт) существующих объектов недвижимости. </w:t>
      </w:r>
    </w:p>
    <w:p w:rsidR="00000000" w:rsidRDefault="00DB6694">
      <w:pPr>
        <w:ind w:firstLine="400"/>
        <w:jc w:val="both"/>
      </w:pPr>
      <w:r>
        <w:t>На территориях особого градостроительного регулирования могут устанавливаться дополнительные требования к размещению, строительству или изменению объектов недвижимости.</w:t>
      </w:r>
      <w:r>
        <w:t xml:space="preserve"> </w:t>
      </w:r>
    </w:p>
    <w:p w:rsidR="00000000" w:rsidRDefault="00DB6694">
      <w:pPr>
        <w:ind w:firstLine="400"/>
        <w:jc w:val="both"/>
      </w:pPr>
      <w:r>
        <w:t xml:space="preserve">4. Порядок разработки территориальных правил застройки определяется уполномоченным государственным органом по делам архитектуры, градостроительства и строительства. </w:t>
      </w:r>
    </w:p>
    <w:p w:rsidR="00000000" w:rsidRDefault="00DB6694">
      <w:pPr>
        <w:ind w:firstLine="400"/>
        <w:jc w:val="both"/>
      </w:pPr>
      <w:r>
        <w:t xml:space="preserve">5. Порядок утверждения и введения в действие правил застройки территорий или внесения в </w:t>
      </w:r>
      <w:r>
        <w:t xml:space="preserve">них изменений и дополнений устанавливается законодательством Республики Казахстан. </w:t>
      </w:r>
    </w:p>
    <w:p w:rsidR="00000000" w:rsidRDefault="00DB6694">
      <w:pPr>
        <w:ind w:firstLine="400"/>
        <w:jc w:val="both"/>
      </w:pPr>
      <w:r>
        <w:t xml:space="preserve">Территориальные правила застройки подлежат </w:t>
      </w:r>
      <w:hyperlink r:id="rId276" w:anchor="sub_id=450000" w:history="1">
        <w:r>
          <w:rPr>
            <w:rStyle w:val="a3"/>
          </w:rPr>
          <w:t>экологической экспертизе</w:t>
        </w:r>
      </w:hyperlink>
      <w:r>
        <w:t xml:space="preserve">. </w:t>
      </w:r>
    </w:p>
    <w:p w:rsidR="00000000" w:rsidRDefault="00DB6694">
      <w:pPr>
        <w:ind w:firstLine="400"/>
        <w:jc w:val="both"/>
      </w:pPr>
      <w:r>
        <w:t>6. Согласования пр</w:t>
      </w:r>
      <w:r>
        <w:t>оектов и разрешения на производство строительно-монтажных работ (начало строительства), выданные в установленном законодательством порядке до введения в действие правил застройки или изменений к ним, действуют в течение срока, указанного в ранее выданных р</w:t>
      </w:r>
      <w:r>
        <w:t xml:space="preserve">азрешительных документах. </w:t>
      </w:r>
    </w:p>
    <w:p w:rsidR="00000000" w:rsidRDefault="00DB6694">
      <w:pPr>
        <w:ind w:firstLine="400"/>
        <w:jc w:val="both"/>
      </w:pPr>
      <w:r>
        <w:t xml:space="preserve"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 </w:t>
      </w:r>
    </w:p>
    <w:p w:rsidR="00000000" w:rsidRDefault="00DB6694">
      <w:pPr>
        <w:spacing w:after="240"/>
        <w:ind w:firstLine="400"/>
        <w:jc w:val="both"/>
      </w:pPr>
      <w:r>
        <w:t>7. Правила застройки могут быть обжалованы в судебно</w:t>
      </w:r>
      <w:r>
        <w:t>м порядке физическими и юридическими лицами, чьи законные интересы оказались нарушенными вследствие действий этих правил.</w:t>
      </w:r>
    </w:p>
    <w:p w:rsidR="00000000" w:rsidRDefault="00DB6694">
      <w:pPr>
        <w:spacing w:after="240"/>
        <w:jc w:val="center"/>
      </w:pPr>
      <w:bookmarkStart w:id="13" w:name="SUB310000"/>
      <w:bookmarkEnd w:id="13"/>
      <w:r>
        <w:rPr>
          <w:rStyle w:val="s1"/>
        </w:rPr>
        <w:t>Глава 6. Архитектурно-строительный контроль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31. Организация архитектурно-строительного контроля </w:t>
      </w:r>
    </w:p>
    <w:p w:rsidR="00000000" w:rsidRDefault="00DB6694">
      <w:pPr>
        <w:ind w:firstLine="400"/>
        <w:jc w:val="both"/>
      </w:pPr>
      <w:r>
        <w:t xml:space="preserve">1. Архитектурно-строительный контроль осуществляют: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7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7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9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280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1) уполномоченный государственный орган по делам архитектуры, градостроительства и строительства путем проведения инспектирования строительства объектов республиканского значен</w:t>
      </w:r>
      <w:r>
        <w:rPr>
          <w:rStyle w:val="s0"/>
        </w:rPr>
        <w:t>ия, а также контроля за деятельностью местных исполнительных органов по делам архитектуры, градостроительства и строительства, государственного архитектурно-строительного контроля, осуществляемого в пределах компетенции, установленной настоящим Законом;</w:t>
      </w:r>
    </w:p>
    <w:p w:rsidR="00000000" w:rsidRDefault="00DB6694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2 изложен в редакции </w:t>
      </w:r>
      <w:hyperlink r:id="rId281" w:anchor="sub_id=2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8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2) </w:t>
      </w:r>
      <w:r>
        <w:rPr>
          <w:rStyle w:val="s0"/>
        </w:rPr>
        <w:t>местные исполнительные органы в пределах их контрольных функций, исполняемых путем проведения инспектирования строительства объектов местного значения;</w:t>
      </w:r>
    </w:p>
    <w:p w:rsidR="00000000" w:rsidRDefault="00DB6694">
      <w:pPr>
        <w:ind w:firstLine="400"/>
        <w:jc w:val="both"/>
      </w:pPr>
      <w:r>
        <w:t>3</w:t>
      </w:r>
      <w:r>
        <w:t xml:space="preserve">) заказчик путем организации технического надзора за строительством и приемки объекта в эксплуатацию; </w:t>
      </w:r>
    </w:p>
    <w:p w:rsidR="00000000" w:rsidRDefault="00DB6694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DB6694">
      <w:pPr>
        <w:ind w:firstLine="400"/>
        <w:jc w:val="both"/>
      </w:pPr>
      <w:r>
        <w:t>5) рабочие, приемочные и государственные приемочные комиссии.</w:t>
      </w:r>
      <w:r>
        <w:t xml:space="preserve"> </w:t>
      </w:r>
    </w:p>
    <w:p w:rsidR="00000000" w:rsidRDefault="00DB6694">
      <w:pPr>
        <w:ind w:firstLine="400"/>
        <w:jc w:val="both"/>
      </w:pPr>
      <w:bookmarkStart w:id="14" w:name="SUB310200"/>
      <w:bookmarkEnd w:id="14"/>
      <w:r>
        <w:t xml:space="preserve">2. Архитектурно-строительный контроль сопровождается надзорной деятельностью: </w:t>
      </w:r>
    </w:p>
    <w:p w:rsidR="00000000" w:rsidRDefault="00DB6694">
      <w:pPr>
        <w:ind w:firstLine="400"/>
        <w:jc w:val="both"/>
      </w:pPr>
      <w:r>
        <w:t xml:space="preserve">1) </w:t>
      </w:r>
      <w:hyperlink r:id="rId283" w:anchor="sub_id=70000" w:history="1">
        <w:r>
          <w:rPr>
            <w:rStyle w:val="a3"/>
          </w:rPr>
          <w:t>уполномоченного государственного органа по стандартизации, метрологии и сертификации</w:t>
        </w:r>
      </w:hyperlink>
      <w:r>
        <w:t xml:space="preserve"> - в ч</w:t>
      </w:r>
      <w:r>
        <w:t xml:space="preserve">асти стандартизации и сертификации строительной продукции; </w:t>
      </w:r>
    </w:p>
    <w:p w:rsidR="00000000" w:rsidRDefault="00DB6694">
      <w:pPr>
        <w:ind w:firstLine="400"/>
        <w:jc w:val="both"/>
      </w:pPr>
      <w:r>
        <w:t xml:space="preserve">2) </w:t>
      </w:r>
      <w:hyperlink r:id="rId284" w:anchor="sub_id=110000" w:history="1">
        <w:r>
          <w:rPr>
            <w:rStyle w:val="a3"/>
          </w:rPr>
          <w:t>уполномоченного государственного органа в области чрезвычайных ситуаций природного и техногенного характера</w:t>
        </w:r>
      </w:hyperlink>
      <w:r>
        <w:t xml:space="preserve"> - </w:t>
      </w:r>
      <w:r>
        <w:t xml:space="preserve">в части безопасного ведения работ в промышленности и по горному надзору, ведения контроля за эксплуатацией и нормативным содержанием объектов; 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5" w:anchor="sub_id=37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86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3) </w:t>
      </w:r>
      <w:hyperlink r:id="rId287" w:anchor="sub_id=1430000" w:history="1">
        <w:r>
          <w:rPr>
            <w:rStyle w:val="a3"/>
          </w:rPr>
          <w:t>уполномоченно</w:t>
        </w:r>
        <w:r>
          <w:rPr>
            <w:rStyle w:val="a3"/>
          </w:rPr>
          <w:t>го органа в области санитарно-эпидемиологического благополучия населения</w:t>
        </w:r>
      </w:hyperlink>
      <w:r>
        <w:t xml:space="preserve"> - в части ведения контроля за санитарно-эпидемиологическим состоянием территорий и объектов; </w:t>
      </w:r>
    </w:p>
    <w:p w:rsidR="00000000" w:rsidRDefault="00DB669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88" w:anchor="sub_id=14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89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4) </w:t>
      </w:r>
      <w:hyperlink r:id="rId290" w:anchor="sub_id=170000" w:history="1">
        <w:r>
          <w:rPr>
            <w:rStyle w:val="a3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состояние территории вследствие их возведения и (или) эксплуатации;</w:t>
      </w:r>
    </w:p>
    <w:p w:rsidR="00000000" w:rsidRDefault="00DB6694">
      <w:pPr>
        <w:jc w:val="both"/>
      </w:pPr>
      <w:r>
        <w:rPr>
          <w:rStyle w:val="s3"/>
        </w:rPr>
        <w:t>Пункт 2 дополнен подпу</w:t>
      </w:r>
      <w:r>
        <w:rPr>
          <w:rStyle w:val="s3"/>
        </w:rPr>
        <w:t xml:space="preserve">нктом 4-1 в соответствии с </w:t>
      </w:r>
      <w:hyperlink r:id="rId291" w:anchor="sub_id=6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4-1) уполномоченного органа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DB6694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292" w:anchor="sub_id=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93" w:anchor="sub_id=3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5) </w:t>
      </w:r>
      <w:hyperlink r:id="rId294" w:anchor="sub_id=70000" w:history="1">
        <w:r>
          <w:rPr>
            <w:rStyle w:val="a3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DB6694">
      <w:pPr>
        <w:ind w:firstLine="400"/>
        <w:jc w:val="both"/>
      </w:pPr>
      <w:r>
        <w:t>3. Предписания, указания и</w:t>
      </w:r>
      <w:r>
        <w:t xml:space="preserve"> иные решения государственных органов архитектурно-строительного контроля, а также государственных органов, указанных в </w:t>
      </w:r>
      <w:hyperlink w:anchor="sub310200" w:history="1">
        <w:r>
          <w:rPr>
            <w:rStyle w:val="a3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</w:t>
      </w:r>
      <w:r>
        <w:t xml:space="preserve">ектов архитектурной, градостроительной и строительной деятельности, осуществляемой на территории Республики Казахстан.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295" w:anchor="sub_id=37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</w:t>
      </w:r>
      <w:r>
        <w:rPr>
          <w:rStyle w:val="s0"/>
        </w:rPr>
        <w:t xml:space="preserve"> № 125-III </w:t>
      </w:r>
      <w:r>
        <w:rPr>
          <w:rStyle w:val="s3"/>
        </w:rPr>
        <w:t>(</w:t>
      </w:r>
      <w:hyperlink r:id="rId296" w:anchor="sub_id=3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rPr>
          <w:rStyle w:val="s0"/>
        </w:rPr>
        <w:t>5. Взаимные претензии и спорные вопросы между субъектами архитектурной, градостроительной и строительной деятельности и органами (службами, дол</w:t>
      </w:r>
      <w:r>
        <w:rPr>
          <w:rStyle w:val="s0"/>
        </w:rPr>
        <w:t>жностными лицами) архитектурно-строительного контроля решаются в установленном законодательством порядке Республики Казахстан.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jc w:val="both"/>
      </w:pPr>
      <w:r>
        <w:rPr>
          <w:rStyle w:val="s3"/>
        </w:rPr>
        <w:t xml:space="preserve">Закон дополнен статьей 31-1 в соответствии с </w:t>
      </w:r>
      <w:hyperlink r:id="rId297" w:anchor="sub_id=37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8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299" w:anchor="sub_id=3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1. Извещения о сроке намеченной проверки государственными строительными инспекторами направляются заказчику (собственнику), группе авторского надзора и подрядчику (генподрядчику) по данному объекту строительства не позже чем за пять дней до начала проверки</w:t>
      </w:r>
      <w:r>
        <w:rPr>
          <w:rStyle w:val="s0"/>
        </w:rPr>
        <w:t>.</w:t>
      </w:r>
    </w:p>
    <w:p w:rsidR="00000000" w:rsidRDefault="00DB6694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или государственным строительным инспектором проектную и исполнительную техническую документацию по данному объект</w:t>
      </w:r>
      <w:r>
        <w:rPr>
          <w:rStyle w:val="s0"/>
        </w:rPr>
        <w:t>у, а также заключение экспертизы по соответствующим проектам.</w:t>
      </w:r>
    </w:p>
    <w:p w:rsidR="00000000" w:rsidRDefault="00DB669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0" w:anchor="sub_id=3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01" w:anchor="sub_id=3101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3. В ходе контроля объектов государственным органом архитектурно-строительного контроля (государственным строительным инспектором) устанавливаются:</w:t>
      </w:r>
    </w:p>
    <w:p w:rsidR="00000000" w:rsidRDefault="00DB6694">
      <w:pPr>
        <w:ind w:firstLine="400"/>
        <w:jc w:val="both"/>
      </w:pPr>
      <w:r>
        <w:rPr>
          <w:rStyle w:val="s0"/>
        </w:rPr>
        <w:t>1) наличие утвержденной проектной (про</w:t>
      </w:r>
      <w:r>
        <w:rPr>
          <w:rStyle w:val="s0"/>
        </w:rPr>
        <w:t>ектно-сметной) документации, положительного заключения экспертизы проектов, а также соответствующего разрешения на производство строительно-монтажных работ;</w:t>
      </w:r>
    </w:p>
    <w:p w:rsidR="00000000" w:rsidRDefault="00DB6694">
      <w:pPr>
        <w:ind w:firstLine="400"/>
        <w:jc w:val="both"/>
      </w:pPr>
      <w:r>
        <w:rPr>
          <w:rStyle w:val="s0"/>
        </w:rPr>
        <w:t>2) наличие лицензии на право осуществления соответствующих видов лицензируемой архитектурной, градо</w:t>
      </w:r>
      <w:r>
        <w:rPr>
          <w:rStyle w:val="s0"/>
        </w:rPr>
        <w:t>строительной и строительной деятельности;</w:t>
      </w:r>
    </w:p>
    <w:p w:rsidR="00000000" w:rsidRDefault="00DB6694">
      <w:pPr>
        <w:ind w:firstLine="400"/>
        <w:jc w:val="both"/>
      </w:pPr>
      <w:r>
        <w:rPr>
          <w:rStyle w:val="s0"/>
        </w:rPr>
        <w:t>3) соответствие выполненных (выполняемых) строительно-монтажных работ, применяемых строительных материалов (изделий, конструкций) и оборудования утвержденным проектным решениям и государственным (межгосударственным</w:t>
      </w:r>
      <w:r>
        <w:rPr>
          <w:rStyle w:val="s0"/>
        </w:rPr>
        <w:t>) нормативам, в том числе по обеспечению прочности,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DB6694">
      <w:pPr>
        <w:ind w:firstLine="400"/>
        <w:jc w:val="both"/>
      </w:pPr>
      <w:r>
        <w:rPr>
          <w:rStyle w:val="s0"/>
        </w:rPr>
        <w:t>4) организация и осуществление подрядчиком (генподрядчиком) всех видов и форм собственного произв</w:t>
      </w:r>
      <w:r>
        <w:rPr>
          <w:rStyle w:val="s0"/>
        </w:rPr>
        <w:t>одственного контроля качества строительства (входного, операционного, приемочного, лабораторного, геодезического и других);</w:t>
      </w:r>
    </w:p>
    <w:p w:rsidR="00000000" w:rsidRDefault="00DB6694">
      <w:pPr>
        <w:ind w:firstLine="400"/>
        <w:jc w:val="both"/>
      </w:pPr>
      <w:r>
        <w:rPr>
          <w:rStyle w:val="s0"/>
        </w:rPr>
        <w:t>5) своевременность и правильность оформления исполнительной документации;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6) организация и осуществление заказчиком (собственником) </w:t>
      </w:r>
      <w:r>
        <w:rPr>
          <w:rStyle w:val="s0"/>
        </w:rPr>
        <w:t>технического надзора при строительстве объектов, подлежащих приемке в эксплуатацию государственными приемочными комиссиями.</w:t>
      </w:r>
    </w:p>
    <w:p w:rsidR="00000000" w:rsidRDefault="00DB6694">
      <w:pPr>
        <w:ind w:firstLine="400"/>
        <w:jc w:val="both"/>
      </w:pPr>
      <w:r>
        <w:rPr>
          <w:rStyle w:val="s0"/>
        </w:rPr>
        <w:t>4. По результатам проведенной проверки качества строительства составляются справка и ведомость объектов с описанием выявленных дефек</w:t>
      </w:r>
      <w:r>
        <w:rPr>
          <w:rStyle w:val="s0"/>
        </w:rPr>
        <w:t>тов по установленной уполномоченным органом по делам архитектуры, градостроительства и строительства форме, которая выдается подрядчику (генподрядчику), работа которого проверялась, а также заказчику (собственнику).</w:t>
      </w:r>
    </w:p>
    <w:p w:rsidR="00000000" w:rsidRDefault="00DB6694">
      <w:pPr>
        <w:ind w:firstLine="400"/>
        <w:jc w:val="both"/>
      </w:pPr>
      <w:r>
        <w:rPr>
          <w:rStyle w:val="s0"/>
        </w:rPr>
        <w:t>5. Предписания государственных органов а</w:t>
      </w:r>
      <w:r>
        <w:rPr>
          <w:rStyle w:val="s0"/>
        </w:rPr>
        <w:t>рхитектурно-строительного контроля или государственных строительных инспекторов могут быть обжалованы в порядке, установленном законодательством Республики Казахстан.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302" w:anchor="sub_id=36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03" w:anchor="sub_id=310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304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DB6694">
      <w:pPr>
        <w:ind w:firstLine="400"/>
        <w:jc w:val="both"/>
      </w:pPr>
      <w:r>
        <w:rPr>
          <w:rStyle w:val="s0"/>
        </w:rPr>
        <w:t>7. Архитектурно-строительный контроль осуществляется в форме проверки и иных формах.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305" w:anchor="sub_id=3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306" w:anchor="sub_id=37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частном предпринимательстве». Иные формы государственного контроля осуществляются в соответствии с настоящим Законом.</w:t>
      </w:r>
    </w:p>
    <w:p w:rsidR="00000000" w:rsidRDefault="00DB6694">
      <w:pPr>
        <w:ind w:firstLine="400"/>
        <w:jc w:val="both"/>
      </w:pPr>
      <w: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32. Лицензирование в сфере архитектурной, градостроительной и строительной деятельности </w:t>
      </w:r>
    </w:p>
    <w:p w:rsidR="00000000" w:rsidRDefault="00DB6694">
      <w:pPr>
        <w:jc w:val="both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307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0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</w:t>
      </w:r>
      <w:r>
        <w:rPr>
          <w:rStyle w:val="s3"/>
        </w:rPr>
        <w:t>твие) (</w:t>
      </w:r>
      <w:hyperlink r:id="rId30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1. Выполнение физическими и юридическими лицами проектно-изыскательских, экспертных, строительно-монтажных работ, работ по производству строительных </w:t>
      </w:r>
      <w:r>
        <w:t xml:space="preserve">материалов, изделий и конструкций </w:t>
      </w:r>
      <w:r>
        <w:rPr>
          <w:rStyle w:val="s0"/>
        </w:rPr>
        <w:t>(за исключением сертифицируемой продукции)</w:t>
      </w:r>
      <w:r>
        <w:t xml:space="preserve"> допускается только при наличии у них лицензии, предоставляющей право осуществления указанных видов архитектурной, градостроительной и строительной деятельности. </w:t>
      </w:r>
    </w:p>
    <w:p w:rsidR="00000000" w:rsidRDefault="00DB6694">
      <w:pPr>
        <w:jc w:val="both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310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11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13" w:anchor="sub_id=3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2. Лицензирование проектно-изыскательских, экспертных, строительно-монтажных работ, работ по производству строительных материалов, изделий и конструкций в сфере архитектурной, градостроительной и строительной деятельности осуществля</w:t>
      </w:r>
      <w:r>
        <w:t xml:space="preserve">ется </w:t>
      </w:r>
      <w:r>
        <w:rPr>
          <w:rStyle w:val="s0"/>
        </w:rPr>
        <w:t>местными исполнительными органами областей (города республиканского значения, столицы), осуществляющими государственный архитектурно-строительный контроль</w:t>
      </w:r>
      <w:r>
        <w:t>.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14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2-1. Действие лицензий, выданных местными исполнительными органами, распространяется на всей территории Республики Казахстан.</w:t>
      </w:r>
    </w:p>
    <w:p w:rsidR="00000000" w:rsidRDefault="00DB6694">
      <w:pPr>
        <w:ind w:firstLine="400"/>
        <w:jc w:val="both"/>
      </w:pPr>
      <w:r>
        <w:t xml:space="preserve">3. Исключен в соответствии с </w:t>
      </w:r>
      <w:hyperlink r:id="rId315" w:anchor="sub_id=4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16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</w:t>
      </w:r>
      <w:r>
        <w:rPr>
          <w:rStyle w:val="s0"/>
        </w:rPr>
        <w:t xml:space="preserve">твие) </w:t>
      </w:r>
      <w:r>
        <w:rPr>
          <w:rStyle w:val="s3"/>
        </w:rPr>
        <w:t>(</w:t>
      </w:r>
      <w:hyperlink r:id="rId317" w:anchor="sub_id=3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18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31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0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4. Документы</w:t>
      </w:r>
      <w:r>
        <w:t xml:space="preserve"> (материалы, информация), подтверждающие соответствие лицензиатов квалификационным требованиям, предъявляемым к обладателю генеральной лицензии, представляются лицензиару </w:t>
      </w:r>
      <w:r>
        <w:rPr>
          <w:rStyle w:val="s0"/>
        </w:rPr>
        <w:t>в форме отчета</w:t>
      </w:r>
      <w:r>
        <w:t xml:space="preserve">: </w:t>
      </w:r>
    </w:p>
    <w:p w:rsidR="00000000" w:rsidRDefault="00DB6694">
      <w:pPr>
        <w:ind w:firstLine="400"/>
        <w:jc w:val="both"/>
      </w:pPr>
      <w:r>
        <w:t>1) юридическими лицами, осуществляющими строительно-монтажные работы</w:t>
      </w:r>
      <w:r>
        <w:t xml:space="preserve"> и работы по производству строительных материалов, изделий и конструкций, - ежегодно; </w:t>
      </w:r>
    </w:p>
    <w:p w:rsidR="00000000" w:rsidRDefault="00DB6694">
      <w:pPr>
        <w:jc w:val="both"/>
      </w:pPr>
      <w:r>
        <w:rPr>
          <w:rStyle w:val="s3"/>
        </w:rPr>
        <w:t xml:space="preserve">В подпункт 2) внесены изменения в соответствии с </w:t>
      </w:r>
      <w:hyperlink r:id="rId321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22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2) юридическими лицами, </w:t>
      </w:r>
      <w:r>
        <w:rPr>
          <w:rStyle w:val="s0"/>
        </w:rPr>
        <w:t>за исключением указанных в подпункте 3) настоящего пункта,</w:t>
      </w:r>
      <w:r>
        <w:t xml:space="preserve"> осуществляющими проектно-изыскательские и экспертные работы, - не реже чем</w:t>
      </w:r>
      <w:r>
        <w:t xml:space="preserve"> один раз в три года; </w:t>
      </w:r>
    </w:p>
    <w:p w:rsidR="00000000" w:rsidRDefault="00DB6694">
      <w:pPr>
        <w:jc w:val="both"/>
      </w:pPr>
      <w:r>
        <w:rPr>
          <w:rStyle w:val="s3"/>
        </w:rPr>
        <w:t xml:space="preserve">В подпункт 3) внесены изменения в соответствии с </w:t>
      </w:r>
      <w:hyperlink r:id="rId323" w:anchor="sub_id=37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24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spacing w:after="240"/>
        <w:ind w:firstLine="400"/>
        <w:jc w:val="both"/>
      </w:pPr>
      <w:r>
        <w:t>3) физическими лицами</w:t>
      </w:r>
      <w:r>
        <w:rPr>
          <w:rStyle w:val="s0"/>
        </w:rPr>
        <w:t>, а также юридическими лицами, относящимися к субъектам малого предпринимательства,</w:t>
      </w:r>
      <w:r>
        <w:t xml:space="preserve"> - не реже чем один раз в пять лет.</w:t>
      </w:r>
    </w:p>
    <w:p w:rsidR="00000000" w:rsidRDefault="00DB6694">
      <w:pPr>
        <w:jc w:val="both"/>
      </w:pPr>
      <w:r>
        <w:rPr>
          <w:rStyle w:val="s3"/>
        </w:rPr>
        <w:t xml:space="preserve">Статья 33 изложена в редакции </w:t>
      </w:r>
      <w:hyperlink r:id="rId325" w:anchor="sub_id=2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 РК от 10.01.06 г. № 116-III (введен в действие с 01.01.2006 г.)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DB6694">
      <w:pPr>
        <w:ind w:firstLine="400"/>
        <w:jc w:val="both"/>
      </w:pPr>
      <w:r>
        <w:rPr>
          <w:rStyle w:val="s0"/>
        </w:rPr>
        <w:t>1. Государственная архитектурно-строительная инспекция осуществляет государственный архите</w:t>
      </w:r>
      <w:r>
        <w:rPr>
          <w:rStyle w:val="s0"/>
        </w:rPr>
        <w:t>ктурно-строительный контроль за:</w:t>
      </w:r>
    </w:p>
    <w:p w:rsidR="00000000" w:rsidRDefault="00DB6694">
      <w:pPr>
        <w:ind w:firstLine="400"/>
        <w:jc w:val="both"/>
      </w:pPr>
      <w:r>
        <w:rPr>
          <w:rStyle w:val="s0"/>
        </w:rPr>
        <w:t>1) наличием у заказчика (застройщика) документов, подтверждающих его соответствующие права на данный земельный участок, и договора с подрядчиком (генподрядчиком);</w:t>
      </w:r>
    </w:p>
    <w:p w:rsidR="00000000" w:rsidRDefault="00DB6694">
      <w:pPr>
        <w:ind w:firstLine="400"/>
        <w:jc w:val="both"/>
      </w:pPr>
      <w:r>
        <w:t xml:space="preserve">2) </w:t>
      </w:r>
      <w:r>
        <w:rPr>
          <w:rStyle w:val="s0"/>
        </w:rPr>
        <w:t>наличием лицензий у подрядной организации на соответствую</w:t>
      </w:r>
      <w:r>
        <w:rPr>
          <w:rStyle w:val="s0"/>
        </w:rPr>
        <w:t>щие виды строительно-монтажных работ;</w:t>
      </w:r>
    </w:p>
    <w:p w:rsidR="00000000" w:rsidRDefault="00DB6694">
      <w:pPr>
        <w:ind w:firstLine="400"/>
        <w:jc w:val="both"/>
      </w:pPr>
      <w:r>
        <w:t xml:space="preserve">3) </w:t>
      </w:r>
      <w:r>
        <w:rPr>
          <w:rStyle w:val="s0"/>
        </w:rPr>
        <w:t>наличием утвержденной в установленном порядке проектно-сметной документации, строгим соблюдением проектных решений;</w:t>
      </w:r>
    </w:p>
    <w:p w:rsidR="00000000" w:rsidRDefault="00DB6694">
      <w:pPr>
        <w:ind w:firstLine="400"/>
        <w:jc w:val="both"/>
      </w:pPr>
      <w:r>
        <w:t xml:space="preserve">4) </w:t>
      </w:r>
      <w:r>
        <w:rPr>
          <w:rStyle w:val="s0"/>
        </w:rPr>
        <w:t>своевременным оформлением и ведением участниками строительства исполнительной технической документации, в том числе при внесении изменений в утвержденную проектно-сметную документацию;</w:t>
      </w:r>
    </w:p>
    <w:p w:rsidR="00000000" w:rsidRDefault="00DB6694">
      <w:pPr>
        <w:ind w:firstLine="400"/>
        <w:jc w:val="both"/>
      </w:pPr>
      <w:r>
        <w:rPr>
          <w:rStyle w:val="s0"/>
        </w:rPr>
        <w:t>5) качеством применяемых строительных материалов, изделий и конструкций</w:t>
      </w:r>
      <w:r>
        <w:rPr>
          <w:rStyle w:val="s0"/>
        </w:rPr>
        <w:t>, монтируемого оборудования, наличием соответствующих сертификатов;</w:t>
      </w:r>
    </w:p>
    <w:p w:rsidR="00000000" w:rsidRDefault="00DB6694">
      <w:pPr>
        <w:ind w:firstLine="400"/>
        <w:jc w:val="both"/>
      </w:pPr>
      <w:r>
        <w:rPr>
          <w:rStyle w:val="s0"/>
        </w:rPr>
        <w:t>6) качеством проводимых строительно-монтажных работ;</w:t>
      </w:r>
    </w:p>
    <w:p w:rsidR="00000000" w:rsidRDefault="00DB6694">
      <w:pPr>
        <w:ind w:firstLine="400"/>
        <w:jc w:val="both"/>
      </w:pPr>
      <w:r>
        <w:rPr>
          <w:rStyle w:val="s0"/>
        </w:rPr>
        <w:t>7) полным объемом выполненных работ и готовностью завершенного строительства объекта к процедуре приемки и ввода в эксплуатацию.</w:t>
      </w:r>
    </w:p>
    <w:p w:rsidR="00000000" w:rsidRDefault="00DB6694">
      <w:pPr>
        <w:ind w:firstLine="400"/>
        <w:jc w:val="both"/>
      </w:pPr>
      <w:r>
        <w:t xml:space="preserve">2. </w:t>
      </w:r>
      <w:r>
        <w:rPr>
          <w:rStyle w:val="s0"/>
        </w:rPr>
        <w:t>Гос</w:t>
      </w:r>
      <w:r>
        <w:rPr>
          <w:rStyle w:val="s0"/>
        </w:rPr>
        <w:t>ударственная архитектурно-строительная инспекция состоит из:</w:t>
      </w:r>
    </w:p>
    <w:p w:rsidR="00000000" w:rsidRDefault="00DB6694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качеством стро</w:t>
      </w:r>
      <w:r>
        <w:rPr>
          <w:rStyle w:val="s0"/>
        </w:rPr>
        <w:t>ительства объектов республиканского 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2) местного исполнительного органа области (города республиканского значения, столицы), осуществляющего государственный архитектурно-строительный контроль за качеством строительства объектов местного значения.</w:t>
      </w:r>
    </w:p>
    <w:p w:rsidR="00000000" w:rsidRDefault="00DB6694">
      <w:pPr>
        <w:ind w:firstLine="400"/>
        <w:jc w:val="both"/>
      </w:pPr>
      <w:r>
        <w:t xml:space="preserve">3. </w:t>
      </w:r>
      <w:r>
        <w:rPr>
          <w:rStyle w:val="s0"/>
        </w:rPr>
        <w:t>На государственную архитектурно-строительную инспекцию возлагается:</w:t>
      </w:r>
    </w:p>
    <w:p w:rsidR="00000000" w:rsidRDefault="00DB6694">
      <w:pPr>
        <w:jc w:val="both"/>
      </w:pPr>
      <w:r>
        <w:rPr>
          <w:rStyle w:val="s3"/>
        </w:rPr>
        <w:t xml:space="preserve">Подпункт 1 изложен в редакции </w:t>
      </w:r>
      <w:hyperlink r:id="rId326" w:anchor="sub_id=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27" w:anchor="sub_id=3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1) выдача (обоснованный отказ в выдаче) разрешений на производство строительно-монтажных работ на весь срок нормативной продолжительности строительства, утвержденной в составе проектной (проектно</w:t>
      </w:r>
      <w:r>
        <w:rPr>
          <w:rStyle w:val="s0"/>
        </w:rPr>
        <w:t>-сметной) документации. Если объект не был завершен в течение срока нормативной продолжительности, то для продолжения строительства заказчик (застройщик) обязан получить новое разрешение.</w:t>
      </w:r>
    </w:p>
    <w:p w:rsidR="00000000" w:rsidRDefault="00DB6694">
      <w:pPr>
        <w:ind w:firstLine="400"/>
        <w:jc w:val="both"/>
      </w:pPr>
      <w:r>
        <w:rPr>
          <w:rStyle w:val="s0"/>
        </w:rPr>
        <w:t>Не допускается выдача разрешений на строительство в населенных пунктах или межселенных территориях без наличия утвержденных в установленном порядке проектов детальной планировки или проектов застройки, выполненных в соответствии с генеральным планом населе</w:t>
      </w:r>
      <w:r>
        <w:rPr>
          <w:rStyle w:val="s0"/>
        </w:rPr>
        <w:t>нного пункта или проектом районной планировки (комплексной схемой градостроительного планирования территорий);</w:t>
      </w:r>
    </w:p>
    <w:p w:rsidR="00000000" w:rsidRDefault="00DB6694">
      <w:pPr>
        <w:ind w:firstLine="400"/>
        <w:jc w:val="both"/>
      </w:pPr>
      <w:r>
        <w:t xml:space="preserve">2) </w:t>
      </w:r>
      <w:r>
        <w:rPr>
          <w:rStyle w:val="s0"/>
        </w:rPr>
        <w:t>мониторинг строящихся (намечаемых к строительству) объектов и контроль за качеством строящихся (реконструируемых, расширяемых, модернизируемых</w:t>
      </w:r>
      <w:r>
        <w:rPr>
          <w:rStyle w:val="s0"/>
        </w:rPr>
        <w:t>, капитально ремонтируемых) объектов и комплексов;</w:t>
      </w:r>
    </w:p>
    <w:p w:rsidR="00000000" w:rsidRDefault="00DB6694">
      <w:pPr>
        <w:ind w:firstLine="400"/>
        <w:jc w:val="both"/>
      </w:pPr>
      <w:r>
        <w:t xml:space="preserve">3) </w:t>
      </w:r>
      <w:r>
        <w:rPr>
          <w:rStyle w:val="s0"/>
        </w:rPr>
        <w:t>участие в установленном законодательством порядке в работе приемочных и государственных приемочных комиссий;</w:t>
      </w:r>
    </w:p>
    <w:p w:rsidR="00000000" w:rsidRDefault="00DB6694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юридическим и должностным лица</w:t>
      </w:r>
      <w:r>
        <w:rPr>
          <w:rStyle w:val="s0"/>
        </w:rPr>
        <w:t>м, допустившим неустраняемые нарушения либо не устранившим допущенные нарушения в установленные нормативные сроки.</w:t>
      </w:r>
    </w:p>
    <w:p w:rsidR="00000000" w:rsidRDefault="00DB6694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DB6694">
      <w:pPr>
        <w:ind w:firstLine="400"/>
        <w:jc w:val="both"/>
      </w:pPr>
      <w:r>
        <w:rPr>
          <w:rStyle w:val="s0"/>
        </w:rPr>
        <w:t>1) запрашивать у субъектов</w:t>
      </w:r>
      <w:r>
        <w:rPr>
          <w:rStyle w:val="s0"/>
        </w:rPr>
        <w:t xml:space="preserve">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Республики Казахстан объектах и </w:t>
      </w:r>
      <w:r>
        <w:rPr>
          <w:rStyle w:val="s0"/>
        </w:rPr>
        <w:t>комплексах;</w:t>
      </w:r>
    </w:p>
    <w:p w:rsidR="00000000" w:rsidRDefault="00DB6694">
      <w:pPr>
        <w:ind w:firstLine="400"/>
        <w:jc w:val="both"/>
      </w:pPr>
      <w:r>
        <w:t xml:space="preserve">2) </w:t>
      </w:r>
      <w:r>
        <w:rPr>
          <w:rStyle w:val="s0"/>
        </w:rPr>
        <w:t>запрашивать у заказчиков и получать от них для ознакомления необходимую проектную и исполнительную документацию по данной стройке, а также заключения экспертизы соответствующих проектов;</w:t>
      </w:r>
    </w:p>
    <w:p w:rsidR="00000000" w:rsidRDefault="00DB6694">
      <w:pPr>
        <w:ind w:firstLine="400"/>
        <w:jc w:val="both"/>
      </w:pPr>
      <w:r>
        <w:t xml:space="preserve">3) </w:t>
      </w:r>
      <w:r>
        <w:rPr>
          <w:rStyle w:val="s0"/>
        </w:rPr>
        <w:t>беспрепятственно посещать и проводить оперативные и</w:t>
      </w:r>
      <w:r>
        <w:rPr>
          <w:rStyle w:val="s0"/>
        </w:rPr>
        <w:t>нспекционные проверки качества проводимых строительно-монтажных работ на строящихся (реконструируемых, расширяющихся, модернизируемых, капитально ремонтируемых) объектах и комплексах.</w:t>
      </w:r>
    </w:p>
    <w:p w:rsidR="00000000" w:rsidRDefault="00DB6694">
      <w:pPr>
        <w:ind w:firstLine="400"/>
        <w:jc w:val="both"/>
      </w:pPr>
      <w:r>
        <w:t xml:space="preserve">5. </w:t>
      </w:r>
      <w:r>
        <w:rPr>
          <w:rStyle w:val="s0"/>
        </w:rPr>
        <w:t>При выявлении допущенных нарушений государственных нормативов и (или)</w:t>
      </w:r>
      <w:r>
        <w:rPr>
          <w:rStyle w:val="s0"/>
        </w:rPr>
        <w:t xml:space="preserve"> отклонений от утвержденных проектов (проектных решений) государственная архитектурно-строительная инспекция может принимать решения (выдавать </w:t>
      </w:r>
      <w:hyperlink r:id="rId328" w:history="1">
        <w:r>
          <w:rPr>
            <w:rStyle w:val="a3"/>
          </w:rPr>
          <w:t>предписания</w:t>
        </w:r>
      </w:hyperlink>
      <w:r>
        <w:rPr>
          <w:rStyle w:val="s0"/>
        </w:rPr>
        <w:t>):</w:t>
      </w:r>
    </w:p>
    <w:p w:rsidR="00000000" w:rsidRDefault="00DB6694">
      <w:pPr>
        <w:ind w:firstLine="400"/>
        <w:jc w:val="both"/>
      </w:pPr>
      <w:r>
        <w:rPr>
          <w:rStyle w:val="s0"/>
        </w:rPr>
        <w:t>1) о запрещении применения строите</w:t>
      </w:r>
      <w:r>
        <w:rPr>
          <w:rStyle w:val="s0"/>
        </w:rPr>
        <w:t>льных материалов, изделий, конструкций и оборудования, не соответствующих государственным стандартам и техническим условиям;</w:t>
      </w:r>
    </w:p>
    <w:p w:rsidR="00000000" w:rsidRDefault="00DB6694">
      <w:pPr>
        <w:ind w:firstLine="400"/>
        <w:jc w:val="both"/>
      </w:pPr>
      <w:r>
        <w:t xml:space="preserve">2) </w:t>
      </w:r>
      <w:r>
        <w:rPr>
          <w:rStyle w:val="s0"/>
        </w:rPr>
        <w:t>об устранении заказчиком (застройщиком) и (или) подрядной строительно-монтажной организацией (предприятием) допущенных нарушений</w:t>
      </w:r>
      <w:r>
        <w:rPr>
          <w:rStyle w:val="s0"/>
        </w:rPr>
        <w:t xml:space="preserve"> в установленные сроки;</w:t>
      </w:r>
    </w:p>
    <w:p w:rsidR="00000000" w:rsidRDefault="00DB6694">
      <w:pPr>
        <w:ind w:firstLine="400"/>
        <w:jc w:val="both"/>
      </w:pPr>
      <w:r>
        <w:t xml:space="preserve">3) </w:t>
      </w:r>
      <w:r>
        <w:rPr>
          <w:rStyle w:val="s0"/>
        </w:rPr>
        <w:t>о приостановлении строительно-монтажных работ.</w:t>
      </w:r>
    </w:p>
    <w:p w:rsidR="00000000" w:rsidRDefault="00DB6694">
      <w:pPr>
        <w:ind w:firstLine="400"/>
        <w:jc w:val="both"/>
      </w:pPr>
      <w:r>
        <w:t xml:space="preserve">6. </w:t>
      </w:r>
      <w:r>
        <w:rPr>
          <w:rStyle w:val="s0"/>
        </w:rPr>
        <w:t>Контролю со стороны государственной архитектурно-строительной инспекции не подлежат:</w:t>
      </w:r>
    </w:p>
    <w:p w:rsidR="00000000" w:rsidRDefault="00DB6694">
      <w:pPr>
        <w:jc w:val="both"/>
      </w:pPr>
      <w:r>
        <w:rPr>
          <w:rStyle w:val="s3"/>
        </w:rPr>
        <w:t xml:space="preserve">В подпункт 1) внесены изменения в соответствии с </w:t>
      </w:r>
      <w:hyperlink r:id="rId329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297-III (</w:t>
      </w:r>
      <w:hyperlink r:id="rId330" w:anchor="sub_id=33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</w:t>
      </w:r>
      <w:r>
        <w:rPr>
          <w:rStyle w:val="s0"/>
        </w:rPr>
        <w:t>еализации, а также строительства индивидуальных жилых домов в столице Республики Казахстан;</w:t>
      </w:r>
    </w:p>
    <w:p w:rsidR="00000000" w:rsidRDefault="00DB6694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</w:t>
      </w:r>
      <w:r>
        <w:rPr>
          <w:rStyle w:val="s0"/>
        </w:rPr>
        <w:t>о-бытовых помещений для сезонных работ и отгонного животноводства;</w:t>
      </w:r>
    </w:p>
    <w:p w:rsidR="00000000" w:rsidRDefault="00DB6694">
      <w:pPr>
        <w:ind w:firstLine="400"/>
        <w:jc w:val="both"/>
      </w:pPr>
      <w:r>
        <w:rPr>
          <w:rStyle w:val="s0"/>
        </w:rPr>
        <w:t>3) изменения других технически несложных строений, предназначенных для личного пользования граждан.</w:t>
      </w:r>
    </w:p>
    <w:p w:rsidR="00000000" w:rsidRDefault="00DB6694">
      <w:pPr>
        <w:ind w:firstLine="400"/>
        <w:jc w:val="both"/>
      </w:pPr>
      <w:r>
        <w:t xml:space="preserve">7. </w:t>
      </w:r>
      <w:r>
        <w:rPr>
          <w:rStyle w:val="s0"/>
        </w:rPr>
        <w:t>Руководитель уполномоченного органа, осуществляющего государственный архитектурно-стро</w:t>
      </w:r>
      <w:r>
        <w:rPr>
          <w:rStyle w:val="s0"/>
        </w:rPr>
        <w:t>ительный контроль за ходом и качеством строительства объектов республиканского значения, его заместители и штатные работники, в должностные обязанности которых входит оперативное инспектирование указанных строек, являются соответственно Главным государстве</w:t>
      </w:r>
      <w:r>
        <w:rPr>
          <w:rStyle w:val="s0"/>
        </w:rPr>
        <w:t>нным строительным инспектором Республики Казахстан, заместителями Главного государственного строительного инспектора Республики Казахстан и государственными строительными инспекторами.</w:t>
      </w:r>
    </w:p>
    <w:p w:rsidR="00000000" w:rsidRDefault="00DB6694">
      <w:pPr>
        <w:ind w:firstLine="400"/>
        <w:jc w:val="both"/>
      </w:pPr>
      <w:r>
        <w:rPr>
          <w:rStyle w:val="s0"/>
        </w:rPr>
        <w:t>Руководители местных (областных, города республиканского значения, стол</w:t>
      </w:r>
      <w:r>
        <w:rPr>
          <w:rStyle w:val="s0"/>
        </w:rPr>
        <w:t>ицы) органов, осуществляющих государственный архитектурно-строительный контроль за ходом и качеством строительства на подведомственной территории, являются соответственно главными государственными строительными инспекторами областей (города республиканског</w:t>
      </w:r>
      <w:r>
        <w:rPr>
          <w:rStyle w:val="s0"/>
        </w:rPr>
        <w:t>о значения, столицы). Штатные работники местных органов, в должностные обязанности которых входит оперативное инспектирование строек местного значения, являются государственными строительными инспекторами на подведомственной территории.</w:t>
      </w:r>
    </w:p>
    <w:p w:rsidR="00000000" w:rsidRDefault="00DB6694">
      <w:pPr>
        <w:ind w:firstLine="400"/>
        <w:jc w:val="both"/>
      </w:pPr>
      <w:r>
        <w:rPr>
          <w:rStyle w:val="s0"/>
        </w:rPr>
        <w:t>Правом рассматриват</w:t>
      </w:r>
      <w:r>
        <w:rPr>
          <w:rStyle w:val="s0"/>
        </w:rPr>
        <w:t>ь дела об административных правонарушениях и налагать административные взыскания наделяются:</w:t>
      </w:r>
    </w:p>
    <w:p w:rsidR="00000000" w:rsidRDefault="00DB6694">
      <w:pPr>
        <w:ind w:firstLine="400"/>
        <w:jc w:val="both"/>
      </w:pPr>
      <w:r>
        <w:rPr>
          <w:rStyle w:val="s0"/>
        </w:rPr>
        <w:t>1) по объектам строительства республиканского значения - Главный государственный строительный инспектор Республики Казахстан и его заместители;</w:t>
      </w:r>
    </w:p>
    <w:p w:rsidR="00000000" w:rsidRDefault="00DB6694">
      <w:pPr>
        <w:spacing w:after="240"/>
        <w:ind w:firstLine="400"/>
        <w:jc w:val="both"/>
      </w:pPr>
      <w:r>
        <w:rPr>
          <w:rStyle w:val="s0"/>
        </w:rPr>
        <w:t>2) по объектам стро</w:t>
      </w:r>
      <w:r>
        <w:rPr>
          <w:rStyle w:val="s0"/>
        </w:rPr>
        <w:t>ительства местного значения - главные государственные строительные инспекторы областей (города республиканского значения, столицы), представляющие соответствующие акиматы.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34. Авторский надзор 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1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1. Авторский </w:t>
      </w:r>
      <w:r>
        <w:t xml:space="preserve">надзор разработчиков проектной (проектно-сметной) документации осуществляется: </w:t>
      </w:r>
    </w:p>
    <w:p w:rsidR="00000000" w:rsidRDefault="00DB6694">
      <w:pPr>
        <w:ind w:firstLine="400"/>
        <w:jc w:val="both"/>
      </w:pPr>
      <w:r>
        <w:t xml:space="preserve">1) при строительстве объектов, подлежащих приемке в эксплуатацию государственными приемочными комиссиями в соответствии со </w:t>
      </w:r>
      <w:hyperlink w:anchor="sub680000" w:history="1">
        <w:r>
          <w:rPr>
            <w:rStyle w:val="a3"/>
          </w:rPr>
          <w:t>статьей 68</w:t>
        </w:r>
      </w:hyperlink>
      <w:r>
        <w:t xml:space="preserve"> </w:t>
      </w:r>
      <w:r>
        <w:t xml:space="preserve">настоящего Закона; </w:t>
      </w:r>
    </w:p>
    <w:p w:rsidR="00000000" w:rsidRDefault="00DB6694">
      <w:pPr>
        <w:ind w:firstLine="400"/>
        <w:jc w:val="both"/>
      </w:pPr>
      <w:r>
        <w:t xml:space="preserve">2) в соответствии с распорядительным документом (приказом) организации, ведущей проектирование, инвестирование и строительство объекта; </w:t>
      </w:r>
    </w:p>
    <w:p w:rsidR="00000000" w:rsidRDefault="00DB6694">
      <w:pPr>
        <w:ind w:firstLine="400"/>
        <w:jc w:val="both"/>
      </w:pPr>
      <w:r>
        <w:t xml:space="preserve">3) в случаях,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 и </w:t>
      </w:r>
      <w:hyperlink r:id="rId333" w:history="1">
        <w:r>
          <w:rPr>
            <w:rStyle w:val="a3"/>
          </w:rPr>
          <w:t>Законом</w:t>
        </w:r>
      </w:hyperlink>
      <w:r>
        <w:t xml:space="preserve"> Республики Казахстан «Об авторском праве и смежных правах». </w:t>
      </w:r>
    </w:p>
    <w:p w:rsidR="00000000" w:rsidRDefault="00DB6694">
      <w:pPr>
        <w:ind w:firstLine="400"/>
        <w:jc w:val="both"/>
      </w:pPr>
      <w:r>
        <w:t>2. Авторский надзор, проводимый в ходе строительства объектов, подлежащих приемке в эксплуатацию государственными приемочными ком</w:t>
      </w:r>
      <w:r>
        <w:t xml:space="preserve">иссиями, осуществляется на основании договора. </w:t>
      </w:r>
    </w:p>
    <w:p w:rsidR="00000000" w:rsidRDefault="00DB6694">
      <w:pPr>
        <w:ind w:firstLine="400"/>
        <w:jc w:val="both"/>
      </w:pPr>
      <w:r>
        <w:t xml:space="preserve">В этих случаях авторский надзор должен осуществляться в течение всего периода строительства (реконструкция, реставрация, расширение, техническое перевооружение, модернизация, капитальный ремонт) объекта либо </w:t>
      </w:r>
      <w:r>
        <w:t xml:space="preserve">консервации строительства незавершенных объектов. 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34" w:anchor="sub_id=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2-1. Разработчик проекта вправе делегироват</w:t>
      </w:r>
      <w:r>
        <w:rPr>
          <w:rStyle w:val="s0"/>
        </w:rPr>
        <w:t>ь проведение (осуществление) авторского надзора за строительством объекта:</w:t>
      </w:r>
    </w:p>
    <w:p w:rsidR="00000000" w:rsidRDefault="00DB6694">
      <w:pPr>
        <w:ind w:firstLine="400"/>
        <w:jc w:val="both"/>
      </w:pPr>
      <w:r>
        <w:rPr>
          <w:rStyle w:val="s0"/>
        </w:rPr>
        <w:t>1) другому лицу, имеющему лицензию на соответствующий подвид лицензируемой деятельности в сфере архитектурной, градостроительной и строительной деятельности;</w:t>
      </w:r>
    </w:p>
    <w:p w:rsidR="00000000" w:rsidRDefault="00DB6694">
      <w:pPr>
        <w:ind w:firstLine="400"/>
        <w:jc w:val="both"/>
      </w:pPr>
      <w:r>
        <w:rPr>
          <w:rStyle w:val="s0"/>
        </w:rPr>
        <w:t>2) заказчику для самост</w:t>
      </w:r>
      <w:r>
        <w:rPr>
          <w:rStyle w:val="s0"/>
        </w:rPr>
        <w:t>оятельного выбора поставщика инжиниринговых услуг по ведению авторского надзора, имеющего соответствующую лицензию.</w:t>
      </w:r>
    </w:p>
    <w:p w:rsidR="00000000" w:rsidRDefault="00DB6694">
      <w:pPr>
        <w:spacing w:after="240"/>
        <w:ind w:firstLine="400"/>
        <w:jc w:val="both"/>
      </w:pPr>
      <w:r>
        <w:t xml:space="preserve">3. </w:t>
      </w:r>
      <w:hyperlink r:id="rId335" w:history="1">
        <w:r>
          <w:rPr>
            <w:rStyle w:val="a3"/>
          </w:rPr>
          <w:t>Порядок</w:t>
        </w:r>
      </w:hyperlink>
      <w:r>
        <w:t xml:space="preserve"> организации и ведения авторского надзора устанавливается государс</w:t>
      </w:r>
      <w:r>
        <w:t>твенными нормативными документами, утверждаемыми уполномоченным государственным органом по делам архитектуры, градостроительства и строительства.</w:t>
      </w:r>
    </w:p>
    <w:p w:rsidR="00000000" w:rsidRDefault="00DB6694">
      <w:pPr>
        <w:jc w:val="both"/>
      </w:pPr>
      <w:r>
        <w:rPr>
          <w:rStyle w:val="s3"/>
        </w:rPr>
        <w:t xml:space="preserve">Глава дополнена статьей 34-1 в соответствии с </w:t>
      </w:r>
      <w:hyperlink r:id="rId33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34-1. Технический надзор </w:t>
      </w:r>
    </w:p>
    <w:p w:rsidR="00000000" w:rsidRDefault="00DB6694">
      <w:pPr>
        <w:ind w:firstLine="400"/>
        <w:jc w:val="both"/>
      </w:pPr>
      <w:r>
        <w:rPr>
          <w:rStyle w:val="s0"/>
        </w:rPr>
        <w:t>1. При строительстве объектов, подлежащих приемке в эксплуатацию государственными приемочными комиссиями</w:t>
      </w:r>
      <w:r>
        <w:rPr>
          <w:rStyle w:val="s0"/>
        </w:rPr>
        <w:t xml:space="preserve">, в обязательном порядке должен осуществляться технический надзор. </w:t>
      </w:r>
    </w:p>
    <w:p w:rsidR="00000000" w:rsidRDefault="00DB6694">
      <w:pPr>
        <w:ind w:firstLine="400"/>
        <w:jc w:val="both"/>
      </w:pPr>
      <w:r>
        <w:rPr>
          <w:rStyle w:val="s0"/>
        </w:rPr>
        <w:t>2. Технический надзор осуществляется заказчиком с привлечением организаций по оказанию инжиниринговых услуг на договорной основе за счет средств, предусматриваемых в проектно-сметной докум</w:t>
      </w:r>
      <w:r>
        <w:rPr>
          <w:rStyle w:val="s0"/>
        </w:rPr>
        <w:t xml:space="preserve">ентации на строительство объектов в соответствии с действующими нормативами. </w:t>
      </w:r>
    </w:p>
    <w:p w:rsidR="00000000" w:rsidRDefault="00DB6694">
      <w:pPr>
        <w:spacing w:after="240"/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реализацией проектов, финансируемых из бюджетных средств, вправе привлекать действующие</w:t>
      </w:r>
      <w:r>
        <w:rPr>
          <w:rStyle w:val="s0"/>
        </w:rPr>
        <w:t xml:space="preserve"> на рынке организации по оказанию инжиниринговых услуг.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35. Должностные лица, осуществляющие архитектурно-строительный контроль </w:t>
      </w:r>
    </w:p>
    <w:p w:rsidR="00000000" w:rsidRDefault="00DB6694">
      <w:pPr>
        <w:ind w:firstLine="400"/>
        <w:jc w:val="both"/>
      </w:pPr>
      <w:r>
        <w:t xml:space="preserve">1. К должностным лицам, осуществляющим архитектурно-строительный контроль, относятся: </w:t>
      </w:r>
    </w:p>
    <w:p w:rsidR="00000000" w:rsidRDefault="00DB6694">
      <w:pPr>
        <w:ind w:firstLine="400"/>
        <w:jc w:val="both"/>
      </w:pPr>
      <w:r>
        <w:t xml:space="preserve">1) Исключен в соответствии с </w:t>
      </w:r>
      <w:hyperlink r:id="rId337" w:anchor="sub_id=9117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38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jc w:val="both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1-1 в соответствии с </w:t>
      </w:r>
      <w:hyperlink r:id="rId339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340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41" w:anchor="sub_id=350101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1-1) государственные строительные инспекторы уполномоченного государственного ор</w:t>
      </w:r>
      <w:r>
        <w:rPr>
          <w:rStyle w:val="s0"/>
        </w:rPr>
        <w:t>гана по делам архитектуры, градостроительства и строительства, осуществляющие контроль за строительством объектов республиканского значения, а также за деятельностью местных исполнительных органов в сфере архитектуры, градостроительства и строительства;</w:t>
      </w:r>
    </w:p>
    <w:p w:rsidR="00000000" w:rsidRDefault="00DB6694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2 внесены изменения в соответствии с </w:t>
      </w:r>
      <w:hyperlink r:id="rId342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43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45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347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2) государственные строительные инспекторы областей и города республиканского значения, столицы</w:t>
      </w:r>
      <w:r>
        <w:rPr>
          <w:rStyle w:val="s0"/>
        </w:rPr>
        <w:t>, осуществляющие контроль за строительством объектов местного значения</w:t>
      </w:r>
      <w:r>
        <w:t xml:space="preserve">; </w:t>
      </w:r>
    </w:p>
    <w:p w:rsidR="00000000" w:rsidRDefault="00DB6694">
      <w:pPr>
        <w:jc w:val="both"/>
      </w:pPr>
      <w:r>
        <w:rPr>
          <w:rStyle w:val="s3"/>
        </w:rPr>
        <w:t>В подпункт 3 внесены измен</w:t>
      </w:r>
      <w:r>
        <w:rPr>
          <w:rStyle w:val="s3"/>
        </w:rPr>
        <w:t xml:space="preserve">ения в соответствии с </w:t>
      </w:r>
      <w:hyperlink r:id="rId348" w:anchor="sub_id=9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49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0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1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органов, включенные в состав приемочных, государственных приемочных и рабочи</w:t>
      </w:r>
      <w:r>
        <w:rPr>
          <w:rStyle w:val="s0"/>
        </w:rPr>
        <w:t>х комиссий на время работы этих комиссий;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4) уполномоченные представители иных юридических лиц, включенные в государственные приемочные (рабочие) комиссии либо экспертные группы на время работы комиссий (групп). </w:t>
      </w:r>
    </w:p>
    <w:p w:rsidR="00000000" w:rsidRDefault="00DB669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52" w:anchor="sub_id=2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53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DB6694">
      <w:pPr>
        <w:ind w:firstLine="400"/>
        <w:jc w:val="both"/>
      </w:pPr>
      <w:r>
        <w:t>3. В обязаннос</w:t>
      </w:r>
      <w:r>
        <w:t xml:space="preserve">ти должностных лиц, осуществляющих архитектурно-строительный контроль, вменяются: </w:t>
      </w:r>
    </w:p>
    <w:p w:rsidR="00000000" w:rsidRDefault="00DB6694">
      <w:pPr>
        <w:ind w:firstLine="400"/>
        <w:jc w:val="both"/>
      </w:pPr>
      <w:r>
        <w:t xml:space="preserve"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строительной </w:t>
      </w:r>
      <w:r>
        <w:t xml:space="preserve">деятельности на территории Республики Казахстан; </w:t>
      </w:r>
    </w:p>
    <w:p w:rsidR="00000000" w:rsidRDefault="00DB6694">
      <w:pPr>
        <w:ind w:firstLine="400"/>
        <w:jc w:val="both"/>
      </w:pPr>
      <w:r>
        <w:t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градостр</w:t>
      </w:r>
      <w:r>
        <w:t xml:space="preserve">оительной и строительной деятельности, а также их последствий; </w:t>
      </w:r>
    </w:p>
    <w:p w:rsidR="00000000" w:rsidRDefault="00DB6694">
      <w:pPr>
        <w:ind w:firstLine="400"/>
        <w:jc w:val="both"/>
      </w:pPr>
      <w:r>
        <w:t xml:space="preserve">3) разработка мероприятий по совершенствованию форм и методов осуществления государственного архитектурно-строительного контроля. </w:t>
      </w:r>
    </w:p>
    <w:p w:rsidR="00000000" w:rsidRDefault="00DB6694">
      <w:pPr>
        <w:spacing w:after="240"/>
        <w:ind w:firstLine="400"/>
        <w:jc w:val="both"/>
      </w:pPr>
      <w:r>
        <w:t>4. Права должностных лиц, осуществляющих архитектурно-строите</w:t>
      </w:r>
      <w:r>
        <w:t>льный контроль, устанавливаются в пределах полномочий соответствующих органов архитектурно-строительного контроля, если иное не предусмотрено законодательством Республики Казахстан.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36. Предписания органов архитектурно-строительного контроля </w:t>
      </w:r>
    </w:p>
    <w:p w:rsidR="00000000" w:rsidRDefault="00DB6694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354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5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1. В зависимости от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могут выдавать субъект</w:t>
      </w:r>
      <w:r>
        <w:t xml:space="preserve">ам архитектурной, градостроительной и строительной деятельности (ответственным лицам, представляющим субъектов) </w:t>
      </w:r>
      <w:hyperlink r:id="rId356" w:history="1">
        <w:r>
          <w:rPr>
            <w:rStyle w:val="a3"/>
          </w:rPr>
          <w:t>предписания</w:t>
        </w:r>
      </w:hyperlink>
      <w:r>
        <w:t xml:space="preserve">. </w:t>
      </w:r>
    </w:p>
    <w:p w:rsidR="00000000" w:rsidRDefault="00DB6694">
      <w:pPr>
        <w:ind w:firstLine="400"/>
        <w:jc w:val="both"/>
      </w:pPr>
      <w:r>
        <w:t>2. Право подписи предписаний принадлежит только должностным лицам</w:t>
      </w:r>
      <w:r>
        <w:t xml:space="preserve">, осуществляющим архитектурно-строительный контроль, если иное не предусмотрено законодательством Республики Казахстан. </w:t>
      </w:r>
    </w:p>
    <w:p w:rsidR="00000000" w:rsidRDefault="00DB669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57" w:anchor="sub_id=9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20.12.04 г. № 13-III (введен в действие с 01.01.2005 г.) (</w:t>
      </w:r>
      <w:hyperlink r:id="rId358" w:anchor="sub_id=3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spacing w:after="240"/>
        <w:ind w:firstLine="400"/>
        <w:jc w:val="both"/>
      </w:pPr>
      <w:r>
        <w:t>3. Предписания, выданные органами архитектурно-строительного контроля в соответствии с законо</w:t>
      </w:r>
      <w:r>
        <w:t>дательством, обязательны для исполнения всеми субъектами архитектурной, градостроительной и строительной деятельности на территории Республики Казахстан.</w:t>
      </w:r>
    </w:p>
    <w:p w:rsidR="00000000" w:rsidRDefault="00DB6694">
      <w:pPr>
        <w:spacing w:after="240"/>
        <w:jc w:val="center"/>
      </w:pPr>
      <w:bookmarkStart w:id="15" w:name="SUB370000"/>
      <w:bookmarkEnd w:id="15"/>
      <w:r>
        <w:rPr>
          <w:rStyle w:val="s1"/>
        </w:rPr>
        <w:t>Раздел 2. Архитектура и градостроительство</w:t>
      </w:r>
    </w:p>
    <w:p w:rsidR="00000000" w:rsidRDefault="00DB6694">
      <w:pPr>
        <w:spacing w:after="24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3</w:t>
      </w:r>
      <w:r>
        <w:rPr>
          <w:rStyle w:val="s1"/>
        </w:rPr>
        <w:t xml:space="preserve">7. Предмет и назначение государственного градостроительного кадастра 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9" w:anchor="sub_id=2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</w:t>
      </w:r>
      <w:r>
        <w:rPr>
          <w:rStyle w:val="s3"/>
        </w:rPr>
        <w:t>.01.2006 г.) (</w:t>
      </w:r>
      <w:hyperlink r:id="rId36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1. Государственный градостроительный кадастр входит в государственную информационно-правовую систему кадастров Республики Казахстан и содержит</w:t>
      </w:r>
      <w:r>
        <w:t xml:space="preserve">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</w:t>
      </w:r>
      <w:r>
        <w:t xml:space="preserve">риторий и объектов к соответствующим функциональным зонам, их настоящем и перспективном назначении, экологической, инженерно-геологической, гидрогеологической, геотехнической и сейсмической ситуациях, инженерной обеспеченности. </w:t>
      </w:r>
    </w:p>
    <w:p w:rsidR="00000000" w:rsidRDefault="00DB6694">
      <w:pPr>
        <w:ind w:firstLine="400"/>
        <w:jc w:val="both"/>
      </w:pPr>
      <w:r>
        <w:t xml:space="preserve">2. Данные государственного </w:t>
      </w:r>
      <w:r>
        <w:t xml:space="preserve">градостроительного кадастра подлежат использованию при: </w:t>
      </w:r>
    </w:p>
    <w:p w:rsidR="00000000" w:rsidRDefault="00DB6694">
      <w:pPr>
        <w:ind w:firstLine="400"/>
        <w:jc w:val="both"/>
      </w:pPr>
      <w:r>
        <w:t xml:space="preserve">1) разработке и реализации градостроительной и архитектурно-строительной документации; </w:t>
      </w:r>
    </w:p>
    <w:p w:rsidR="00000000" w:rsidRDefault="00DB6694">
      <w:pPr>
        <w:ind w:firstLine="400"/>
        <w:jc w:val="both"/>
      </w:pPr>
      <w:r>
        <w:t xml:space="preserve">2) развитии и изменении объектов недвижимости; </w:t>
      </w:r>
    </w:p>
    <w:p w:rsidR="00000000" w:rsidRDefault="00DB6694">
      <w:pPr>
        <w:ind w:firstLine="400"/>
        <w:jc w:val="both"/>
      </w:pPr>
      <w:r>
        <w:t xml:space="preserve">3) осуществлении сделок с недвижимостью, ее регистрации; </w:t>
      </w:r>
    </w:p>
    <w:p w:rsidR="00000000" w:rsidRDefault="00DB6694">
      <w:pPr>
        <w:ind w:firstLine="400"/>
        <w:jc w:val="both"/>
      </w:pPr>
      <w:r>
        <w:t>4) оц</w:t>
      </w:r>
      <w:r>
        <w:t xml:space="preserve">енке инвестиционной деятельности; </w:t>
      </w:r>
    </w:p>
    <w:p w:rsidR="00000000" w:rsidRDefault="00DB6694">
      <w:pPr>
        <w:ind w:firstLine="400"/>
        <w:jc w:val="both"/>
      </w:pPr>
      <w:r>
        <w:t xml:space="preserve">5) выдаче градостроительных и архитектурно-планировочных заданий, разрешений на строительство (начало производства работ) и постутилизацию объектов; </w:t>
      </w:r>
    </w:p>
    <w:p w:rsidR="00000000" w:rsidRDefault="00DB6694">
      <w:pPr>
        <w:ind w:firstLine="400"/>
        <w:jc w:val="both"/>
      </w:pPr>
      <w:r>
        <w:t xml:space="preserve">6) осуществлении архитектурно-строительного контроля, охране окружающей среды. </w:t>
      </w:r>
    </w:p>
    <w:p w:rsidR="00000000" w:rsidRDefault="00DB6694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 недвижимость, правового регулирования использования оборот</w:t>
      </w:r>
      <w:r>
        <w:t xml:space="preserve">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 </w:t>
      </w:r>
    </w:p>
    <w:p w:rsidR="00000000" w:rsidRDefault="00DB6694">
      <w:pPr>
        <w:ind w:firstLine="400"/>
        <w:jc w:val="both"/>
      </w:pPr>
      <w:r>
        <w:t xml:space="preserve">4. Государственный градостроительный кадастр подразделяется по территориальным уровням на: </w:t>
      </w:r>
    </w:p>
    <w:p w:rsidR="00000000" w:rsidRDefault="00DB6694">
      <w:pPr>
        <w:ind w:firstLine="400"/>
        <w:jc w:val="both"/>
      </w:pPr>
      <w:r>
        <w:t>1) р</w:t>
      </w:r>
      <w:r>
        <w:t xml:space="preserve">еспубликанский; </w:t>
      </w:r>
    </w:p>
    <w:p w:rsidR="00000000" w:rsidRDefault="00DB669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61" w:anchor="sub_id=9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62" w:anchor="sub_id=3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2) областной, городской республиканского значения, столицы; </w:t>
      </w:r>
    </w:p>
    <w:p w:rsidR="00000000" w:rsidRDefault="00DB6694">
      <w:pPr>
        <w:spacing w:after="240"/>
        <w:ind w:firstLine="400"/>
        <w:jc w:val="both"/>
      </w:pPr>
      <w:r>
        <w:t>3) базовый (районный, городской областного подчинения).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38. Государственный градостроительный кадастр республиканского уровня </w:t>
      </w:r>
    </w:p>
    <w:p w:rsidR="00000000" w:rsidRDefault="00DB6694">
      <w:pPr>
        <w:ind w:firstLine="400"/>
        <w:jc w:val="both"/>
      </w:pPr>
      <w:r>
        <w:t xml:space="preserve">1. Государственным заказчиком градостроительного кадастра по территории Республики Казахстан является Правительство Республики Казахстан. </w:t>
      </w:r>
    </w:p>
    <w:p w:rsidR="00000000" w:rsidRDefault="00DB6694">
      <w:pPr>
        <w:ind w:firstLine="400"/>
        <w:jc w:val="both"/>
      </w:pPr>
      <w:r>
        <w:t>2. Уполномоченным органом Правительства Республики Казахстан по ведению государственного градостроительного кадастра</w:t>
      </w:r>
      <w:r>
        <w:t xml:space="preserve"> на республиканском уровне является уполномоченный государственный орган по делам архитектуры, градостроительства и строительства. </w:t>
      </w:r>
    </w:p>
    <w:p w:rsidR="00000000" w:rsidRDefault="00DB6694">
      <w:pPr>
        <w:spacing w:after="240"/>
        <w:ind w:firstLine="400"/>
        <w:jc w:val="both"/>
      </w:pPr>
      <w:r>
        <w:t>3. Информационной основой государственного градостроительного кадастра республиканского уровня являются градостроительные ка</w:t>
      </w:r>
      <w:r>
        <w:t>дастры областного и базового уровней.</w:t>
      </w:r>
    </w:p>
    <w:p w:rsidR="00000000" w:rsidRDefault="00DB6694">
      <w:pPr>
        <w:jc w:val="both"/>
      </w:pPr>
      <w:r>
        <w:rPr>
          <w:rStyle w:val="s3"/>
        </w:rPr>
        <w:t xml:space="preserve">В заголовок статьи внесены изменения в соответствии с </w:t>
      </w:r>
      <w:hyperlink r:id="rId363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64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39. Государственный градостроительный кадастр областного (города республиканского значения, столицы) и базового уровней </w:t>
      </w:r>
    </w:p>
    <w:p w:rsidR="00000000" w:rsidRDefault="00DB6694">
      <w:pPr>
        <w:jc w:val="both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365" w:anchor="sub_id=9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6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2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68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1. Заказчиками государственного градостроительного кадастра областного (города республиканского значения, столицы) и базового уровней являются акиматы областей (города республиканского значения, столицы).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Уполномоченным органом по ведению </w:t>
      </w:r>
      <w:r>
        <w:rPr>
          <w:rStyle w:val="s0"/>
        </w:rPr>
        <w:t>государственного градостроительного кадастра на областном (города республиканского значения, столицы) и базовом уровнях являются местные исполнительные органы областей (города республиканского значения, столицы), районов (городов областного значения).</w:t>
      </w:r>
      <w:r>
        <w:t xml:space="preserve"> </w:t>
      </w:r>
    </w:p>
    <w:p w:rsidR="00000000" w:rsidRDefault="00DB6694">
      <w:pPr>
        <w:ind w:firstLine="400"/>
        <w:jc w:val="both"/>
      </w:pPr>
      <w:r>
        <w:t xml:space="preserve">2. </w:t>
      </w:r>
      <w:r>
        <w:t xml:space="preserve">Информационной основой государственного градостроительного кадастра областного уровня являются градостроительные кадастры базового уровня. </w:t>
      </w:r>
    </w:p>
    <w:p w:rsidR="00000000" w:rsidRDefault="00DB6694">
      <w:pPr>
        <w:spacing w:after="240"/>
        <w:ind w:firstLine="400"/>
        <w:jc w:val="both"/>
      </w:pPr>
      <w:r>
        <w:t xml:space="preserve">3. Исключен в соответствии с </w:t>
      </w:r>
      <w:hyperlink r:id="rId369" w:anchor="sub_id=9120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70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40. Мониторинг объектов архитектурной, градостроительной и строительной деятельности</w:t>
      </w:r>
      <w:r>
        <w:rPr>
          <w:rStyle w:val="s1"/>
        </w:rPr>
        <w:t xml:space="preserve"> и государственного градостроительного кадастра </w:t>
      </w:r>
    </w:p>
    <w:p w:rsidR="00000000" w:rsidRDefault="00DB6694">
      <w:pPr>
        <w:ind w:firstLine="400"/>
        <w:jc w:val="both"/>
      </w:pPr>
      <w:r>
        <w:t xml:space="preserve">1. </w:t>
      </w:r>
      <w:hyperlink r:id="rId371" w:history="1">
        <w:r>
          <w:rPr>
            <w:rStyle w:val="a3"/>
          </w:rPr>
          <w:t>Государственный градостроительный кадастр</w:t>
        </w:r>
      </w:hyperlink>
      <w:r>
        <w:t xml:space="preserve"> ведется по единой для Республики Казахстан системе сбора, обработки, учета, регистрации, хранения</w:t>
      </w:r>
      <w:r>
        <w:t xml:space="preserve"> и предоставления информации по объектам архитектурной, градостроительной и строительной деятельности, устанавливаемой Правительством Республики Казахстан. </w:t>
      </w:r>
    </w:p>
    <w:p w:rsidR="00000000" w:rsidRDefault="00DB6694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</w:t>
      </w:r>
      <w:r>
        <w:t xml:space="preserve">ются: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72" w:anchor="sub_id=2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73" w:anchor="sub_id=4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1) центральные и местные исполнительные органы, территориальные органы управления государственным имуществом и приватизации, статистики, земельными ресурсами, геодезии и картографии; </w:t>
      </w:r>
    </w:p>
    <w:p w:rsidR="00000000" w:rsidRDefault="00DB6694">
      <w:pPr>
        <w:ind w:firstLine="400"/>
        <w:jc w:val="both"/>
      </w:pPr>
      <w:r>
        <w:t>2) службы регистра</w:t>
      </w:r>
      <w:r>
        <w:t xml:space="preserve">ции, технической инвентаризации и оценки недвижимости; </w:t>
      </w:r>
    </w:p>
    <w:p w:rsidR="00000000" w:rsidRDefault="00DB6694">
      <w:pPr>
        <w:ind w:firstLine="400"/>
        <w:jc w:val="both"/>
      </w:pPr>
      <w:r>
        <w:t xml:space="preserve">3) службы санитарно-эпидемиологического надзора, охраны окружающей среды и природных ресурсов; </w:t>
      </w:r>
    </w:p>
    <w:p w:rsidR="00000000" w:rsidRDefault="00DB669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74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75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</w:t>
      </w:r>
      <w:r>
        <w:rPr>
          <w:rStyle w:val="s0"/>
        </w:rPr>
        <w:t>ованием объектов историко-культурного</w:t>
      </w:r>
      <w:r>
        <w:t xml:space="preserve"> наследия; </w:t>
      </w:r>
    </w:p>
    <w:p w:rsidR="00000000" w:rsidRDefault="00DB6694">
      <w:pPr>
        <w:spacing w:after="240"/>
        <w:ind w:firstLine="400"/>
        <w:jc w:val="both"/>
      </w:pPr>
      <w:r>
        <w:t>5) данные земельного, водного и других отраслевых кадастров, регистров, иных банков данных.</w:t>
      </w:r>
    </w:p>
    <w:p w:rsidR="00000000" w:rsidRDefault="00DB6694">
      <w:pPr>
        <w:jc w:val="center"/>
      </w:pPr>
      <w:bookmarkStart w:id="16" w:name="SUB410000"/>
      <w:bookmarkEnd w:id="16"/>
      <w:r>
        <w:rPr>
          <w:rStyle w:val="s1"/>
        </w:rPr>
        <w:t>Глава 8. Градостроительное планирование развития</w:t>
      </w:r>
      <w:r>
        <w:t xml:space="preserve"> </w:t>
      </w:r>
    </w:p>
    <w:p w:rsidR="00000000" w:rsidRDefault="00DB6694">
      <w:pPr>
        <w:spacing w:after="240"/>
        <w:jc w:val="center"/>
      </w:pPr>
      <w:r>
        <w:rPr>
          <w:rStyle w:val="s1"/>
        </w:rPr>
        <w:t>и застройки территорий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41. Градостроительные регламенты 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6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77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градостроительного кадастра характеризуются типами, видами и параметрами предпо</w:t>
      </w:r>
      <w:r>
        <w:t xml:space="preserve">чтений, запрещений, ограничений и иными режимами, действующими в пределах установленного срока. </w:t>
      </w:r>
    </w:p>
    <w:p w:rsidR="00000000" w:rsidRDefault="00DB6694">
      <w:pPr>
        <w:ind w:firstLine="400"/>
        <w:jc w:val="both"/>
      </w:pPr>
      <w:r>
        <w:t xml:space="preserve">Источниками регламентов является утвержденная в установленном законодательством порядке градостроительная и архитектурно-строительная документация. </w:t>
      </w:r>
    </w:p>
    <w:p w:rsidR="00000000" w:rsidRDefault="00DB6694">
      <w:pPr>
        <w:ind w:firstLine="400"/>
        <w:jc w:val="both"/>
      </w:pPr>
      <w:r>
        <w:t>2. Классиф</w:t>
      </w:r>
      <w:r>
        <w:t xml:space="preserve">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 </w:t>
      </w:r>
    </w:p>
    <w:p w:rsidR="00000000" w:rsidRDefault="00DB6694">
      <w:pPr>
        <w:ind w:firstLine="400"/>
        <w:jc w:val="both"/>
      </w:pPr>
      <w:r>
        <w:t>3. Система градостроительных регламентов для ведения государственного градос</w:t>
      </w:r>
      <w:r>
        <w:t xml:space="preserve">троительного кадастра должна охватывать следующие их типы: </w:t>
      </w:r>
    </w:p>
    <w:p w:rsidR="00000000" w:rsidRDefault="00DB6694">
      <w:pPr>
        <w:ind w:firstLine="400"/>
        <w:jc w:val="both"/>
      </w:pPr>
      <w:r>
        <w:t xml:space="preserve">1)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деятельности; </w:t>
      </w:r>
    </w:p>
    <w:p w:rsidR="00000000" w:rsidRDefault="00DB6694">
      <w:pPr>
        <w:ind w:firstLine="400"/>
        <w:jc w:val="both"/>
      </w:pPr>
      <w:r>
        <w:t>2) интенсив</w:t>
      </w:r>
      <w:r>
        <w:t xml:space="preserve">ность развития и обустройства (застройки) территории и населенных пунктов; </w:t>
      </w:r>
    </w:p>
    <w:p w:rsidR="00000000" w:rsidRDefault="00DB6694">
      <w:pPr>
        <w:ind w:firstLine="400"/>
        <w:jc w:val="both"/>
      </w:pPr>
      <w:r>
        <w:t xml:space="preserve">3) обеспечение баланса развития и обустройства (застройки) территории и населенных пунктов; </w:t>
      </w:r>
    </w:p>
    <w:p w:rsidR="00000000" w:rsidRDefault="00DB6694">
      <w:pPr>
        <w:ind w:firstLine="400"/>
        <w:jc w:val="both"/>
      </w:pPr>
      <w:r>
        <w:t>4) воздействие обустройства (застройки) территории и населенных пунктов на окружающую с</w:t>
      </w:r>
      <w:r>
        <w:t xml:space="preserve">реду. </w:t>
      </w:r>
    </w:p>
    <w:p w:rsidR="00000000" w:rsidRDefault="00DB6694">
      <w:pPr>
        <w:ind w:firstLine="400"/>
        <w:jc w:val="both"/>
      </w:pPr>
      <w:r>
        <w:t xml:space="preserve"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строительной деятельности реализуется в градостроительных регламентах следующих видов: </w:t>
      </w:r>
    </w:p>
    <w:p w:rsidR="00000000" w:rsidRDefault="00DB6694">
      <w:pPr>
        <w:ind w:firstLine="400"/>
        <w:jc w:val="both"/>
      </w:pPr>
      <w:r>
        <w:t>1) ф</w:t>
      </w:r>
      <w:r>
        <w:t xml:space="preserve">ункциональном назначении и (или) изменении территории; </w:t>
      </w:r>
    </w:p>
    <w:p w:rsidR="00000000" w:rsidRDefault="00DB6694">
      <w:pPr>
        <w:ind w:firstLine="400"/>
        <w:jc w:val="both"/>
      </w:pPr>
      <w:r>
        <w:t xml:space="preserve">2) функциональном назначении вновь строящихся и реконструируемых зданий и сооружений; </w:t>
      </w:r>
    </w:p>
    <w:p w:rsidR="00000000" w:rsidRDefault="00DB6694">
      <w:pPr>
        <w:ind w:firstLine="400"/>
        <w:jc w:val="both"/>
      </w:pPr>
      <w:r>
        <w:t xml:space="preserve">3) изменении функционального использования существующих зданий и сооружений. </w:t>
      </w:r>
    </w:p>
    <w:p w:rsidR="00000000" w:rsidRDefault="00DB6694">
      <w:pPr>
        <w:ind w:firstLine="400"/>
        <w:jc w:val="both"/>
      </w:pPr>
      <w:r>
        <w:t>5. Развитие и обустройство (застрой</w:t>
      </w:r>
      <w:r>
        <w:t xml:space="preserve">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следующих видов: </w:t>
      </w:r>
    </w:p>
    <w:p w:rsidR="00000000" w:rsidRDefault="00DB6694">
      <w:pPr>
        <w:ind w:firstLine="400"/>
        <w:jc w:val="both"/>
      </w:pPr>
      <w:r>
        <w:t xml:space="preserve">1) масштабах осваиваемых территорий; </w:t>
      </w:r>
    </w:p>
    <w:p w:rsidR="00000000" w:rsidRDefault="00DB6694">
      <w:pPr>
        <w:ind w:firstLine="400"/>
        <w:jc w:val="both"/>
      </w:pPr>
      <w:r>
        <w:t>2) запретах, разрешениях и о</w:t>
      </w:r>
      <w:r>
        <w:t xml:space="preserve">граничениях на отдельные виды архитектурной, градостроительной и строительной деятельности для данной территории; </w:t>
      </w:r>
    </w:p>
    <w:p w:rsidR="00000000" w:rsidRDefault="00DB6694">
      <w:pPr>
        <w:ind w:firstLine="400"/>
        <w:jc w:val="both"/>
      </w:pPr>
      <w:r>
        <w:t xml:space="preserve">3) нагрузках на территорию в результате осуществляемой архитектурной, градостроительной и строительной деятельности; </w:t>
      </w:r>
    </w:p>
    <w:p w:rsidR="00000000" w:rsidRDefault="00DB6694">
      <w:pPr>
        <w:ind w:firstLine="400"/>
        <w:jc w:val="both"/>
      </w:pPr>
      <w:r>
        <w:t xml:space="preserve"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 </w:t>
      </w:r>
    </w:p>
    <w:p w:rsidR="00000000" w:rsidRDefault="00DB6694">
      <w:pPr>
        <w:ind w:firstLine="400"/>
        <w:jc w:val="both"/>
      </w:pPr>
      <w:r>
        <w:t>5) формировании планировочной структуры и архитектурного облика населенного пункта или его част</w:t>
      </w:r>
      <w:r>
        <w:t xml:space="preserve">и; </w:t>
      </w:r>
    </w:p>
    <w:p w:rsidR="00000000" w:rsidRDefault="00DB6694">
      <w:pPr>
        <w:ind w:firstLine="400"/>
        <w:jc w:val="both"/>
      </w:pPr>
      <w:r>
        <w:t xml:space="preserve">6) формировании (совершенствовании) социальной, рекреационной, транспортной и инженерной инфраструктуры населенного пункта или его части. </w:t>
      </w:r>
    </w:p>
    <w:p w:rsidR="00000000" w:rsidRDefault="00DB6694">
      <w:pPr>
        <w:ind w:firstLine="400"/>
        <w:jc w:val="both"/>
      </w:pPr>
      <w:r>
        <w:t>6. Баланс развития территории и населенного пункта должен обеспечиваться градостроительными регламентами следующи</w:t>
      </w:r>
      <w:r>
        <w:t xml:space="preserve">х видов: </w:t>
      </w:r>
    </w:p>
    <w:p w:rsidR="00000000" w:rsidRDefault="00DB6694">
      <w:pPr>
        <w:ind w:firstLine="400"/>
        <w:jc w:val="both"/>
      </w:pPr>
      <w:r>
        <w:t xml:space="preserve">1) ресурсными условиями развития территорий и объектов; </w:t>
      </w:r>
    </w:p>
    <w:p w:rsidR="00000000" w:rsidRDefault="00DB6694">
      <w:pPr>
        <w:ind w:firstLine="400"/>
        <w:jc w:val="both"/>
      </w:pPr>
      <w:r>
        <w:t xml:space="preserve">2) средовыми условиями территорий и населенных пунктов; </w:t>
      </w:r>
    </w:p>
    <w:p w:rsidR="00000000" w:rsidRDefault="00DB6694">
      <w:pPr>
        <w:ind w:firstLine="400"/>
        <w:jc w:val="both"/>
      </w:pPr>
      <w:r>
        <w:t xml:space="preserve">3) инженерными условиями жизнеобеспечения населения. </w:t>
      </w:r>
    </w:p>
    <w:p w:rsidR="00000000" w:rsidRDefault="00DB669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78" w:anchor="sub_id=2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79" w:anchor="sub_id=4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7. Воздействие обустройства (застр</w:t>
      </w:r>
      <w:r>
        <w:t xml:space="preserve">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 </w:t>
      </w:r>
    </w:p>
    <w:p w:rsidR="00000000" w:rsidRDefault="00DB6694">
      <w:pPr>
        <w:ind w:firstLine="400"/>
        <w:jc w:val="both"/>
      </w:pPr>
      <w:r>
        <w:t xml:space="preserve">1) размещением экологически и санитарно уязвимых объектов; </w:t>
      </w:r>
    </w:p>
    <w:p w:rsidR="00000000" w:rsidRDefault="00DB6694">
      <w:pPr>
        <w:ind w:firstLine="400"/>
        <w:jc w:val="both"/>
      </w:pPr>
      <w:r>
        <w:t xml:space="preserve">2) размещением объектов, представляющих техногенную опасность; </w:t>
      </w:r>
    </w:p>
    <w:p w:rsidR="00000000" w:rsidRDefault="00DB6694">
      <w:pPr>
        <w:ind w:firstLine="400"/>
        <w:jc w:val="both"/>
      </w:pPr>
      <w:r>
        <w:t>3) размещен</w:t>
      </w:r>
      <w:r>
        <w:t xml:space="preserve">ием среды обитания человека относительно источников опасных природных явлений; </w:t>
      </w:r>
    </w:p>
    <w:p w:rsidR="00000000" w:rsidRDefault="00DB6694">
      <w:pPr>
        <w:ind w:firstLine="400"/>
        <w:jc w:val="both"/>
      </w:pPr>
      <w:r>
        <w:t xml:space="preserve">4) санитарными, противопожарными и иными обязательными требованиями; </w:t>
      </w:r>
    </w:p>
    <w:p w:rsidR="00000000" w:rsidRDefault="00DB6694">
      <w:pPr>
        <w:ind w:firstLine="400"/>
        <w:jc w:val="both"/>
      </w:pPr>
      <w:r>
        <w:t xml:space="preserve">5) инженерными и транспортными условиями. </w:t>
      </w:r>
    </w:p>
    <w:p w:rsidR="00000000" w:rsidRDefault="00DB6694">
      <w:pPr>
        <w:spacing w:after="240"/>
        <w:ind w:firstLine="400"/>
        <w:jc w:val="both"/>
      </w:pPr>
      <w:r>
        <w:t>8. Сведения градостроительных регламентов подлежат внесению в г</w:t>
      </w:r>
      <w:r>
        <w:t>осударственный градостроительный кадастр.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42. Генеральная схема организации территории Республики Казахстан </w:t>
      </w:r>
    </w:p>
    <w:p w:rsidR="00000000" w:rsidRDefault="00DB6694">
      <w:pPr>
        <w:ind w:firstLine="400"/>
        <w:jc w:val="both"/>
      </w:pPr>
      <w:r>
        <w:t>1. Организация территории и размещение производительных сил на ее пространстве осуществляется в соответствии с решениями, принятыми в генера</w:t>
      </w:r>
      <w:r>
        <w:t xml:space="preserve">льной схеме организации территории Республики Казахстан. </w:t>
      </w:r>
    </w:p>
    <w:p w:rsidR="00000000" w:rsidRDefault="00DB6694">
      <w:pPr>
        <w:ind w:firstLine="400"/>
        <w:jc w:val="both"/>
      </w:pPr>
      <w:r>
        <w:t xml:space="preserve">2. Генеральная схема организации территории Республики Казахстан включает: </w:t>
      </w:r>
    </w:p>
    <w:p w:rsidR="00000000" w:rsidRDefault="00DB6694">
      <w:pPr>
        <w:ind w:firstLine="400"/>
        <w:jc w:val="both"/>
      </w:pPr>
      <w:r>
        <w:t>1) основные принципы расселения и размещения производительных сил в соответствии с положениями стратегического и экономиче</w:t>
      </w:r>
      <w:r>
        <w:t xml:space="preserve">ского планирования; </w:t>
      </w:r>
    </w:p>
    <w:p w:rsidR="00000000" w:rsidRDefault="00DB6694">
      <w:pPr>
        <w:ind w:firstLine="400"/>
        <w:jc w:val="both"/>
      </w:pPr>
      <w:r>
        <w:t xml:space="preserve">2) основные положения рационального природопользования и хозяйственной деятельности, развития производственной, транспортной, инженерной, социальной и рекреационной инфраструктуры республиканского значения; </w:t>
      </w:r>
    </w:p>
    <w:p w:rsidR="00000000" w:rsidRDefault="00DB6694">
      <w:pPr>
        <w:jc w:val="both"/>
      </w:pPr>
      <w:r>
        <w:rPr>
          <w:rStyle w:val="s3"/>
        </w:rPr>
        <w:t>В подпункт 3 внесены измене</w:t>
      </w:r>
      <w:r>
        <w:rPr>
          <w:rStyle w:val="s3"/>
        </w:rPr>
        <w:t xml:space="preserve">ния в соответствии с </w:t>
      </w:r>
      <w:hyperlink r:id="rId380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81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3) основные меры п</w:t>
      </w:r>
      <w:r>
        <w:t xml:space="preserve">о улучшению экологической обстановки в регионах, сохранению территорий с объектами </w:t>
      </w:r>
      <w:r>
        <w:rPr>
          <w:rStyle w:val="s0"/>
        </w:rPr>
        <w:t xml:space="preserve">историко-культурного </w:t>
      </w:r>
      <w:r>
        <w:t xml:space="preserve">наследия и (или) охраняемыми ландшафтными объектами; </w:t>
      </w:r>
    </w:p>
    <w:p w:rsidR="00000000" w:rsidRDefault="00DB6694">
      <w:pPr>
        <w:ind w:firstLine="400"/>
        <w:jc w:val="both"/>
      </w:pPr>
      <w:r>
        <w:t>4) виды использования или ограничения по использованию особо охраняемых территорий, территорий зал</w:t>
      </w:r>
      <w:r>
        <w:t xml:space="preserve">егания полезных ископаемых, подверженных воздействию опасных (вредных) явлений и процессов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деятельности. </w:t>
      </w:r>
    </w:p>
    <w:p w:rsidR="00000000" w:rsidRDefault="00DB6694">
      <w:pPr>
        <w:ind w:firstLine="400"/>
        <w:jc w:val="both"/>
      </w:pPr>
      <w:r>
        <w:t>3. Генеральная с</w:t>
      </w:r>
      <w:r>
        <w:t xml:space="preserve">хема: </w:t>
      </w:r>
    </w:p>
    <w:p w:rsidR="00000000" w:rsidRDefault="00DB6694">
      <w:pPr>
        <w:ind w:firstLine="400"/>
        <w:jc w:val="both"/>
      </w:pPr>
      <w:r>
        <w:t xml:space="preserve">1) обеспечивает государственное регулирование системы расселения и размещения производительных сил; </w:t>
      </w:r>
    </w:p>
    <w:p w:rsidR="00000000" w:rsidRDefault="00DB6694">
      <w:pPr>
        <w:ind w:firstLine="400"/>
        <w:jc w:val="both"/>
      </w:pPr>
      <w:r>
        <w:t xml:space="preserve">2) устанавливает статус, назначение и характер использования территорий с учетом административно-территориального устройства Республики Казахстан; </w:t>
      </w:r>
    </w:p>
    <w:p w:rsidR="00000000" w:rsidRDefault="00DB6694">
      <w:pPr>
        <w:ind w:firstLine="400"/>
        <w:jc w:val="both"/>
      </w:pPr>
      <w:r>
        <w:t xml:space="preserve">3) координирует межрегиональные и межотраслевые государственные интересы по программам социально-экономического и хозяйственного развития через осуществление архитектурной, градостроительной и строительной деятельности. </w:t>
      </w:r>
    </w:p>
    <w:p w:rsidR="00000000" w:rsidRDefault="00DB6694">
      <w:pPr>
        <w:ind w:firstLine="400"/>
        <w:jc w:val="both"/>
      </w:pPr>
      <w:r>
        <w:t>4. Основные положения генеральной с</w:t>
      </w:r>
      <w:r>
        <w:t xml:space="preserve">хемы утверждаются Правительством Республики Казахстан. </w:t>
      </w:r>
    </w:p>
    <w:p w:rsidR="00000000" w:rsidRDefault="00DB6694">
      <w:pPr>
        <w:spacing w:after="240"/>
        <w:ind w:firstLine="400"/>
        <w:jc w:val="both"/>
      </w:pPr>
      <w:r>
        <w:t>5. Порядок разработки и согласования генеральной схемы устанавливается Правительством Республики Казахстан.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43. Межрегиональные схемы территориального развития </w:t>
      </w:r>
    </w:p>
    <w:p w:rsidR="00000000" w:rsidRDefault="00DB6694">
      <w:pPr>
        <w:ind w:firstLine="400"/>
        <w:jc w:val="both"/>
      </w:pPr>
      <w:r>
        <w:t>1. Межрегиональные схемы террито</w:t>
      </w:r>
      <w:r>
        <w:t>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деятельности на территориях двух и боле</w:t>
      </w:r>
      <w:r>
        <w:t xml:space="preserve">е областей (либо их частей), а также социально-экономических или экологических районов без учета границ административно-территориальных единиц и определяют: </w:t>
      </w:r>
    </w:p>
    <w:p w:rsidR="00000000" w:rsidRDefault="00DB6694">
      <w:pPr>
        <w:ind w:firstLine="400"/>
        <w:jc w:val="both"/>
      </w:pPr>
      <w:r>
        <w:t xml:space="preserve">1) зонирование планируемой территории; </w:t>
      </w:r>
    </w:p>
    <w:p w:rsidR="00000000" w:rsidRDefault="00DB6694">
      <w:pPr>
        <w:ind w:firstLine="400"/>
        <w:jc w:val="both"/>
      </w:pPr>
      <w:r>
        <w:t xml:space="preserve">2) градостроительное освоение и развитие территории; </w:t>
      </w:r>
    </w:p>
    <w:p w:rsidR="00000000" w:rsidRDefault="00DB6694">
      <w:pPr>
        <w:ind w:firstLine="400"/>
        <w:jc w:val="both"/>
      </w:pPr>
      <w:r>
        <w:t>3) м</w:t>
      </w:r>
      <w:r>
        <w:t xml:space="preserve">еры по комплексному развитию системы расселения и размещения производительных сил, производственной, транспортной, инженерной, социальной и рекреационной инфраструктур регионального и межрегионального значения; </w:t>
      </w:r>
    </w:p>
    <w:p w:rsidR="00000000" w:rsidRDefault="00DB6694">
      <w:pPr>
        <w:ind w:firstLine="400"/>
        <w:jc w:val="both"/>
      </w:pPr>
      <w:r>
        <w:t>4) меры по рациональному природопользованию,</w:t>
      </w:r>
      <w:r>
        <w:t xml:space="preserve"> обеспечению ресурсами, охране окружающей среды. </w:t>
      </w:r>
    </w:p>
    <w:p w:rsidR="00000000" w:rsidRDefault="00DB6694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государственного органа по делам архитектуры, градостроительства и строительства совместно с местными исполнитель</w:t>
      </w:r>
      <w:r>
        <w:t xml:space="preserve">ными органами. </w:t>
      </w:r>
    </w:p>
    <w:p w:rsidR="00000000" w:rsidRDefault="00DB6694">
      <w:pPr>
        <w:ind w:firstLine="400"/>
        <w:jc w:val="both"/>
      </w:pPr>
      <w:r>
        <w:t xml:space="preserve">3. </w:t>
      </w:r>
      <w:hyperlink r:id="rId382" w:anchor="sub_id=100" w:history="1">
        <w:r>
          <w:rPr>
            <w:rStyle w:val="a3"/>
          </w:rPr>
          <w:t>Порядок</w:t>
        </w:r>
      </w:hyperlink>
      <w:r>
        <w:t xml:space="preserve"> разработки и согласования межрегиональной схемы территориального развития устанавливается Правительством Республики Казахстан. </w:t>
      </w:r>
    </w:p>
    <w:p w:rsidR="00000000" w:rsidRDefault="00DB6694">
      <w:pPr>
        <w:ind w:firstLine="400"/>
        <w:jc w:val="both"/>
      </w:pPr>
      <w:r>
        <w:t>Межрегиональная схема</w:t>
      </w:r>
      <w:r>
        <w:t xml:space="preserve"> и меры по ее реализации утверждаются Правительством Республики Казахстан. </w:t>
      </w:r>
    </w:p>
    <w:p w:rsidR="00000000" w:rsidRDefault="00DB6694">
      <w:pPr>
        <w:ind w:firstLine="400"/>
        <w:jc w:val="both"/>
      </w:pPr>
      <w:r>
        <w:t>4. Межгосударственные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</w:t>
      </w:r>
      <w:r>
        <w:t xml:space="preserve">ся основанием для взаимно согласованной (консолидированной) архитектурной, градостроительной и строительной деятельности на территориях регионов Республики Казахстан и смежных иностранных государств. </w:t>
      </w:r>
    </w:p>
    <w:p w:rsidR="00000000" w:rsidRDefault="00DB6694">
      <w:pPr>
        <w:spacing w:after="240"/>
        <w:ind w:firstLine="400"/>
        <w:jc w:val="both"/>
      </w:pPr>
      <w:r>
        <w:t>Порядок разработки, согласования и утверждения межгосуд</w:t>
      </w:r>
      <w:r>
        <w:t>арственных схем регионального развития, а также принятия мер по поддержке их реализации со стороны государств-участников устанавливается в соответствии с международными договорами.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44. Комплексные схемы градостроительного планирования территорий </w:t>
      </w:r>
    </w:p>
    <w:p w:rsidR="00000000" w:rsidRDefault="00DB6694">
      <w:pPr>
        <w:ind w:firstLine="400"/>
        <w:jc w:val="both"/>
      </w:pPr>
      <w:r>
        <w:t>1.</w:t>
      </w:r>
      <w:r>
        <w:t xml:space="preserve"> Организация (освоение, обустройство, застройка) территории отдельных регионов (области или какой-либо ее части) осуществляется на основании комплексной схемы градостроительного планирования территории. </w:t>
      </w:r>
    </w:p>
    <w:p w:rsidR="00000000" w:rsidRDefault="00DB6694">
      <w:pPr>
        <w:ind w:firstLine="400"/>
        <w:jc w:val="both"/>
      </w:pPr>
      <w:r>
        <w:t>Комплексные схемы разрабатываются в соответствии с г</w:t>
      </w:r>
      <w:r>
        <w:t xml:space="preserve">енеральной схемой организации территории Республики Казахстан и соответствующей межрегиональной схемой территориального развития. </w:t>
      </w:r>
    </w:p>
    <w:p w:rsidR="00000000" w:rsidRDefault="00DB6694">
      <w:pPr>
        <w:ind w:firstLine="400"/>
        <w:jc w:val="both"/>
      </w:pPr>
      <w:r>
        <w:t xml:space="preserve">2. Комплексные схемы градостроительного планирования территории определяют цели государственной градостроительной политики с </w:t>
      </w:r>
      <w:r>
        <w:t xml:space="preserve">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основные направления: </w:t>
      </w:r>
    </w:p>
    <w:p w:rsidR="00000000" w:rsidRDefault="00DB6694">
      <w:pPr>
        <w:ind w:firstLine="400"/>
        <w:jc w:val="both"/>
      </w:pPr>
      <w:r>
        <w:t xml:space="preserve">1) совершенствование системы расселения; </w:t>
      </w:r>
    </w:p>
    <w:p w:rsidR="00000000" w:rsidRDefault="00DB6694">
      <w:pPr>
        <w:ind w:firstLine="400"/>
        <w:jc w:val="both"/>
      </w:pPr>
      <w:r>
        <w:t>2) развитие населенных пунк</w:t>
      </w:r>
      <w:r>
        <w:t xml:space="preserve">тов, производственной, транспортной, инженерной, социальной и рекреационной инфрастуктур; </w:t>
      </w:r>
    </w:p>
    <w:p w:rsidR="00000000" w:rsidRDefault="00DB6694">
      <w:pPr>
        <w:ind w:firstLine="400"/>
        <w:jc w:val="both"/>
      </w:pPr>
      <w:r>
        <w:t xml:space="preserve">3) защиту территорий от опасных (вредных) воздействий природных и антропогенных, техногенных явлений и процессов; </w:t>
      </w:r>
    </w:p>
    <w:p w:rsidR="00000000" w:rsidRDefault="00DB6694">
      <w:pPr>
        <w:ind w:firstLine="400"/>
        <w:jc w:val="both"/>
      </w:pPr>
      <w:r>
        <w:t>4) улучшение экологической обстановки градостроите</w:t>
      </w:r>
      <w:r>
        <w:t xml:space="preserve">льными средствами и методами; </w:t>
      </w:r>
    </w:p>
    <w:p w:rsidR="00000000" w:rsidRDefault="00DB6694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83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84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 xml:space="preserve">наследия и (или) охраняемых ландшафтных объектов. </w:t>
      </w:r>
    </w:p>
    <w:p w:rsidR="00000000" w:rsidRDefault="00DB6694">
      <w:pPr>
        <w:ind w:firstLine="400"/>
        <w:jc w:val="both"/>
      </w:pPr>
      <w:r>
        <w:t xml:space="preserve">С учетом ограничений на использование территорий определяются функциональное зонирование территорий и интенсивность их использования. </w:t>
      </w:r>
    </w:p>
    <w:p w:rsidR="00000000" w:rsidRDefault="00DB6694">
      <w:pPr>
        <w:ind w:firstLine="400"/>
        <w:jc w:val="both"/>
      </w:pPr>
      <w:r>
        <w:t>3. Комплексные схемы должны содержать предложения по установлению границ населенных пунктов в данном регионе, пригородных</w:t>
      </w:r>
      <w:r>
        <w:t xml:space="preserve"> зон, обеспечению ресурсами для комплексного развития территории, включая резервные территории. </w:t>
      </w:r>
    </w:p>
    <w:p w:rsidR="00000000" w:rsidRDefault="00DB6694">
      <w:pPr>
        <w:ind w:firstLine="400"/>
        <w:jc w:val="both"/>
      </w:pPr>
      <w:r>
        <w:t xml:space="preserve">4. </w:t>
      </w:r>
      <w:hyperlink r:id="rId385" w:history="1">
        <w:r>
          <w:rPr>
            <w:rStyle w:val="a3"/>
          </w:rPr>
          <w:t>Порядок</w:t>
        </w:r>
      </w:hyperlink>
      <w:r>
        <w:t xml:space="preserve"> </w:t>
      </w:r>
      <w:r>
        <w:t xml:space="preserve">разработки и согласования комплексных схем градостроительного планирования территорий регионов и меры по их реализации устанавливаются Правительством Республики Казахстан. </w:t>
      </w:r>
    </w:p>
    <w:p w:rsidR="00000000" w:rsidRDefault="00DB6694">
      <w:pPr>
        <w:spacing w:after="240"/>
        <w:ind w:firstLine="400"/>
        <w:jc w:val="both"/>
      </w:pPr>
      <w:r>
        <w:t>5. Утверждение комплексных схем градостроительного планирования территорий регионов</w:t>
      </w:r>
      <w:r>
        <w:t xml:space="preserve"> производится в порядке, установленном настоящим Законом и другими законодательными актами Республики Казахстан.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45. Территории населенных пунктов </w:t>
      </w:r>
    </w:p>
    <w:p w:rsidR="00000000" w:rsidRDefault="00DB6694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</w:t>
      </w:r>
      <w:r>
        <w:t xml:space="preserve">становленных на поверхности земли и (или) водной поверхности границ (черты населенного пункта). </w:t>
      </w:r>
    </w:p>
    <w:p w:rsidR="00000000" w:rsidRDefault="00DB6694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</w:t>
      </w:r>
      <w:r>
        <w:t xml:space="preserve">но законодательными актами Республики Казахстан. </w:t>
      </w:r>
    </w:p>
    <w:p w:rsidR="00000000" w:rsidRDefault="00DB6694">
      <w:pPr>
        <w:ind w:firstLine="400"/>
        <w:jc w:val="both"/>
      </w:pPr>
      <w:r>
        <w:t xml:space="preserve"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 </w:t>
      </w:r>
    </w:p>
    <w:p w:rsidR="00000000" w:rsidRDefault="00DB6694">
      <w:pPr>
        <w:jc w:val="both"/>
      </w:pPr>
      <w:r>
        <w:rPr>
          <w:rStyle w:val="s3"/>
        </w:rP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46. Граница (черта) населенны</w:t>
      </w:r>
      <w:r>
        <w:rPr>
          <w:rStyle w:val="s1"/>
        </w:rPr>
        <w:t xml:space="preserve">х пунктов </w:t>
      </w:r>
    </w:p>
    <w:p w:rsidR="00000000" w:rsidRDefault="00DB6694">
      <w:pPr>
        <w:ind w:firstLine="400"/>
        <w:jc w:val="both"/>
      </w:pPr>
      <w:r>
        <w:t xml:space="preserve">1. Граница (черта) населенного пункта определяет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386" w:anchor="sub_id=10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DB6694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</w:t>
      </w:r>
      <w:r>
        <w:t xml:space="preserve">рственными нормативами, иными документами уполномоченного государственного органа по делам архитектуры, градостроительства и строительства. </w:t>
      </w:r>
    </w:p>
    <w:p w:rsidR="00000000" w:rsidRDefault="00DB6694">
      <w:pPr>
        <w:ind w:firstLine="400"/>
        <w:jc w:val="both"/>
      </w:pPr>
      <w:r>
        <w:t>3. Проекты границ (черты) крупнейших, крупных и больших городов могут разрабатываться в составе комплексных схем гр</w:t>
      </w:r>
      <w:r>
        <w:t xml:space="preserve">адостроительного планирования региона. </w:t>
      </w:r>
    </w:p>
    <w:p w:rsidR="00000000" w:rsidRDefault="00DB6694">
      <w:pPr>
        <w:ind w:firstLine="400"/>
        <w:jc w:val="both"/>
      </w:pPr>
      <w:r>
        <w:t>Проекты границ (черты) городов республиканского значения, а также иных городов с численностью населения свыше ста тысяч жителей согласовываются с уполномоченным государственным органом по делам архитектуры, градостро</w:t>
      </w:r>
      <w:r>
        <w:t xml:space="preserve">ительства и строительства. </w:t>
      </w:r>
    </w:p>
    <w:p w:rsidR="00000000" w:rsidRDefault="00DB6694">
      <w:pPr>
        <w:spacing w:after="240"/>
        <w:ind w:firstLine="400"/>
        <w:jc w:val="both"/>
      </w:pPr>
      <w:r>
        <w:t>4. Проекты границ (черты) средних и малых городов, поселков городского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47. Генер</w:t>
      </w:r>
      <w:r>
        <w:rPr>
          <w:rStyle w:val="s1"/>
        </w:rPr>
        <w:t xml:space="preserve">альные планы населенных пунктов </w:t>
      </w:r>
    </w:p>
    <w:p w:rsidR="00000000" w:rsidRDefault="00DB6694">
      <w:pPr>
        <w:ind w:firstLine="400"/>
        <w:jc w:val="both"/>
      </w:pPr>
      <w:r>
        <w:t xml:space="preserve">1. Развитие и застройка территорий населенных пунктов осуществляется на основании утвержденных в установленном порядке </w:t>
      </w:r>
      <w:hyperlink r:id="rId387" w:history="1">
        <w:r>
          <w:rPr>
            <w:rStyle w:val="a3"/>
          </w:rPr>
          <w:t>генеральных планов</w:t>
        </w:r>
      </w:hyperlink>
      <w:r>
        <w:t xml:space="preserve">. </w:t>
      </w:r>
    </w:p>
    <w:p w:rsidR="00000000" w:rsidRDefault="00DB6694">
      <w:pPr>
        <w:ind w:firstLine="400"/>
        <w:jc w:val="both"/>
      </w:pPr>
      <w:r>
        <w:t>2. Генеральные планы населенных пунктов явля</w:t>
      </w:r>
      <w:r>
        <w:t>ются основным градостроительным документом, определяющим комплексное планирование развития города, поселка, аула (села) либо другого поселения и разрабатываемым в соответствии с утвержденной генеральной схемой организации территории и комплексной схемой гр</w:t>
      </w:r>
      <w:r>
        <w:t xml:space="preserve">адостроительного планирования регионов. </w:t>
      </w:r>
    </w:p>
    <w:p w:rsidR="00000000" w:rsidRDefault="00DB6694">
      <w:pPr>
        <w:ind w:firstLine="400"/>
        <w:jc w:val="both"/>
      </w:pPr>
      <w:r>
        <w:t xml:space="preserve">Населенные пункты с численностью жителей свыше пяти тысяч человек должны быть обеспечены действующими генеральными планами, утвержденными в установленном порядке. </w:t>
      </w:r>
    </w:p>
    <w:p w:rsidR="00000000" w:rsidRDefault="00DB6694">
      <w:pPr>
        <w:ind w:firstLine="400"/>
        <w:jc w:val="both"/>
      </w:pPr>
      <w:r>
        <w:t>Населенные пункты с численностью до пяти тысяч чело</w:t>
      </w:r>
      <w:r>
        <w:t>век могут в качестве основного градостроительного документа иметь утвержденную в установленном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</w:t>
      </w:r>
      <w:r>
        <w:t xml:space="preserve"> и застройки малых населенных пунктов определяются уполномоченным государственным органом по делам архитектуры, градостроительства и строительства. </w:t>
      </w:r>
    </w:p>
    <w:p w:rsidR="00000000" w:rsidRDefault="00DB6694">
      <w:pPr>
        <w:ind w:firstLine="400"/>
        <w:jc w:val="both"/>
      </w:pPr>
      <w:r>
        <w:t xml:space="preserve">3. Генеральным планом определяются: </w:t>
      </w:r>
    </w:p>
    <w:p w:rsidR="00000000" w:rsidRDefault="00DB6694">
      <w:pPr>
        <w:ind w:firstLine="400"/>
        <w:jc w:val="both"/>
      </w:pPr>
      <w:r>
        <w:t>1) основные направления развития территории населенного пункта, включа</w:t>
      </w:r>
      <w:r>
        <w:t xml:space="preserve">я социальную, рекреационную, производственную, транспортную и инженерную инфрастуктуры, с учетом природно-климатических, сложившихся и прогнозируемых демографических и социально-экономических условий; </w:t>
      </w:r>
    </w:p>
    <w:p w:rsidR="00000000" w:rsidRDefault="00DB6694">
      <w:pPr>
        <w:ind w:firstLine="400"/>
        <w:jc w:val="both"/>
      </w:pPr>
      <w:r>
        <w:t>2) функциональное зонирование и ограничение на использ</w:t>
      </w:r>
      <w:r>
        <w:t xml:space="preserve">ование территорий этих зон; </w:t>
      </w:r>
    </w:p>
    <w:p w:rsidR="00000000" w:rsidRDefault="00DB6694">
      <w:pPr>
        <w:ind w:firstLine="400"/>
        <w:jc w:val="both"/>
      </w:pPr>
      <w:r>
        <w:t xml:space="preserve">3) соотношение застроенной и незастроенной территорий населенного пункта; </w:t>
      </w:r>
    </w:p>
    <w:p w:rsidR="00000000" w:rsidRDefault="00DB6694">
      <w:pPr>
        <w:ind w:firstLine="400"/>
        <w:jc w:val="both"/>
      </w:pPr>
      <w:r>
        <w:t xml:space="preserve">4) зоны преимущественного отчуждения и приобретения земель, резервные территории; </w:t>
      </w:r>
    </w:p>
    <w:p w:rsidR="00000000" w:rsidRDefault="00DB6694">
      <w:pPr>
        <w:ind w:firstLine="400"/>
        <w:jc w:val="both"/>
      </w:pPr>
      <w:r>
        <w:t xml:space="preserve">5) меры по защите территории от опасных (вредных) воздействий природных и техногенных явлений и процессов, улучшению экологической обстановки; </w:t>
      </w:r>
    </w:p>
    <w:p w:rsidR="00000000" w:rsidRDefault="00DB6694">
      <w:pPr>
        <w:ind w:firstLine="400"/>
        <w:jc w:val="both"/>
      </w:pPr>
      <w:r>
        <w:t xml:space="preserve">6) иные меры по обеспечению устойчивого развития населенного пункта. </w:t>
      </w:r>
    </w:p>
    <w:p w:rsidR="00000000" w:rsidRDefault="00DB6694">
      <w:pPr>
        <w:jc w:val="both"/>
      </w:pPr>
      <w:r>
        <w:rPr>
          <w:rStyle w:val="s3"/>
        </w:rPr>
        <w:t>В пункт 4 внесены изменения в соответствии</w:t>
      </w:r>
      <w:r>
        <w:rPr>
          <w:rStyle w:val="s3"/>
        </w:rPr>
        <w:t xml:space="preserve"> с </w:t>
      </w:r>
      <w:hyperlink r:id="rId388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8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4. Генеральный план развития населен</w:t>
      </w:r>
      <w:r>
        <w:t xml:space="preserve">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</w:t>
      </w:r>
      <w:r>
        <w:t xml:space="preserve"> опорного плана и сопровождаться проектами зоны исторической застройки и охраны памятников. </w:t>
      </w:r>
    </w:p>
    <w:p w:rsidR="00000000" w:rsidRDefault="00DB6694">
      <w:pPr>
        <w:ind w:firstLine="400"/>
        <w:jc w:val="both"/>
      </w:pPr>
      <w:r>
        <w:rPr>
          <w:rStyle w:val="s0"/>
        </w:rPr>
        <w:t>5. Генеральный план населенного пункта действ</w:t>
      </w:r>
      <w:r>
        <w:rPr>
          <w:rStyle w:val="s0"/>
        </w:rPr>
        <w:t>ует до утверждения нового генерального плана либо утверждения изменений в действующем генеральном плане в части, не противоречащей законодательству и правилам застройки.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48. Зонирование территорий населенных пунктов </w:t>
      </w:r>
    </w:p>
    <w:p w:rsidR="00000000" w:rsidRDefault="00DB6694">
      <w:pPr>
        <w:ind w:firstLine="400"/>
        <w:jc w:val="both"/>
      </w:pPr>
      <w:r>
        <w:t>1. Генеральные планы (схемы ра</w:t>
      </w:r>
      <w:r>
        <w:t xml:space="preserve">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функциональных зон, устанавливать ограничения на их использование и обеспечивать: </w:t>
      </w:r>
    </w:p>
    <w:p w:rsidR="00000000" w:rsidRDefault="00DB6694">
      <w:pPr>
        <w:ind w:firstLine="400"/>
        <w:jc w:val="both"/>
      </w:pPr>
      <w:r>
        <w:t>1) благоприятную среду</w:t>
      </w:r>
      <w:r>
        <w:t xml:space="preserve"> обитания и жизнедеятельности человека; </w:t>
      </w:r>
    </w:p>
    <w:p w:rsidR="00000000" w:rsidRDefault="00DB6694">
      <w:pPr>
        <w:ind w:firstLine="400"/>
        <w:jc w:val="both"/>
      </w:pPr>
      <w:r>
        <w:t xml:space="preserve">2) предотвращение чрезмерной концентрации населения и производства; </w:t>
      </w:r>
    </w:p>
    <w:p w:rsidR="00000000" w:rsidRDefault="00DB6694">
      <w:pPr>
        <w:ind w:firstLine="400"/>
        <w:jc w:val="both"/>
      </w:pPr>
      <w:r>
        <w:t xml:space="preserve">3) защиту от загрязнения окружающей среды, включая особо охраняемые природные территории; </w:t>
      </w:r>
    </w:p>
    <w:p w:rsidR="00000000" w:rsidRDefault="00DB669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90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391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 xml:space="preserve">наследия; </w:t>
      </w:r>
    </w:p>
    <w:p w:rsidR="00000000" w:rsidRDefault="00DB6694">
      <w:pPr>
        <w:ind w:firstLine="400"/>
        <w:jc w:val="both"/>
      </w:pPr>
      <w:r>
        <w:t xml:space="preserve">5) защиту территории от опасного (вредного) воздействия антропогенных, техногенных процессов и чрезвычайных ситуаций; </w:t>
      </w:r>
    </w:p>
    <w:p w:rsidR="00000000" w:rsidRDefault="00DB6694">
      <w:pPr>
        <w:ind w:firstLine="400"/>
        <w:jc w:val="both"/>
      </w:pPr>
      <w:r>
        <w:t xml:space="preserve">6) снижение воздействия нежелательных природных явлений. </w:t>
      </w:r>
    </w:p>
    <w:p w:rsidR="00000000" w:rsidRDefault="00DB6694">
      <w:pPr>
        <w:ind w:firstLine="400"/>
        <w:jc w:val="both"/>
      </w:pPr>
      <w:r>
        <w:t>2. Данные об ограничениях на использование терр</w:t>
      </w:r>
      <w:r>
        <w:t xml:space="preserve">иторий установленных функциональных зон и видах их использования включаются в правила застройки территорий. </w:t>
      </w:r>
    </w:p>
    <w:p w:rsidR="00000000" w:rsidRDefault="00DB6694">
      <w:pPr>
        <w:ind w:firstLine="400"/>
        <w:jc w:val="both"/>
      </w:pPr>
      <w:r>
        <w:t>3. В зависимости от роли в административно-территориальном устройстве, социально-экономических условий и производственно-хозяйственной специализаци</w:t>
      </w:r>
      <w:r>
        <w:t xml:space="preserve">и на территориях городов и сельских населенных пунктов могут устанавливаться следующие виды функциональных зон: </w:t>
      </w:r>
    </w:p>
    <w:p w:rsidR="00000000" w:rsidRDefault="00DB6694">
      <w:pPr>
        <w:ind w:firstLine="400"/>
        <w:jc w:val="both"/>
      </w:pPr>
      <w:r>
        <w:t xml:space="preserve">1) жилые зоны; </w:t>
      </w:r>
    </w:p>
    <w:p w:rsidR="00000000" w:rsidRDefault="00DB6694">
      <w:pPr>
        <w:ind w:firstLine="400"/>
        <w:jc w:val="both"/>
      </w:pPr>
      <w:r>
        <w:t xml:space="preserve">2) общественные (общественно-деловые) зоны; </w:t>
      </w:r>
    </w:p>
    <w:p w:rsidR="00000000" w:rsidRDefault="00DB6694">
      <w:pPr>
        <w:ind w:firstLine="400"/>
        <w:jc w:val="both"/>
      </w:pPr>
      <w:r>
        <w:t xml:space="preserve">3) рекреационные зоны; </w:t>
      </w:r>
    </w:p>
    <w:p w:rsidR="00000000" w:rsidRDefault="00DB6694">
      <w:pPr>
        <w:ind w:firstLine="400"/>
        <w:jc w:val="both"/>
      </w:pPr>
      <w:r>
        <w:t xml:space="preserve">4) зоны инженерной и транспортной инфраструктур; </w:t>
      </w:r>
    </w:p>
    <w:p w:rsidR="00000000" w:rsidRDefault="00DB6694">
      <w:pPr>
        <w:ind w:firstLine="400"/>
        <w:jc w:val="both"/>
      </w:pPr>
      <w:r>
        <w:t>5) промы</w:t>
      </w:r>
      <w:r>
        <w:t xml:space="preserve">шленные (производственные) зоны; </w:t>
      </w:r>
    </w:p>
    <w:p w:rsidR="00000000" w:rsidRDefault="00DB6694">
      <w:pPr>
        <w:ind w:firstLine="400"/>
        <w:jc w:val="both"/>
      </w:pPr>
      <w:r>
        <w:t xml:space="preserve">6) зоны сельскохозяйственного использования; </w:t>
      </w:r>
    </w:p>
    <w:p w:rsidR="00000000" w:rsidRDefault="00DB6694">
      <w:pPr>
        <w:ind w:firstLine="400"/>
        <w:jc w:val="both"/>
      </w:pPr>
      <w:r>
        <w:t xml:space="preserve">7) зоны специального назначения; </w:t>
      </w:r>
    </w:p>
    <w:p w:rsidR="00000000" w:rsidRDefault="00DB6694">
      <w:pPr>
        <w:ind w:firstLine="400"/>
        <w:jc w:val="both"/>
      </w:pPr>
      <w:r>
        <w:t xml:space="preserve">8) зоны режимных территорий; </w:t>
      </w:r>
    </w:p>
    <w:p w:rsidR="00000000" w:rsidRDefault="00DB6694">
      <w:pPr>
        <w:ind w:firstLine="400"/>
        <w:jc w:val="both"/>
      </w:pPr>
      <w:r>
        <w:t xml:space="preserve">9) пригородные зоны; </w:t>
      </w:r>
    </w:p>
    <w:p w:rsidR="00000000" w:rsidRDefault="00DB6694">
      <w:pPr>
        <w:ind w:firstLine="400"/>
        <w:jc w:val="both"/>
      </w:pPr>
      <w:r>
        <w:t xml:space="preserve">10) санитарно-защитные зоны; </w:t>
      </w:r>
    </w:p>
    <w:p w:rsidR="00000000" w:rsidRDefault="00DB6694">
      <w:pPr>
        <w:spacing w:after="240"/>
        <w:ind w:firstLine="400"/>
        <w:jc w:val="both"/>
      </w:pPr>
      <w:r>
        <w:t>11) резервные территории (градостроительные ресурсы).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49. Жилая зона </w:t>
      </w:r>
    </w:p>
    <w:p w:rsidR="00000000" w:rsidRDefault="00DB6694">
      <w:pPr>
        <w:ind w:firstLine="400"/>
        <w:jc w:val="both"/>
      </w:pPr>
      <w:r>
        <w:t xml:space="preserve">1. Жилая зона населенного пункта предназначается для застройки многоквартирными жилыми зданиями (домами) с обустроенными придомовыми территориями и индивидуальными жилыми домами с приусадебными участками. </w:t>
      </w:r>
    </w:p>
    <w:p w:rsidR="00000000" w:rsidRDefault="00DB6694">
      <w:pPr>
        <w:ind w:firstLine="400"/>
        <w:jc w:val="both"/>
      </w:pPr>
      <w:r>
        <w:t>2. Жилая зона должна быть о</w:t>
      </w:r>
      <w:r>
        <w:t xml:space="preserve">беспечена отдельно стоящими и (или) встроенными в жилые здания (пристроенными к ним) объектами медицинского обслуживания, социально-бытового и культурно-просветительского назначения, объектами инженерной и транспортной инфраструктур. </w:t>
      </w:r>
    </w:p>
    <w:p w:rsidR="00000000" w:rsidRDefault="00DB6694">
      <w:pPr>
        <w:ind w:firstLine="400"/>
        <w:jc w:val="both"/>
      </w:pPr>
      <w:r>
        <w:t>3. В жилой зоне допус</w:t>
      </w:r>
      <w:r>
        <w:t>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устройства санитарно-защитны</w:t>
      </w:r>
      <w:r>
        <w:t xml:space="preserve">х зон. </w:t>
      </w:r>
    </w:p>
    <w:p w:rsidR="00000000" w:rsidRDefault="00DB6694">
      <w:pPr>
        <w:spacing w:after="240"/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50. Общественная (общественно-деловая) зона </w:t>
      </w:r>
    </w:p>
    <w:p w:rsidR="00000000" w:rsidRDefault="00DB6694">
      <w:pPr>
        <w:ind w:firstLine="400"/>
        <w:jc w:val="both"/>
      </w:pPr>
      <w:r>
        <w:t>1. Общественная (общественно-</w:t>
      </w:r>
      <w:r>
        <w:t>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культуры, образования,</w:t>
      </w:r>
      <w:r>
        <w:t xml:space="preserve">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специальных мероприятий</w:t>
      </w:r>
      <w:r>
        <w:t xml:space="preserve"> по санитарной и экологической защите. </w:t>
      </w:r>
    </w:p>
    <w:p w:rsidR="00000000" w:rsidRDefault="00DB6694">
      <w:pPr>
        <w:spacing w:after="240"/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51. Рекреационная зона </w:t>
      </w:r>
    </w:p>
    <w:p w:rsidR="00000000" w:rsidRDefault="00DB6694">
      <w:pPr>
        <w:ind w:firstLine="400"/>
        <w:jc w:val="both"/>
      </w:pPr>
      <w:r>
        <w:t>1. Рекреационные зоны в населенных пунктах предназна</w:t>
      </w:r>
      <w:r>
        <w:t>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 досугового и (или) о</w:t>
      </w:r>
      <w:r>
        <w:t xml:space="preserve">здоровительного назначения. </w:t>
      </w:r>
    </w:p>
    <w:p w:rsidR="00000000" w:rsidRDefault="00DB6694">
      <w:pPr>
        <w:ind w:firstLine="400"/>
        <w:jc w:val="both"/>
      </w:pPr>
      <w:r>
        <w:t xml:space="preserve">2. В рекреационную зону могут включаться охраняемые природные объекты, расположенные в пределах границ (черты) населенного пункта. </w:t>
      </w:r>
    </w:p>
    <w:p w:rsidR="00000000" w:rsidRDefault="00DB6694">
      <w:pPr>
        <w:spacing w:after="240"/>
        <w:ind w:firstLine="400"/>
        <w:jc w:val="both"/>
      </w:pPr>
      <w:r>
        <w:t>3. На территории рекреационной зоны не допускаются размещение (строительство) новых и расширени</w:t>
      </w:r>
      <w:r>
        <w:t>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52. Зоны инженерной и транспортной инфраструктур </w:t>
      </w:r>
    </w:p>
    <w:p w:rsidR="00000000" w:rsidRDefault="00DB6694">
      <w:pPr>
        <w:ind w:firstLine="400"/>
        <w:jc w:val="both"/>
      </w:pPr>
      <w:r>
        <w:t>1. Зоны инжене</w:t>
      </w:r>
      <w:r>
        <w:t xml:space="preserve">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 </w:t>
      </w:r>
    </w:p>
    <w:p w:rsidR="00000000" w:rsidRDefault="00DB6694">
      <w:pPr>
        <w:ind w:firstLine="400"/>
        <w:jc w:val="both"/>
      </w:pPr>
      <w:r>
        <w:t>Предотвращение от их</w:t>
      </w:r>
      <w:r>
        <w:t xml:space="preserve">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государственными нормами </w:t>
      </w:r>
      <w:r>
        <w:t xml:space="preserve">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 </w:t>
      </w:r>
    </w:p>
    <w:p w:rsidR="00000000" w:rsidRDefault="00DB6694">
      <w:pPr>
        <w:spacing w:after="240"/>
        <w:ind w:firstLine="400"/>
        <w:jc w:val="both"/>
      </w:pPr>
      <w:r>
        <w:t>2. Территории объектов инженерной и транспортной инфраструктур в о</w:t>
      </w:r>
      <w:r>
        <w:t>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53. Промышленные (производственные) </w:t>
      </w:r>
      <w:r>
        <w:rPr>
          <w:rStyle w:val="s1"/>
        </w:rPr>
        <w:t xml:space="preserve">зоны населенного пункта </w:t>
      </w:r>
    </w:p>
    <w:p w:rsidR="00000000" w:rsidRDefault="00DB6694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обеспечивающих функционировани</w:t>
      </w:r>
      <w:r>
        <w:t xml:space="preserve">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 </w:t>
      </w:r>
    </w:p>
    <w:p w:rsidR="00000000" w:rsidRDefault="00DB6694">
      <w:pPr>
        <w:ind w:firstLine="400"/>
        <w:jc w:val="both"/>
      </w:pPr>
      <w:r>
        <w:t>2. Расположение производственных (коммунальных, складских) объектов, а также объект</w:t>
      </w:r>
      <w:r>
        <w:t>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устройства санитар</w:t>
      </w:r>
      <w:r>
        <w:t xml:space="preserve">но-защитной зоны. В противном случае должна предусматриваться санитарно-защитная зона, отделяющая промышленную зону от других. </w:t>
      </w:r>
    </w:p>
    <w:p w:rsidR="00000000" w:rsidRDefault="00DB6694">
      <w:pPr>
        <w:spacing w:after="240"/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 располагаемых на</w:t>
      </w:r>
      <w:r>
        <w:t xml:space="preserve"> селитебной территории, возлагаются на собственников объектов.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54. Зоны сельскохозяйственного использования в населенном пункте </w:t>
      </w:r>
    </w:p>
    <w:p w:rsidR="00000000" w:rsidRDefault="00DB6694">
      <w:pPr>
        <w:ind w:firstLine="400"/>
        <w:jc w:val="both"/>
      </w:pPr>
      <w:r>
        <w:t>1. Зоны сельскохозяйственного использования в пределах границ (черты) населенного пункта предназначаются для ведения сел</w:t>
      </w:r>
      <w:r>
        <w:t xml:space="preserve">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 и правилами застройки. </w:t>
      </w:r>
    </w:p>
    <w:p w:rsidR="00000000" w:rsidRDefault="00DB6694">
      <w:pPr>
        <w:ind w:firstLine="400"/>
        <w:jc w:val="both"/>
      </w:pPr>
      <w:r>
        <w:t>2. В случаях, если размещение и функционирование зоны сельскохозяйственного ис</w:t>
      </w:r>
      <w:r>
        <w:t xml:space="preserve">пользования могут оказывать неблагоприятное воздействие на население либо окружающую среду, должна быть предусмотрена санитарно-защитная зона. </w:t>
      </w:r>
    </w:p>
    <w:p w:rsidR="00000000" w:rsidRDefault="00DB6694">
      <w:pPr>
        <w:spacing w:after="240"/>
        <w:ind w:firstLine="400"/>
        <w:jc w:val="both"/>
      </w:pPr>
      <w:r>
        <w:t xml:space="preserve">3. Обязанности по содержанию зон сельскохозяйственного использования (а при необходимости и рекультивации земель) возлагаются на землепользователя, если иное не предусмотрено </w:t>
      </w:r>
      <w:hyperlink r:id="rId392" w:history="1">
        <w:r>
          <w:rPr>
            <w:rStyle w:val="a3"/>
          </w:rPr>
          <w:t>законодательством</w:t>
        </w:r>
        <w:r>
          <w:rPr>
            <w:rStyle w:val="a3"/>
          </w:rPr>
          <w:t xml:space="preserve"> Республики Казахстан</w:t>
        </w:r>
      </w:hyperlink>
      <w:r>
        <w:t>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55. Зоны специального назначения </w:t>
      </w:r>
    </w:p>
    <w:p w:rsidR="00000000" w:rsidRDefault="00DB6694">
      <w:pPr>
        <w:ind w:firstLine="400"/>
        <w:jc w:val="both"/>
      </w:pPr>
      <w:r>
        <w:t xml:space="preserve">1. В пределах границ (черты) населенного пункта допускается размещение зоны специального назначения, выделяемой для кладбищ, крематориев, скотомогильников, свалок бытовых отходов, предприятий </w:t>
      </w:r>
      <w:r>
        <w:t xml:space="preserve">по первичной переработке мусора (отходов), очистных сооружений, иных объектов, функционирование которых несовместимо с функционированием других зон населенного пункта. </w:t>
      </w:r>
    </w:p>
    <w:p w:rsidR="00000000" w:rsidRDefault="00DB6694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</w:t>
      </w:r>
      <w:r>
        <w:t xml:space="preserve">итебной и рекреационной территорий, объектов инфраструктуры населенного пункта, устанавливается законодательством Республики Казахстан. </w:t>
      </w:r>
    </w:p>
    <w:p w:rsidR="00000000" w:rsidRDefault="00DB6694">
      <w:pPr>
        <w:spacing w:after="240"/>
        <w:ind w:firstLine="400"/>
        <w:jc w:val="both"/>
      </w:pPr>
      <w:r>
        <w:t xml:space="preserve">3. Обязанности по содержанию зоны специального назначения возлагаются на собственника предприятия (землепользователя), </w:t>
      </w:r>
      <w:r>
        <w:t>если иное не предусмотрено законодательством Республики Казахстан.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56. Зоны режимных территорий </w:t>
      </w:r>
    </w:p>
    <w:p w:rsidR="00000000" w:rsidRDefault="00DB6694">
      <w:pPr>
        <w:ind w:firstLine="400"/>
        <w:jc w:val="both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вне их пределов. </w:t>
      </w:r>
    </w:p>
    <w:p w:rsidR="00000000" w:rsidRDefault="00DB6694">
      <w:pPr>
        <w:spacing w:after="240"/>
        <w:ind w:firstLine="400"/>
        <w:jc w:val="both"/>
      </w:pPr>
      <w:r>
        <w:t xml:space="preserve">2. </w:t>
      </w:r>
      <w:hyperlink r:id="rId393" w:anchor="sub_id=100" w:history="1">
        <w:r>
          <w:rPr>
            <w:rStyle w:val="a3"/>
          </w:rPr>
          <w:t>Порядок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</w:t>
      </w:r>
      <w:r>
        <w:t>льными актами Республики Казахстан.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57. Пригородные зоны </w:t>
      </w:r>
    </w:p>
    <w:p w:rsidR="00000000" w:rsidRDefault="00DB6694">
      <w:pPr>
        <w:ind w:firstLine="400"/>
        <w:jc w:val="both"/>
      </w:pPr>
      <w:r>
        <w:t>1. Пригородные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</w:t>
      </w:r>
      <w:r>
        <w:t xml:space="preserve">е выполнения санитарно-защитных функций, размещения мест отдыха населения, садоводческих и дачных товариществ. </w:t>
      </w:r>
    </w:p>
    <w:p w:rsidR="00000000" w:rsidRDefault="00DB6694">
      <w:pPr>
        <w:spacing w:after="240"/>
        <w:ind w:firstLine="400"/>
        <w:jc w:val="both"/>
      </w:pPr>
      <w:r>
        <w:t>2. Установление границ пригородных зон осуществляется на основе утвержденной градостроительной документации в соответствии с настоящим Законом и</w:t>
      </w:r>
      <w:r>
        <w:t xml:space="preserve"> </w:t>
      </w:r>
      <w:hyperlink r:id="rId394" w:anchor="sub_id=1100000" w:history="1">
        <w:r>
          <w:rPr>
            <w:rStyle w:val="a3"/>
          </w:rPr>
          <w:t>земельным законодательством Республики Казахстан</w:t>
        </w:r>
      </w:hyperlink>
      <w:r>
        <w:t>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58. Санитарно-защитная зона 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5" w:anchor="sub_id=15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96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97" w:anchor="sub_id=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398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</w:t>
      </w:r>
      <w:r>
        <w:rPr>
          <w:rStyle w:val="s0"/>
        </w:rPr>
        <w:t>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предусматриваться соответствующая санитарно-защитная зона. В зависимости от назначения санитарно-защитной з</w:t>
      </w:r>
      <w:r>
        <w:rPr>
          <w:rStyle w:val="s0"/>
        </w:rPr>
        <w:t>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государственными нормативами в области санитарно-эпидемиологического благополучия населения и животного мир</w:t>
      </w:r>
      <w:r>
        <w:rPr>
          <w:rStyle w:val="s0"/>
        </w:rPr>
        <w:t>а, охраны окружающей среды, архитектуры, градостроительства и строительства, предупреждения чрезвычайных ситуаций природного и техногенного характера и ликвидации их последствий.</w:t>
      </w:r>
    </w:p>
    <w:p w:rsidR="00000000" w:rsidRDefault="00DB6694">
      <w:pPr>
        <w:ind w:firstLine="400"/>
        <w:jc w:val="both"/>
      </w:pPr>
      <w:r>
        <w:t>2. В санитарно-защитной зоне, независимо от ее параметров и принадлежности, н</w:t>
      </w:r>
      <w:r>
        <w:t>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размещение садоводческих и огороднических земельных участков, а также производство сельскохоз</w:t>
      </w:r>
      <w:r>
        <w:t xml:space="preserve">яйственной продукции. </w:t>
      </w:r>
    </w:p>
    <w:p w:rsidR="00000000" w:rsidRDefault="00DB6694">
      <w:pPr>
        <w:spacing w:after="240"/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59. Резервные территории </w:t>
      </w:r>
    </w:p>
    <w:p w:rsidR="00000000" w:rsidRDefault="00DB6694">
      <w:pPr>
        <w:ind w:firstLine="400"/>
        <w:jc w:val="both"/>
      </w:pPr>
      <w:r>
        <w:t>1. Резервные территории являются градостроительными ресурсами, предназначенны</w:t>
      </w:r>
      <w:r>
        <w:t xml:space="preserve">ми для развития населенных пунктов или освоения (обустройства) межселенных территорий. </w:t>
      </w:r>
    </w:p>
    <w:p w:rsidR="00000000" w:rsidRDefault="00DB6694">
      <w:pPr>
        <w:ind w:firstLine="400"/>
        <w:jc w:val="both"/>
      </w:pPr>
      <w:r>
        <w:t>2. Резервные территории (градостроительные ресурсы) определяются и утверждаются в составе комплексных схем градостроительного планирования территорий и генеральных план</w:t>
      </w:r>
      <w:r>
        <w:t xml:space="preserve">ов населенных пунктов и их функциональных зон. </w:t>
      </w:r>
    </w:p>
    <w:p w:rsidR="00000000" w:rsidRDefault="00DB6694">
      <w:pPr>
        <w:ind w:firstLine="400"/>
        <w:jc w:val="both"/>
      </w:pPr>
      <w:r>
        <w:t xml:space="preserve">3. Территории, определенные градостроительными ресурсами населенного пункта, подлежат резервированию и используются только в соответствии с их назначением по мере развития населенных пунктов и их частей. </w:t>
      </w:r>
    </w:p>
    <w:p w:rsidR="00000000" w:rsidRDefault="00DB6694">
      <w:pPr>
        <w:ind w:firstLine="400"/>
        <w:jc w:val="both"/>
      </w:pPr>
      <w:r>
        <w:t xml:space="preserve">4. </w:t>
      </w:r>
      <w:r>
        <w:t xml:space="preserve">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препятствуют запланированному перспективному развитию населенного пункта или его части. </w:t>
      </w:r>
    </w:p>
    <w:p w:rsidR="00000000" w:rsidRDefault="00DB6694">
      <w:pPr>
        <w:ind w:firstLine="400"/>
        <w:jc w:val="both"/>
      </w:pPr>
      <w:r>
        <w:t>5. И</w:t>
      </w:r>
      <w:r>
        <w:t xml:space="preserve">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 </w:t>
      </w:r>
    </w:p>
    <w:p w:rsidR="00000000" w:rsidRDefault="00DB6694">
      <w:pPr>
        <w:spacing w:after="240"/>
        <w:ind w:firstLine="400"/>
        <w:jc w:val="both"/>
      </w:pPr>
      <w:r>
        <w:t>6. Временное пользование резервными территориями осуществляется в порядке, устанавливаемом П</w:t>
      </w:r>
      <w:r>
        <w:t>равительством Республики Казахстан.</w:t>
      </w:r>
    </w:p>
    <w:p w:rsidR="00000000" w:rsidRDefault="00DB6694">
      <w:pPr>
        <w:jc w:val="center"/>
      </w:pPr>
      <w:bookmarkStart w:id="17" w:name="SUB600000"/>
      <w:bookmarkEnd w:id="17"/>
      <w:r>
        <w:rPr>
          <w:rStyle w:val="s1"/>
        </w:rPr>
        <w:t>Глава 9. Градостроительная и архитектурно-строительная</w:t>
      </w:r>
      <w:r>
        <w:t xml:space="preserve"> </w:t>
      </w:r>
    </w:p>
    <w:p w:rsidR="00000000" w:rsidRDefault="00DB6694">
      <w:pPr>
        <w:spacing w:after="240"/>
        <w:jc w:val="center"/>
      </w:pPr>
      <w:r>
        <w:rPr>
          <w:rStyle w:val="s1"/>
        </w:rPr>
        <w:t>документация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60. Проектная (проектно-сметная) документация </w:t>
      </w:r>
    </w:p>
    <w:p w:rsidR="00000000" w:rsidRDefault="00DB6694">
      <w:pPr>
        <w:jc w:val="both"/>
      </w:pPr>
      <w:r>
        <w:rPr>
          <w:rStyle w:val="s3"/>
        </w:rPr>
        <w:t xml:space="preserve">Пункт 1 изложен в редакции </w:t>
      </w:r>
      <w:hyperlink r:id="rId399" w:anchor="sub_id=6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00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1. Строительство (реконструкция, реставр</w:t>
      </w:r>
      <w:r>
        <w:rPr>
          <w:rStyle w:val="s0"/>
        </w:rPr>
        <w:t>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(проектно-сметной) документ</w:t>
      </w:r>
      <w:r>
        <w:rPr>
          <w:rStyle w:val="s0"/>
        </w:rPr>
        <w:t xml:space="preserve">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застройки населенных пунктов </w:t>
      </w:r>
      <w:r>
        <w:rPr>
          <w:rStyle w:val="s0"/>
        </w:rPr>
        <w:t>с численностью жителей до пяти тысяч человек).</w:t>
      </w:r>
    </w:p>
    <w:p w:rsidR="00000000" w:rsidRDefault="00DB6694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DB6694">
      <w:pPr>
        <w:jc w:val="both"/>
      </w:pPr>
      <w:r>
        <w:rPr>
          <w:rStyle w:val="s3"/>
        </w:rPr>
        <w:t>В пункт 2 внесены изменения в соответствии с</w:t>
      </w:r>
      <w:r>
        <w:rPr>
          <w:rStyle w:val="s3"/>
        </w:rPr>
        <w:t xml:space="preserve"> </w:t>
      </w:r>
      <w:hyperlink r:id="rId401" w:anchor="sub_id=2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2" w:anchor="sub_id=6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2. Без проектной (проектно-сметной)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 xml:space="preserve"> может осуществл</w:t>
      </w:r>
      <w:r>
        <w:t xml:space="preserve">ять: </w:t>
      </w:r>
    </w:p>
    <w:p w:rsidR="00000000" w:rsidRDefault="00DB6694">
      <w:pPr>
        <w:ind w:firstLine="400"/>
        <w:jc w:val="both"/>
      </w:pPr>
      <w:r>
        <w:t>1) строительство индивидуальных жилых домов, кроме строительства в зонах повышенной сейсмической опасности или с иными особыми геологическими (гидрогеологическими) и геотехническими условиями, требующих специальных проектных решений и мероприятий при</w:t>
      </w:r>
      <w:r>
        <w:t xml:space="preserve"> их реализации; </w:t>
      </w:r>
    </w:p>
    <w:p w:rsidR="00000000" w:rsidRDefault="00DB6694">
      <w:pPr>
        <w:ind w:firstLine="400"/>
        <w:jc w:val="both"/>
      </w:pPr>
      <w:r>
        <w:t xml:space="preserve"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отгонного животноводства; </w:t>
      </w:r>
    </w:p>
    <w:p w:rsidR="00000000" w:rsidRDefault="00DB6694">
      <w:pPr>
        <w:ind w:firstLine="400"/>
        <w:jc w:val="both"/>
      </w:pPr>
      <w:r>
        <w:t>3) реко</w:t>
      </w:r>
      <w:r>
        <w:t>нструкцию (перепланировку, переоборудование) жилых и нежилых помещений в жилых зданиях (домах), не требующую отвода дополнительного земельного участка (прирезки территории), не связанную с какими-либо изменениями несущих конструкций, инженерных систем и ко</w:t>
      </w:r>
      <w:r>
        <w:t xml:space="preserve">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 </w:t>
      </w:r>
    </w:p>
    <w:p w:rsidR="00000000" w:rsidRDefault="00DB6694">
      <w:pPr>
        <w:ind w:firstLine="400"/>
        <w:jc w:val="both"/>
      </w:pPr>
      <w:r>
        <w:t>4) изменения других технически не сложных строений, предназначенных для л</w:t>
      </w:r>
      <w:r>
        <w:t xml:space="preserve">ичного пользования граждан. </w:t>
      </w:r>
    </w:p>
    <w:p w:rsidR="00000000" w:rsidRDefault="00DB6694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города республиканского значения, ст</w:t>
      </w:r>
      <w:r>
        <w:rPr>
          <w:rStyle w:val="s0"/>
        </w:rPr>
        <w:t>олицы, районов (городов областного значения)</w:t>
      </w:r>
      <w:r>
        <w:t xml:space="preserve">. </w:t>
      </w:r>
    </w:p>
    <w:p w:rsidR="00000000" w:rsidRDefault="00DB6694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благоустройство, а также монтаж мобильных ко</w:t>
      </w:r>
      <w:r>
        <w:t xml:space="preserve">мплексов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указанные объекты не затрагивают интересы других лиц или государства. </w:t>
      </w:r>
    </w:p>
    <w:p w:rsidR="00000000" w:rsidRDefault="00DB6694">
      <w:pPr>
        <w:ind w:firstLine="400"/>
        <w:jc w:val="both"/>
      </w:pPr>
      <w:r>
        <w:t>3. Стадийность проектирова</w:t>
      </w:r>
      <w:r>
        <w:t>ния устанавливается заданием на разработку проектной (проектно-сметной) документации для строительства в соответствии с нормативными требованиями, утверждаемыми уполномоченным государственным органом по делам архитектуры, градостроительства и строительства</w:t>
      </w:r>
      <w:r>
        <w:t xml:space="preserve">. </w:t>
      </w:r>
    </w:p>
    <w:p w:rsidR="00000000" w:rsidRDefault="00DB6694">
      <w:pPr>
        <w:ind w:firstLine="400"/>
        <w:jc w:val="both"/>
      </w:pPr>
      <w:r>
        <w:t>4. Порядок разработки и согласования,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государственным органом по делам архитектуры, гра</w:t>
      </w:r>
      <w:r>
        <w:t xml:space="preserve">достроительства и строительства. </w:t>
      </w:r>
    </w:p>
    <w:p w:rsidR="00000000" w:rsidRDefault="00DB6694">
      <w:pPr>
        <w:ind w:firstLine="400"/>
        <w:jc w:val="both"/>
      </w:pPr>
      <w:r>
        <w:t xml:space="preserve">5.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 </w:t>
      </w:r>
    </w:p>
    <w:p w:rsidR="00000000" w:rsidRDefault="00DB6694">
      <w:pPr>
        <w:ind w:firstLine="400"/>
        <w:jc w:val="both"/>
      </w:pPr>
      <w:r>
        <w:t>6. Пра</w:t>
      </w:r>
      <w:r>
        <w:t xml:space="preserve">вила и порядок ведения подрядных работ при реализации проектной (проектно-сметной) документации устанавливаются в соответствии с </w:t>
      </w:r>
      <w:hyperlink r:id="rId403" w:anchor="sub_id=65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B6694">
      <w:pPr>
        <w:ind w:firstLine="400"/>
        <w:jc w:val="both"/>
      </w:pPr>
      <w:r>
        <w:t>7. Проектная (проектно-сметная) документация, по которой в течение трех и более лет после окончания ее разработки не начато строительство, считается устаревшей и может быть использована для реализации только после проведения новой экспертизы и переутвержд</w:t>
      </w:r>
      <w:r>
        <w:t xml:space="preserve">ения в установленном законодательством порядке. </w:t>
      </w:r>
    </w:p>
    <w:p w:rsidR="00000000" w:rsidRDefault="00DB6694">
      <w:pPr>
        <w:ind w:firstLine="400"/>
        <w:jc w:val="both"/>
      </w:pPr>
      <w:r>
        <w:t>8. Включение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</w:t>
      </w:r>
      <w:r>
        <w:t xml:space="preserve"> их использованию устанавливаются в соответствии с </w:t>
      </w:r>
      <w:hyperlink r:id="rId40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B6694">
      <w:pPr>
        <w:ind w:firstLine="400"/>
        <w:jc w:val="both"/>
      </w:pPr>
      <w:r>
        <w:t>9. Предпроектная и (или) проектная (проектно-сметная) документация, выполненная иностранными юридиче</w:t>
      </w:r>
      <w:r>
        <w:t>скими лицами или отдельными специалистами для освоения территорий и (или) строительства на территории Республики Казахстан, должна разрабатываться на условиях и по стадиям предпроектных и проектных работ, в составе и объеме проектной (проектно-сметной) док</w:t>
      </w:r>
      <w:r>
        <w:t xml:space="preserve">ументации, установленных настоящим Законом, государственными нормативами и заданием на проектирование, если иное не предусмотрено ратифицированным Республикой Казахстан международным договором. </w:t>
      </w:r>
    </w:p>
    <w:p w:rsidR="00000000" w:rsidRDefault="00DB6694">
      <w:pPr>
        <w:ind w:firstLine="400"/>
        <w:jc w:val="both"/>
      </w:pPr>
      <w:r>
        <w:t>По решению заказчика (инвестора) допускается отклонение от эт</w:t>
      </w:r>
      <w:r>
        <w:t xml:space="preserve">ого правила при выполнении заказчиком (инвестором) следующих обязательных условий в совокупности: </w:t>
      </w:r>
    </w:p>
    <w:p w:rsidR="00000000" w:rsidRDefault="00DB6694">
      <w:pPr>
        <w:ind w:firstLine="400"/>
        <w:jc w:val="both"/>
      </w:pPr>
      <w:r>
        <w:t>1) 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</w:t>
      </w:r>
      <w:r>
        <w:t xml:space="preserve">м и государственными нормативными документами Республики Казахстан, что должно подтверждаться государственной экспертизой проектов; </w:t>
      </w:r>
    </w:p>
    <w:p w:rsidR="00000000" w:rsidRDefault="00DB6694">
      <w:pPr>
        <w:spacing w:after="240"/>
        <w:ind w:firstLine="400"/>
        <w:jc w:val="both"/>
      </w:pPr>
      <w:r>
        <w:t>2) обеспечения поставщиков товаров (работ и услуг) необходимой для них информацией в соответствии с законодательством Респу</w:t>
      </w:r>
      <w:r>
        <w:t>блики Казахстан и государственными нормативными документами.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61. Градостроительные проекты </w:t>
      </w:r>
    </w:p>
    <w:p w:rsidR="00000000" w:rsidRDefault="00DB6694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 и отдельных регионов, освоение и обустройство межселенных территорий, планирование развития и застройки территорий населенных пунктов, включая з</w:t>
      </w:r>
      <w:r>
        <w:t xml:space="preserve">оны их влияния, или отдельных частей населенного пункта осуществляются комплексно на основании градостроительных проектов. </w:t>
      </w:r>
    </w:p>
    <w:p w:rsidR="00000000" w:rsidRDefault="00DB6694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</w:t>
      </w:r>
      <w:r>
        <w:t xml:space="preserve">ий проведения конкурсов (тендеров, подрядных торгов) на проектирование и строительство, заданий на проектирование (включая архитектурно-планировочное задание) и разработку архитектурных проектов и проектов строительства. </w:t>
      </w:r>
    </w:p>
    <w:p w:rsidR="00000000" w:rsidRDefault="00DB6694">
      <w:pPr>
        <w:jc w:val="both"/>
      </w:pPr>
      <w:r>
        <w:rPr>
          <w:rStyle w:val="s3"/>
        </w:rP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62. Архитектурный проект </w:t>
      </w:r>
    </w:p>
    <w:p w:rsidR="00000000" w:rsidRDefault="00DB6694">
      <w:pPr>
        <w:ind w:firstLine="400"/>
        <w:jc w:val="both"/>
      </w:pPr>
      <w:r>
        <w:t>1. Архитектурный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</w:t>
      </w:r>
      <w:r>
        <w:t xml:space="preserve"> комплексно учитывающие социальные, экономические, функциональные, инженерные, технические, противопожарные, противовзрывные, санитарно-гигиенические, экологические и иные требования к объекту в объеме, необходимом для разработки проекта строительства или </w:t>
      </w:r>
      <w:r>
        <w:t xml:space="preserve">иной документации для строительства. </w:t>
      </w:r>
    </w:p>
    <w:p w:rsidR="00000000" w:rsidRDefault="00DB6694">
      <w:pPr>
        <w:ind w:firstLine="400"/>
        <w:jc w:val="both"/>
      </w:pPr>
      <w:r>
        <w:t xml:space="preserve">2. Архитектурный проект разрабатывается: </w:t>
      </w:r>
    </w:p>
    <w:p w:rsidR="00000000" w:rsidRDefault="00DB6694">
      <w:pPr>
        <w:ind w:firstLine="400"/>
        <w:jc w:val="both"/>
      </w:pPr>
      <w:r>
        <w:t>1) на основании задания на проектирование, утвержденного заказчиком (инвестором), и материалов по выбору площадки (трассы), результатов инженерных изысканий, технических услови</w:t>
      </w:r>
      <w:r>
        <w:t xml:space="preserve">й инженерного обеспечения объекта; </w:t>
      </w:r>
    </w:p>
    <w:p w:rsidR="00000000" w:rsidRDefault="00DB6694">
      <w:pPr>
        <w:ind w:firstLine="400"/>
        <w:jc w:val="both"/>
      </w:pPr>
      <w:r>
        <w:t xml:space="preserve">2) в соответствии с утвержденными градостроительными проектами и предпроектной документацией; 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05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06" w:anchor="sub_id=6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3) в соответствии с архитектурно-планировочным заданием местных органов </w:t>
      </w:r>
      <w:r>
        <w:rPr>
          <w:rStyle w:val="s0"/>
        </w:rPr>
        <w:t>города</w:t>
      </w:r>
      <w:r>
        <w:rPr>
          <w:rStyle w:val="s0"/>
        </w:rPr>
        <w:t xml:space="preserve">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DB669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7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</w:t>
      </w:r>
      <w:r>
        <w:rPr>
          <w:rStyle w:val="s3"/>
        </w:rPr>
        <w:t>ие с 01.01.2006 г.) (</w:t>
      </w:r>
      <w:hyperlink r:id="rId408" w:anchor="sub_id=6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3. Соблюдение решений архитектурного проекта при разработке проекта строительства обязательно. </w:t>
      </w:r>
    </w:p>
    <w:p w:rsidR="00000000" w:rsidRDefault="00DB6694">
      <w:pPr>
        <w:ind w:firstLine="400"/>
        <w:jc w:val="both"/>
      </w:pPr>
      <w:r>
        <w:t xml:space="preserve">Изменения архитектурных проектов могут </w:t>
      </w:r>
      <w:r>
        <w:t xml:space="preserve">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органом, его выдавшим. </w:t>
      </w:r>
    </w:p>
    <w:p w:rsidR="00000000" w:rsidRDefault="00DB6694">
      <w:pPr>
        <w:jc w:val="both"/>
      </w:pPr>
      <w:bookmarkStart w:id="18" w:name="SUB620400"/>
      <w:bookmarkEnd w:id="18"/>
      <w:r>
        <w:rPr>
          <w:rStyle w:val="s3"/>
        </w:rPr>
        <w:t xml:space="preserve">В пункт 4 внесены изменения в соответствии с </w:t>
      </w:r>
      <w:hyperlink r:id="rId409" w:anchor="sub_id=2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10" w:anchor="sub_id=6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4. В с</w:t>
      </w:r>
      <w:r>
        <w:t xml:space="preserve">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архитектурно-планировочным заданием может быть выполнен </w:t>
      </w:r>
      <w:r>
        <w:t xml:space="preserve">в виде эскиза (эскизного проекта). </w:t>
      </w:r>
    </w:p>
    <w:p w:rsidR="00000000" w:rsidRDefault="00DB6694">
      <w:pPr>
        <w:spacing w:after="240"/>
        <w:ind w:firstLine="400"/>
        <w:jc w:val="both"/>
      </w:pPr>
      <w:r>
        <w:t xml:space="preserve">Решение об отнесении проектируемого объекта к разряду технически не сложных принимается местными </w:t>
      </w:r>
      <w:r>
        <w:rPr>
          <w:rStyle w:val="s0"/>
        </w:rPr>
        <w:t>исполнительными органами города республиканского значения, столицы, районов (городов областного значения)</w:t>
      </w:r>
      <w:r>
        <w:t>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63. Проек</w:t>
      </w:r>
      <w:r>
        <w:rPr>
          <w:rStyle w:val="s1"/>
        </w:rPr>
        <w:t xml:space="preserve">т строительства </w:t>
      </w:r>
    </w:p>
    <w:p w:rsidR="00000000" w:rsidRDefault="00DB669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1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12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1. Проект строительства (строительный проект) как основная часть проектной (проектно-сметной) документации для строительства должен содержать градостроитель</w:t>
      </w:r>
      <w:r>
        <w:t>ную обоснованность местоположения объекта, экономические, архитектурные, объемно-планировочные, функциональные, технологические, конструктивные, инженерные, природоохранные и иные решения в объеме, необходимом для ведения строительства и сдачи объекта в эк</w:t>
      </w:r>
      <w:r>
        <w:t xml:space="preserve">сплуатацию. </w:t>
      </w:r>
    </w:p>
    <w:p w:rsidR="00000000" w:rsidRDefault="00DB6694">
      <w:pPr>
        <w:ind w:firstLine="400"/>
        <w:jc w:val="both"/>
      </w:pPr>
      <w:r>
        <w:rPr>
          <w:rStyle w:val="s0"/>
        </w:rPr>
        <w:t>Если проект строительства предполагает размещение объекта в водоохранной зоне или полосе, особо охраняемой природной территории, то проектные решения должны содержать необходимые водо- и природоохранные мероприятия, подлежащие согласованию с с</w:t>
      </w:r>
      <w:r>
        <w:rPr>
          <w:rStyle w:val="s0"/>
        </w:rPr>
        <w:t>оответствующими уполномоченными органами в порядке, установленном законодательством Республики Казахстан.</w:t>
      </w:r>
    </w:p>
    <w:p w:rsidR="00000000" w:rsidRDefault="00DB6694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</w:t>
      </w:r>
      <w:r>
        <w:t xml:space="preserve">ными. </w:t>
      </w:r>
    </w:p>
    <w:p w:rsidR="00000000" w:rsidRDefault="00DB6694">
      <w:pPr>
        <w:ind w:firstLine="400"/>
        <w:jc w:val="both"/>
      </w:pPr>
      <w:r>
        <w:t xml:space="preserve">3. Проект строительства разрабатывается: </w:t>
      </w:r>
    </w:p>
    <w:p w:rsidR="00000000" w:rsidRDefault="00DB6694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</w:t>
      </w:r>
      <w:r>
        <w:t xml:space="preserve">нального обеспечения объекта, результатов инженерных изысканий, иных исходных данных, включая результаты предпроектной деятельности заказчика; </w:t>
      </w:r>
    </w:p>
    <w:p w:rsidR="00000000" w:rsidRDefault="00DB6694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</w:t>
      </w:r>
      <w:r>
        <w:t xml:space="preserve">ство (технико-экономическими обоснованиями,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 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13" w:anchor="sub_id=2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14" w:anchor="sub_id=630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3)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(городов областного значения)</w:t>
      </w:r>
      <w:r>
        <w:t xml:space="preserve">. </w:t>
      </w:r>
    </w:p>
    <w:p w:rsidR="00000000" w:rsidRDefault="00DB6694">
      <w:pPr>
        <w:ind w:firstLine="400"/>
        <w:jc w:val="both"/>
      </w:pPr>
      <w:r>
        <w:t>При наличии утвержденных градостроитель</w:t>
      </w:r>
      <w:r>
        <w:t xml:space="preserve">ных и (или) архитектурных проектов исходная документация для разработки проекта строительства должна соответствовать принятым в них решениям. </w:t>
      </w:r>
    </w:p>
    <w:p w:rsidR="00000000" w:rsidRDefault="00DB6694">
      <w:pPr>
        <w:ind w:firstLine="400"/>
        <w:jc w:val="both"/>
      </w:pPr>
      <w:r>
        <w:t xml:space="preserve">4. В случаях, предусмотренных </w:t>
      </w:r>
      <w:hyperlink w:anchor="sub620400" w:history="1">
        <w:r>
          <w:rPr>
            <w:rStyle w:val="a3"/>
          </w:rPr>
          <w:t>пунктом 4 статьи 62</w:t>
        </w:r>
      </w:hyperlink>
      <w:r>
        <w:t xml:space="preserve"> настоящего Закона, проектом стр</w:t>
      </w:r>
      <w:r>
        <w:t xml:space="preserve">оительства является эскиз (эскизный проект). </w:t>
      </w:r>
    </w:p>
    <w:p w:rsidR="00000000" w:rsidRDefault="00DB6694">
      <w:pPr>
        <w:spacing w:after="240"/>
        <w:ind w:firstLine="400"/>
        <w:jc w:val="both"/>
      </w:pPr>
      <w:r>
        <w:t xml:space="preserve">5. Порядок внесения изменений в утвержденный проект строительства в ходе строительно-монтажных работ устанавливается государственными строительными нормами и правилами по ведению государственного, авторского и </w:t>
      </w:r>
      <w:r>
        <w:t>технического надзоров, утверждаемыми в установленном законодательством порядке уполномоченным государственным органом по делам архитектуры, градостроительства и строительства.</w:t>
      </w:r>
    </w:p>
    <w:p w:rsidR="00000000" w:rsidRDefault="00DB6694">
      <w:pPr>
        <w:ind w:left="1200" w:hanging="800"/>
        <w:jc w:val="both"/>
      </w:pPr>
      <w:bookmarkStart w:id="19" w:name="SUB640000"/>
      <w:bookmarkEnd w:id="19"/>
      <w:r>
        <w:rPr>
          <w:rStyle w:val="s1"/>
        </w:rPr>
        <w:t xml:space="preserve">Статья 64. Экспертиза проектов </w:t>
      </w:r>
    </w:p>
    <w:p w:rsidR="00000000" w:rsidRDefault="00DB6694">
      <w:pPr>
        <w:jc w:val="both"/>
      </w:pPr>
      <w:r>
        <w:rPr>
          <w:rStyle w:val="s3"/>
        </w:rPr>
        <w:t xml:space="preserve">Пункт 1 изложен в редакции </w:t>
      </w:r>
      <w:hyperlink r:id="rId41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16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Законами РК от 29.12.06 г. </w:t>
      </w:r>
      <w:hyperlink r:id="rId417" w:anchor="sub_id=15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18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419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180-IV</w:t>
        </w:r>
      </w:hyperlink>
      <w:r>
        <w:rPr>
          <w:rStyle w:val="s3"/>
        </w:rPr>
        <w:t xml:space="preserve"> (</w:t>
      </w:r>
      <w:hyperlink r:id="rId420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421" w:anchor="sub_id=3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422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DB6694">
      <w:pPr>
        <w:ind w:firstLine="400"/>
        <w:jc w:val="both"/>
      </w:pPr>
      <w:r>
        <w:t xml:space="preserve">1. </w:t>
      </w:r>
      <w:r>
        <w:rPr>
          <w:rStyle w:val="s0"/>
        </w:rPr>
        <w:t>Экспертиза проектов осуществляется физическими и (или) юридическими лицами, имеющими соответствующую лицензию.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При этом </w:t>
      </w:r>
      <w:hyperlink r:id="rId423" w:history="1">
        <w:r>
          <w:rPr>
            <w:rStyle w:val="a3"/>
          </w:rPr>
          <w:t>государственная экспертиза</w:t>
        </w:r>
      </w:hyperlink>
      <w:r>
        <w:rPr>
          <w:rStyle w:val="s0"/>
        </w:rPr>
        <w:t xml:space="preserve"> проектов (предпроектной и проектно-сметной документации) строительства осуществляется юридическим лицом, уполномоченным Правительством Республики Казахстан,</w:t>
      </w:r>
      <w:r>
        <w:rPr>
          <w:rStyle w:val="s0"/>
        </w:rPr>
        <w:t xml:space="preserve"> без права осуществлять какую-либо иную деятельность, кроме экспертной. Дублирование функций юридического лица, уполномоченного Правительством Республики Казахстан, не допускается.</w:t>
      </w:r>
    </w:p>
    <w:p w:rsidR="00000000" w:rsidRDefault="00DB6694">
      <w:pPr>
        <w:ind w:firstLine="400"/>
        <w:jc w:val="both"/>
      </w:pPr>
      <w:r>
        <w:rPr>
          <w:rStyle w:val="s0"/>
        </w:rPr>
        <w:t>Экспертизу проектов, не относящихся к исключительной компетенции государств</w:t>
      </w:r>
      <w:r>
        <w:rPr>
          <w:rStyle w:val="s0"/>
        </w:rPr>
        <w:t>енной экспертизы, осуществляют субъекты рынка экспертных работ.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24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</w:t>
      </w:r>
      <w:r>
        <w:rPr>
          <w:rStyle w:val="s3"/>
        </w:rPr>
        <w:t>006 г.)</w:t>
      </w:r>
    </w:p>
    <w:p w:rsidR="00000000" w:rsidRDefault="00DB6694">
      <w:pPr>
        <w:ind w:firstLine="400"/>
        <w:jc w:val="both"/>
      </w:pPr>
      <w:r>
        <w:rPr>
          <w:rStyle w:val="s0"/>
        </w:rPr>
        <w:t>1-1. Экспертиза проводится по отдельным видам предпроектной документации, а также проектной (проектно-сметной) документации в порядке, устанавливаемом Правительством Республики Казахстан.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25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426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.07.09 г. № 180-IV (</w:t>
      </w:r>
      <w:hyperlink r:id="rId427" w:anchor="sub_id=64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1-2. Градостроительные проекты различного уровня проходят комплексную градостроительную экспертизу в порядке, установленном настоящим </w:t>
      </w:r>
      <w:r>
        <w:rPr>
          <w:rStyle w:val="s0"/>
        </w:rPr>
        <w:t>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экспертизы являются основанием для утверждения градостроительных проектов соответствующего уровн</w:t>
      </w:r>
      <w:r>
        <w:rPr>
          <w:rStyle w:val="s0"/>
        </w:rPr>
        <w:t>я и их дальнейшей реализации.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428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DB6694">
      <w:pPr>
        <w:ind w:firstLine="400"/>
        <w:jc w:val="both"/>
      </w:pPr>
      <w:r>
        <w:rPr>
          <w:rStyle w:val="s0"/>
        </w:rPr>
        <w:t>1-3. В случаях, предусмотр</w:t>
      </w:r>
      <w:r>
        <w:rPr>
          <w:rStyle w:val="s0"/>
        </w:rPr>
        <w:t xml:space="preserve">енных </w:t>
      </w:r>
      <w:hyperlink w:anchor="sub640200" w:history="1">
        <w:r>
          <w:rPr>
            <w:rStyle w:val="a3"/>
          </w:rPr>
          <w:t>пунктами 2</w:t>
        </w:r>
      </w:hyperlink>
      <w:r>
        <w:rPr>
          <w:rStyle w:val="s0"/>
        </w:rPr>
        <w:t xml:space="preserve"> и </w:t>
      </w:r>
      <w:hyperlink w:anchor="sub640300" w:history="1">
        <w:r>
          <w:rPr>
            <w:rStyle w:val="a3"/>
          </w:rPr>
          <w:t>3</w:t>
        </w:r>
      </w:hyperlink>
      <w:r>
        <w:rPr>
          <w:rStyle w:val="s0"/>
        </w:rPr>
        <w:t xml:space="preserve"> настоящей статьи, экспертиза проектов не обязательна.</w:t>
      </w:r>
    </w:p>
    <w:p w:rsidR="00000000" w:rsidRDefault="00DB6694">
      <w:pPr>
        <w:ind w:firstLine="400"/>
        <w:jc w:val="both"/>
      </w:pPr>
      <w:bookmarkStart w:id="20" w:name="SUB640200"/>
      <w:bookmarkEnd w:id="20"/>
      <w:r>
        <w:t xml:space="preserve">2. По решению, принимаемому заказчиком (собственником), экспертиза может не проводиться по проектам: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2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30" w:anchor="sub_id=6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1) индивидуальных жилых домов, выполненным лицами, имеющими лицензии, в соответствии с архитектурно-планировочным заданием местных </w:t>
      </w:r>
      <w:r>
        <w:rPr>
          <w:rStyle w:val="s0"/>
        </w:rPr>
        <w:t>исполнительных органов города республиканского значения, столицы, районов (гор</w:t>
      </w:r>
      <w:r>
        <w:rPr>
          <w:rStyle w:val="s0"/>
        </w:rPr>
        <w:t>одов областного значения)</w:t>
      </w:r>
      <w:r>
        <w:t>. Данное правило не распространяется на индивидуальное жилищное строительство в районах (зонах) повышенной сейсмической опасности или иных особых геологических (гидрогеологических) и геотехнических условий, требующих специальных пр</w:t>
      </w:r>
      <w:r>
        <w:t xml:space="preserve">оектных решений и мероприятий при их реализации; </w:t>
      </w:r>
    </w:p>
    <w:p w:rsidR="00000000" w:rsidRDefault="00DB6694">
      <w:pPr>
        <w:ind w:firstLine="400"/>
        <w:jc w:val="both"/>
      </w:pPr>
      <w:r>
        <w:t xml:space="preserve">2) временных строений, жилых и бытовых помещений для сезонных работ и отгонного животноводства; </w:t>
      </w:r>
    </w:p>
    <w:p w:rsidR="00000000" w:rsidRDefault="00DB6694">
      <w:pPr>
        <w:ind w:firstLine="400"/>
        <w:jc w:val="both"/>
      </w:pPr>
      <w:r>
        <w:t>3) хозяйственно-бытовых построек на территории индивидуальных приусадебных участков, а также на участках садо</w:t>
      </w:r>
      <w:r>
        <w:t xml:space="preserve">вых и огороднических товариществ (обществ); </w:t>
      </w:r>
    </w:p>
    <w:p w:rsidR="00000000" w:rsidRDefault="00DB6694">
      <w:pPr>
        <w:ind w:firstLine="400"/>
        <w:jc w:val="both"/>
      </w:pPr>
      <w:r>
        <w:t xml:space="preserve">4) благоустройства на приусадебных и дачных участках, не требующего изменения действующих инженерных сетей; </w:t>
      </w:r>
    </w:p>
    <w:p w:rsidR="00000000" w:rsidRDefault="00DB6694">
      <w:pPr>
        <w:ind w:firstLine="400"/>
        <w:jc w:val="both"/>
      </w:pPr>
      <w:r>
        <w:t>5) мобильных комплексов контейнерного и блочного исполнения, а также одноэтажных зданий (сооружений) д</w:t>
      </w:r>
      <w:r>
        <w:t xml:space="preserve">ля предприятий торговли, общественного питания и бытового обслуживания, возводимых из сборно-разборных конструкций и не требующих согласования с санитарно-эпидемиологическими службами; </w:t>
      </w:r>
    </w:p>
    <w:p w:rsidR="00000000" w:rsidRDefault="00DB6694">
      <w:pPr>
        <w:ind w:firstLine="400"/>
        <w:jc w:val="both"/>
      </w:pPr>
      <w:r>
        <w:t>6) автостоянок открытого типа при количестве автомашин не более пятиде</w:t>
      </w:r>
      <w:r>
        <w:t xml:space="preserve">сяти единиц, а также гаражей с боксами не более чем на две автомашины; </w:t>
      </w:r>
    </w:p>
    <w:p w:rsidR="00000000" w:rsidRDefault="00DB6694">
      <w:pPr>
        <w:ind w:firstLine="400"/>
        <w:jc w:val="both"/>
      </w:pPr>
      <w:r>
        <w:t xml:space="preserve">7) перепланировок (переоборудования) помещений непроизводственного назначения, осуществляемых в существующих зданиях и не требующих изменения несущих конструкций; </w:t>
      </w:r>
    </w:p>
    <w:p w:rsidR="00000000" w:rsidRDefault="00DB6694">
      <w:pPr>
        <w:ind w:firstLine="400"/>
        <w:jc w:val="both"/>
      </w:pPr>
      <w:r>
        <w:t xml:space="preserve">8) защиты инженерных сетей от электрокоррозии; </w:t>
      </w:r>
    </w:p>
    <w:p w:rsidR="00000000" w:rsidRDefault="00DB6694">
      <w:pPr>
        <w:ind w:firstLine="400"/>
        <w:jc w:val="both"/>
      </w:pPr>
      <w:r>
        <w:t xml:space="preserve">9) капитального ремонта линейных инженерных сетей и сооружений на них, не требующего изменения их положения, отметок заложения, диаметра труб; </w:t>
      </w:r>
    </w:p>
    <w:p w:rsidR="00000000" w:rsidRDefault="00DB6694">
      <w:pPr>
        <w:ind w:firstLine="400"/>
        <w:jc w:val="both"/>
      </w:pPr>
      <w:r>
        <w:t xml:space="preserve">10) малых архитектурных форм и ограждений территорий; </w:t>
      </w:r>
    </w:p>
    <w:p w:rsidR="00000000" w:rsidRDefault="00DB6694">
      <w:pPr>
        <w:ind w:firstLine="400"/>
        <w:jc w:val="both"/>
      </w:pPr>
      <w:r>
        <w:t>11) откры</w:t>
      </w:r>
      <w:r>
        <w:t xml:space="preserve">тых спортивных площадок, тротуаров, мощений вокруг зданий (сооружений); </w:t>
      </w:r>
    </w:p>
    <w:p w:rsidR="00000000" w:rsidRDefault="00DB6694">
      <w:pPr>
        <w:ind w:firstLine="400"/>
        <w:jc w:val="both"/>
      </w:pPr>
      <w:r>
        <w:t xml:space="preserve">12) ремонта и замены единиц технологического или инженерного оборудования, по которым исчерпан технологический ресурс, и не требующих реконструкции или перепрофилирования предприятия </w:t>
      </w:r>
      <w:r>
        <w:t xml:space="preserve">(цеха). </w:t>
      </w:r>
    </w:p>
    <w:p w:rsidR="00000000" w:rsidRDefault="00DB6694">
      <w:pPr>
        <w:jc w:val="both"/>
      </w:pPr>
      <w:r>
        <w:rPr>
          <w:rStyle w:val="s3"/>
        </w:rPr>
        <w:t xml:space="preserve">Пункт 2 дополнен подпунктом 13) в соответствии с </w:t>
      </w:r>
      <w:hyperlink r:id="rId431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DB6694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</w:t>
      </w:r>
      <w:r>
        <w:rPr>
          <w:rStyle w:val="s0"/>
        </w:rPr>
        <w:t xml:space="preserve"> жилых зданиях (домах), выполненных лицами, имеющими лицензии, и не требующих отвода дополнительного земельного участка (прирезки территории), не снижающих расчетную прочность конструкций, не ухудшающих архитектурно-эстетические, противопожарные, противовз</w:t>
      </w:r>
      <w:r>
        <w:rPr>
          <w:rStyle w:val="s0"/>
        </w:rPr>
        <w:t>рывные и санитарные качества, не оказывающих вредное воздействие на окружающую среду при эксплуатации, о чем имеется соответствующая запись автора проекта (главного инженера проекта, главного архитектора проекта);</w:t>
      </w:r>
    </w:p>
    <w:p w:rsidR="00000000" w:rsidRDefault="00DB6694">
      <w:pPr>
        <w:jc w:val="both"/>
      </w:pPr>
      <w:r>
        <w:rPr>
          <w:rStyle w:val="s3"/>
        </w:rPr>
        <w:t>Пункт 2 дополнен подпунктом 14) в соответс</w:t>
      </w:r>
      <w:r>
        <w:rPr>
          <w:rStyle w:val="s3"/>
        </w:rPr>
        <w:t xml:space="preserve">твии с </w:t>
      </w:r>
      <w:hyperlink r:id="rId432" w:anchor="sub_id=3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DB6694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граждан;</w:t>
      </w:r>
    </w:p>
    <w:p w:rsidR="00000000" w:rsidRDefault="00DB6694">
      <w:pPr>
        <w:jc w:val="both"/>
      </w:pPr>
      <w:bookmarkStart w:id="21" w:name="SUB640300"/>
      <w:bookmarkEnd w:id="21"/>
      <w:r>
        <w:rPr>
          <w:rStyle w:val="s3"/>
        </w:rPr>
        <w:t>В пункт 3 внесены изменения в соответств</w:t>
      </w:r>
      <w:r>
        <w:rPr>
          <w:rStyle w:val="s3"/>
        </w:rPr>
        <w:t xml:space="preserve">ии с </w:t>
      </w:r>
      <w:hyperlink r:id="rId43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34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435" w:anchor="sub_id=3633" w:history="1">
        <w:r>
          <w:rPr>
            <w:rStyle w:val="a3"/>
            <w:b/>
            <w:bCs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3"/>
        </w:rPr>
        <w:t xml:space="preserve"> (</w:t>
      </w:r>
      <w:hyperlink r:id="rId436" w:anchor="sub_id=6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bookmarkStart w:id="22" w:name="SUB640400"/>
      <w:bookmarkEnd w:id="22"/>
      <w:r>
        <w:t xml:space="preserve">4. К </w:t>
      </w:r>
      <w:r>
        <w:t xml:space="preserve">исключительной компетенции государственной экспертизы относится экспертиза обоснований инвестиций, технико-экономических обоснований и расчетов, проектной (проектно-сметной) документации, предназначенных для строительства объектов (комплексов): </w:t>
      </w:r>
    </w:p>
    <w:p w:rsidR="00000000" w:rsidRDefault="00DB6694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1 внесены изменения в соответствии с </w:t>
      </w:r>
      <w:hyperlink r:id="rId43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 IV (</w:t>
      </w:r>
      <w:hyperlink r:id="rId438" w:anchor="sub_id=6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1</w:t>
      </w:r>
      <w:r>
        <w:t>) возводимых за счет бюджетных инвестиций или с их участием, а также возводимых без участия бюджетных инвестиций, но предусматривающих установленную в законодательном порядке долю государственной собственности в объемах выпускаемой продукции или предоставл</w:t>
      </w:r>
      <w:r>
        <w:t xml:space="preserve">яемых услуг; </w:t>
      </w:r>
    </w:p>
    <w:p w:rsidR="00000000" w:rsidRDefault="00DB669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39" w:anchor="sub_id=4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440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</w:t>
      </w:r>
      <w:hyperlink r:id="rId441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42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44" w:anchor="sub_id=640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2) в части соответствия государственным нормативным требованиям по санитарной, экологической, пожарной и взрывной безопасности, охране труда, надежности конструкций, устойчивости функционировани</w:t>
      </w:r>
      <w:r>
        <w:t xml:space="preserve">я потенциально опасных и технически сложных объектов, </w:t>
      </w:r>
      <w:r>
        <w:rPr>
          <w:rStyle w:val="s0"/>
        </w:rPr>
        <w:t>по обеспечению доступа для инвалидов и маломобильных групп населения к объектам социальной, транспортной и рекреационной инфраструктуры, а также в части намечаемого использования особо охраняемых природ</w:t>
      </w:r>
      <w:r>
        <w:rPr>
          <w:rStyle w:val="s0"/>
        </w:rPr>
        <w:t>ных территорий, уникальных и редких ландшафтов, объектов историко-культурного наследия,</w:t>
      </w:r>
      <w:r>
        <w:t xml:space="preserve"> независимо от источников финансирования строительства. 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Перечень технически сложных объектов строительства определяется в соответствии с общим </w:t>
      </w:r>
      <w:hyperlink r:id="rId445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отнесения зданий и сооружений к категории технически сложных, устанавливаемом Правительством Республики Казахстан.</w:t>
      </w:r>
    </w:p>
    <w:p w:rsidR="00000000" w:rsidRDefault="00DB6694">
      <w:pPr>
        <w:ind w:firstLine="400"/>
        <w:jc w:val="both"/>
      </w:pPr>
      <w:r>
        <w:t xml:space="preserve">Государственной экспертизе также подлежит конкурсная (тендерная) документация на проведение </w:t>
      </w:r>
      <w:r>
        <w:t>государственных закупок подрядных работ (услуг) по крупным и сложным объектам строительства или объектам с продолжительностью строительства свыше шести месяцев</w:t>
      </w:r>
      <w:r>
        <w:rPr>
          <w:rStyle w:val="s0"/>
        </w:rPr>
        <w:t xml:space="preserve"> в части, содержащей ожидаемые или заданные показатели, параметры и характеристики будущего объек</w:t>
      </w:r>
      <w:r>
        <w:rPr>
          <w:rStyle w:val="s0"/>
        </w:rPr>
        <w:t>та (техническая спецификация)</w:t>
      </w:r>
      <w:r>
        <w:t xml:space="preserve">. 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446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DB6694">
      <w:pPr>
        <w:ind w:firstLine="400"/>
        <w:jc w:val="both"/>
      </w:pPr>
      <w:r>
        <w:rPr>
          <w:rStyle w:val="s0"/>
        </w:rPr>
        <w:t>4-1. Заказчик (инвестор) проектов строительства, подлежащих эк</w:t>
      </w:r>
      <w:r>
        <w:rPr>
          <w:rStyle w:val="s0"/>
        </w:rPr>
        <w:t>спертизе, но не относящихся к исключительной компетенции государственной экспертизы, вправе по своему усмотрению выбрать в качестве эксперта любое физическое или юридическое лицо, имеющее лицензию субъекта рынка экспертных работ, либо обратиться к юридичес</w:t>
      </w:r>
      <w:r>
        <w:rPr>
          <w:rStyle w:val="s0"/>
        </w:rPr>
        <w:t>кому лицу, осуществляющему государственную экспертизу проектов.</w:t>
      </w:r>
    </w:p>
    <w:p w:rsidR="00000000" w:rsidRDefault="00DB6694">
      <w:pPr>
        <w:ind w:firstLine="400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447" w:anchor="sub_id=21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48" w:anchor="sub_id=6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49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450" w:anchor="sub_id=6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6. </w:t>
      </w:r>
      <w:r>
        <w:rPr>
          <w:rStyle w:val="s0"/>
        </w:rPr>
        <w:t xml:space="preserve">Физические и юридические лица, выполняющие экспертизу проектов (включая государственную </w:t>
      </w:r>
      <w:r>
        <w:rPr>
          <w:rStyle w:val="s0"/>
        </w:rPr>
        <w:t>экспертизу), наделяются правом:</w:t>
      </w:r>
    </w:p>
    <w:p w:rsidR="00000000" w:rsidRDefault="00DB6694">
      <w:pPr>
        <w:ind w:firstLine="400"/>
        <w:jc w:val="both"/>
      </w:pPr>
      <w:r>
        <w:t xml:space="preserve">1) по результатам проведенной экспертизы рекомендовать к утверждению, отклонять или возвращать на доработку проекты; </w:t>
      </w:r>
    </w:p>
    <w:p w:rsidR="00000000" w:rsidRDefault="00DB6694">
      <w:pPr>
        <w:ind w:firstLine="400"/>
        <w:jc w:val="both"/>
      </w:pPr>
      <w:r>
        <w:t>2) отзывать ранее выданные положительные заключения при невыполнении заказчиком оговоренных в выводах усло</w:t>
      </w:r>
      <w:r>
        <w:t xml:space="preserve">вий (требований); </w:t>
      </w:r>
    </w:p>
    <w:p w:rsidR="00000000" w:rsidRDefault="00DB6694">
      <w:pPr>
        <w:ind w:firstLine="400"/>
        <w:jc w:val="both"/>
      </w:pPr>
      <w:r>
        <w:t>3) запрашивать и получать в установленном законодательством порядке от заказчиков рассматриваемого проекта в лице государственных органов и юридических лиц, а также отдельных специалистов-разработчиков проекта материалы и информацию, нео</w:t>
      </w:r>
      <w:r>
        <w:t xml:space="preserve">бходимую для качественного проведения экспертизы; </w:t>
      </w:r>
    </w:p>
    <w:p w:rsidR="00000000" w:rsidRDefault="00DB6694">
      <w:pPr>
        <w:ind w:firstLine="400"/>
        <w:jc w:val="both"/>
      </w:pPr>
      <w:r>
        <w:t xml:space="preserve">4) создавать в установленном порядке экспертные комиссии либо привлекать специалистов для участия в экспертизе. </w:t>
      </w:r>
    </w:p>
    <w:p w:rsidR="00000000" w:rsidRDefault="00DB6694">
      <w:pPr>
        <w:ind w:firstLine="400"/>
        <w:jc w:val="both"/>
      </w:pPr>
      <w:r>
        <w:t xml:space="preserve">7. Положительные заключения государственной экспертизы являются основанием для: </w:t>
      </w:r>
    </w:p>
    <w:p w:rsidR="00000000" w:rsidRDefault="00DB6694">
      <w:pPr>
        <w:ind w:firstLine="400"/>
        <w:jc w:val="both"/>
      </w:pPr>
      <w:r>
        <w:t xml:space="preserve">1) утверждения проектной (проектно-сметной) документации на строительство; </w:t>
      </w:r>
    </w:p>
    <w:p w:rsidR="00000000" w:rsidRDefault="00DB6694">
      <w:pPr>
        <w:ind w:firstLine="400"/>
        <w:jc w:val="both"/>
      </w:pPr>
      <w:r>
        <w:t xml:space="preserve">2) утверждения конкурсной (тендерной) документации в случаях, предусмотренных </w:t>
      </w:r>
      <w:hyperlink w:anchor="sub640400" w:history="1">
        <w:r>
          <w:rPr>
            <w:rStyle w:val="a3"/>
          </w:rPr>
          <w:t>пунктом 4</w:t>
        </w:r>
      </w:hyperlink>
      <w:r>
        <w:t xml:space="preserve"> настоящей статьи; </w:t>
      </w:r>
    </w:p>
    <w:p w:rsidR="00000000" w:rsidRDefault="00DB6694">
      <w:pPr>
        <w:ind w:firstLine="400"/>
        <w:jc w:val="both"/>
      </w:pPr>
      <w:r>
        <w:t>3) выдачи разрешений на производство стро</w:t>
      </w:r>
      <w:r>
        <w:t xml:space="preserve">ительно-монтажных работ (начало строительства). </w:t>
      </w:r>
    </w:p>
    <w:p w:rsidR="00000000" w:rsidRDefault="00DB6694">
      <w:pPr>
        <w:ind w:firstLine="400"/>
        <w:jc w:val="both"/>
      </w:pPr>
      <w:r>
        <w:t>Утверждение проектной документации и выдача разрешений на производство строительно-монтажных работ (начало строительства) без положительного заключения государственной экспертизы по объектам, возводимым за с</w:t>
      </w:r>
      <w:r>
        <w:t xml:space="preserve">чет или с участием государственных инвестиций, не допускаются, за исключением случаев, предусмотренных </w:t>
      </w:r>
      <w:hyperlink w:anchor="sub670200" w:history="1">
        <w:r>
          <w:rPr>
            <w:rStyle w:val="a3"/>
          </w:rPr>
          <w:t>пунктами 2 и 3</w:t>
        </w:r>
      </w:hyperlink>
      <w:r>
        <w:t xml:space="preserve"> настоящей статьи. </w:t>
      </w:r>
    </w:p>
    <w:p w:rsidR="00000000" w:rsidRDefault="00DB6694">
      <w:pPr>
        <w:ind w:firstLine="400"/>
        <w:jc w:val="both"/>
      </w:pPr>
      <w:r>
        <w:t>8. Проекты, подлежащие обязательной экспертизе, но не прошедшие ее в установленном зако</w:t>
      </w:r>
      <w:r>
        <w:t xml:space="preserve">нодательством порядке, считаются незавершенными и не подлежат реализации. </w:t>
      </w:r>
    </w:p>
    <w:p w:rsidR="00000000" w:rsidRDefault="00DB6694">
      <w:pPr>
        <w:jc w:val="both"/>
      </w:pPr>
      <w:r>
        <w:rPr>
          <w:rStyle w:val="s3"/>
        </w:rPr>
        <w:t xml:space="preserve">Пункт 9 изложен в редакции </w:t>
      </w:r>
      <w:hyperlink r:id="rId451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52" w:anchor="sub_id=64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9. </w:t>
      </w:r>
      <w:r>
        <w:rPr>
          <w:rStyle w:val="s0"/>
        </w:rPr>
        <w:t>Физические и юридические лица, выполняющие экспертизу проектов, включая государственную экспертизу, обязаны соблюдать конфиденциальность и обеспечивать к</w:t>
      </w:r>
      <w:r>
        <w:rPr>
          <w:rStyle w:val="s0"/>
        </w:rPr>
        <w:t>оммерческую тайну по рассматриваемым проектам, если иное не предусмотрено законодательными актами Республики Казахстан.</w:t>
      </w:r>
    </w:p>
    <w:p w:rsidR="00000000" w:rsidRDefault="00DB6694">
      <w:pPr>
        <w:jc w:val="both"/>
      </w:pPr>
      <w:r>
        <w:rPr>
          <w:rStyle w:val="s3"/>
        </w:rPr>
        <w:t xml:space="preserve">Пункт 10 изложен в редакции </w:t>
      </w:r>
      <w:hyperlink r:id="rId453" w:anchor="sub_id=2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</w:t>
      </w:r>
      <w:r>
        <w:rPr>
          <w:rStyle w:val="s3"/>
        </w:rPr>
        <w:t xml:space="preserve"> 116-III (введен в действие с 01.01.2006 г.) (</w:t>
      </w:r>
      <w:hyperlink r:id="rId454" w:anchor="sub_id=64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10. </w:t>
      </w:r>
      <w:r>
        <w:rPr>
          <w:rStyle w:val="s0"/>
        </w:rPr>
        <w:t>Физические и юридические лица, выполняющие экспертизу проектов (включая государственную экспертизу), в сво</w:t>
      </w:r>
      <w:r>
        <w:rPr>
          <w:rStyle w:val="s0"/>
        </w:rPr>
        <w:t xml:space="preserve">ей деятельности по анализу, оценке эффективности инвестиций и качеству проектов не зависимы от субъектов архитектурной, градостроительной и строительной деятельности. Представительные и исполнительные органы и уполномоченный государственный орган по делам </w:t>
      </w:r>
      <w:r>
        <w:rPr>
          <w:rStyle w:val="s0"/>
        </w:rPr>
        <w:t>архитектуры, градостроительства и строительства не вправе вмешиваться в профессиональную деятельность экспертизы.</w:t>
      </w:r>
    </w:p>
    <w:p w:rsidR="00000000" w:rsidRDefault="00DB6694">
      <w:pPr>
        <w:ind w:firstLine="400"/>
        <w:jc w:val="both"/>
      </w:pPr>
      <w:r>
        <w:t>11. Экспертиза проектов, выполняемая физическими и юридическими лицами, осуществляется на основании договоров с отнесением затрат на стоимость</w:t>
      </w:r>
      <w:r>
        <w:t xml:space="preserve"> рассматриваемого проекта. </w:t>
      </w:r>
    </w:p>
    <w:p w:rsidR="00000000" w:rsidRDefault="00DB6694">
      <w:pPr>
        <w:ind w:firstLine="400"/>
        <w:jc w:val="both"/>
      </w:pPr>
      <w:r>
        <w:t xml:space="preserve">Тарифы на проведение государственной экспертизы проектов устанавливаются в </w:t>
      </w:r>
      <w:hyperlink r:id="rId455" w:history="1">
        <w:r>
          <w:rPr>
            <w:rStyle w:val="a3"/>
          </w:rPr>
          <w:t>порядке, определяемом законодательством Республики Казахстан</w:t>
        </w:r>
      </w:hyperlink>
      <w:r>
        <w:t xml:space="preserve">. </w:t>
      </w:r>
    </w:p>
    <w:p w:rsidR="00000000" w:rsidRDefault="00DB6694">
      <w:pPr>
        <w:spacing w:after="240"/>
        <w:ind w:firstLine="400"/>
        <w:jc w:val="both"/>
      </w:pPr>
      <w:r>
        <w:t xml:space="preserve">12. </w:t>
      </w:r>
      <w:hyperlink r:id="rId456" w:history="1">
        <w:r>
          <w:rPr>
            <w:rStyle w:val="a3"/>
          </w:rPr>
          <w:t>Порядок проведения межгосударственной экспертизы</w:t>
        </w:r>
      </w:hyperlink>
      <w:r>
        <w:t xml:space="preserve"> устанавливается в соответствии с международным договором.</w:t>
      </w:r>
    </w:p>
    <w:p w:rsidR="00000000" w:rsidRDefault="00DB6694">
      <w:pPr>
        <w:spacing w:after="240"/>
        <w:jc w:val="center"/>
      </w:pPr>
      <w:bookmarkStart w:id="23" w:name="SUB650000"/>
      <w:bookmarkEnd w:id="23"/>
      <w:r>
        <w:rPr>
          <w:rStyle w:val="s1"/>
        </w:rPr>
        <w:t>Раздел 3. Строительство</w:t>
      </w:r>
    </w:p>
    <w:p w:rsidR="00000000" w:rsidRDefault="00DB6694">
      <w:pPr>
        <w:spacing w:after="24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65. Заказчик</w:t>
      </w:r>
      <w:r>
        <w:rPr>
          <w:rStyle w:val="s1"/>
        </w:rPr>
        <w:t xml:space="preserve">и и подрядчики </w:t>
      </w:r>
    </w:p>
    <w:p w:rsidR="00000000" w:rsidRDefault="00DB6694">
      <w:pPr>
        <w:ind w:firstLine="400"/>
        <w:jc w:val="both"/>
      </w:pPr>
      <w:r>
        <w:t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для строительства, производство строительных материалов, изделий и конструкций по з</w:t>
      </w:r>
      <w:r>
        <w:t xml:space="preserve">аказам), не относящихся к </w:t>
      </w:r>
      <w:hyperlink r:id="rId457" w:history="1">
        <w:r>
          <w:rPr>
            <w:rStyle w:val="a3"/>
          </w:rPr>
          <w:t>государственным закупкам</w:t>
        </w:r>
      </w:hyperlink>
      <w:r>
        <w:t xml:space="preserve">, являются заказчик-инвестор проекта (программы) либо его уполномоченное лицо и подрядчик (генеральный подрядчик). </w:t>
      </w:r>
    </w:p>
    <w:p w:rsidR="00000000" w:rsidRDefault="00DB6694">
      <w:pPr>
        <w:ind w:firstLine="400"/>
        <w:jc w:val="both"/>
      </w:pPr>
      <w:r>
        <w:t>2. Заказчиками подрядных р</w:t>
      </w:r>
      <w:r>
        <w:t xml:space="preserve">абот в строительстве могут выступать граждане Республики Казахстан, иностранцы, лица без гражданства, отечественные и иностранные юридические лица. </w:t>
      </w:r>
    </w:p>
    <w:p w:rsidR="00000000" w:rsidRDefault="00DB669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8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459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spacing w:after="240"/>
        <w:ind w:firstLine="400"/>
        <w:jc w:val="both"/>
      </w:pPr>
      <w:r>
        <w:t>3. Подрядчиками, выполняющими подрядные</w:t>
      </w:r>
      <w:r>
        <w:t xml:space="preserve"> работы в строительстве, могут быть физические и юридические лица (включая совместные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</w:t>
      </w:r>
      <w:r>
        <w:t>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66. Выбор подрядчика </w:t>
      </w:r>
    </w:p>
    <w:p w:rsidR="00000000" w:rsidRDefault="00DB6694">
      <w:pPr>
        <w:ind w:firstLine="400"/>
        <w:jc w:val="both"/>
      </w:pPr>
      <w:r>
        <w:t xml:space="preserve">1. Выбор подрядчика заказчиком (инвестором либо его уполномоченным лицом) для выполнения подрядных работ, не относящихся к государственным закупкам, может осуществляться: </w:t>
      </w:r>
    </w:p>
    <w:p w:rsidR="00000000" w:rsidRDefault="00DB6694">
      <w:pPr>
        <w:ind w:firstLine="400"/>
        <w:jc w:val="both"/>
      </w:pPr>
      <w:r>
        <w:t>1) без проведения конкурса, если иное не предусмотре</w:t>
      </w:r>
      <w:r>
        <w:t xml:space="preserve">но для данного проекта (программы) законодательством Республики Казахстан; </w:t>
      </w:r>
    </w:p>
    <w:p w:rsidR="00000000" w:rsidRDefault="00DB6694">
      <w:pPr>
        <w:ind w:firstLine="400"/>
        <w:jc w:val="both"/>
      </w:pPr>
      <w:r>
        <w:t xml:space="preserve">2) по результатам закрытого или открытого конкурса (тендера); </w:t>
      </w:r>
    </w:p>
    <w:p w:rsidR="00000000" w:rsidRDefault="00DB6694">
      <w:pPr>
        <w:ind w:firstLine="400"/>
        <w:jc w:val="both"/>
      </w:pPr>
      <w:r>
        <w:t xml:space="preserve">3) с предварительной квалификацией претендентов на участие в конкурсе (тендере) или без таковой. </w:t>
      </w:r>
    </w:p>
    <w:p w:rsidR="00000000" w:rsidRDefault="00DB6694">
      <w:pPr>
        <w:ind w:firstLine="400"/>
        <w:jc w:val="both"/>
      </w:pPr>
      <w:r>
        <w:t xml:space="preserve">2. Основными участниками конкурсов (тендеров) на подрядные работы являются: </w:t>
      </w:r>
    </w:p>
    <w:p w:rsidR="00000000" w:rsidRDefault="00DB6694">
      <w:pPr>
        <w:ind w:firstLine="400"/>
        <w:jc w:val="both"/>
      </w:pPr>
      <w:r>
        <w:t xml:space="preserve">1) организатор (устроитель) конкурсов (тендеров) в лице заказчика либо его уполномоченного лица, действующего на основании полномочий заказчика; </w:t>
      </w:r>
    </w:p>
    <w:p w:rsidR="00000000" w:rsidRDefault="00DB6694">
      <w:pPr>
        <w:ind w:firstLine="400"/>
        <w:jc w:val="both"/>
      </w:pPr>
      <w:r>
        <w:t>2) жюри конкурса (тендерная комис</w:t>
      </w:r>
      <w:r>
        <w:t xml:space="preserve">сия) - постоянный или временный коллегиальный рабочий орган организатора (устроителя) конкурса (тендера); </w:t>
      </w:r>
    </w:p>
    <w:p w:rsidR="00000000" w:rsidRDefault="00DB6694">
      <w:pPr>
        <w:ind w:firstLine="400"/>
        <w:jc w:val="both"/>
      </w:pPr>
      <w:r>
        <w:t>3) претенденты - допущенные к участию в конкурсе (тендере) лица, официально обратившиеся к организатору (устроителю) с заявкой о намерении принять уч</w:t>
      </w:r>
      <w:r>
        <w:t xml:space="preserve">астие в открытом конкурсе, а также лица, принявшие приглашение участвовать в закрытом конкурсе (тендере). </w:t>
      </w:r>
    </w:p>
    <w:p w:rsidR="00000000" w:rsidRDefault="00DB6694">
      <w:pPr>
        <w:ind w:firstLine="400"/>
        <w:jc w:val="both"/>
      </w:pPr>
      <w:r>
        <w:t>3. На момент принятия решения о проведении конкурса (тендера) по выбору подрядчика, а также на начало реализации проекта (программы) заказчик должен:</w:t>
      </w:r>
      <w:r>
        <w:t xml:space="preserve"> </w:t>
      </w:r>
    </w:p>
    <w:p w:rsidR="00000000" w:rsidRDefault="00DB6694">
      <w:pPr>
        <w:ind w:firstLine="400"/>
        <w:jc w:val="both"/>
      </w:pPr>
      <w:r>
        <w:t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</w:t>
      </w:r>
      <w:r>
        <w:t xml:space="preserve">) требования по финансированию строительства подрядчиком; </w:t>
      </w:r>
    </w:p>
    <w:p w:rsidR="00000000" w:rsidRDefault="00DB6694">
      <w:pPr>
        <w:ind w:firstLine="400"/>
        <w:jc w:val="both"/>
      </w:pPr>
      <w:r>
        <w:t xml:space="preserve">2) иметь соответствующие </w:t>
      </w:r>
      <w:hyperlink r:id="rId460" w:anchor="sub_id=440000" w:history="1">
        <w:r>
          <w:rPr>
            <w:rStyle w:val="a3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</w:t>
      </w:r>
      <w:r>
        <w:t xml:space="preserve">ьного органа о его предоставлении. </w:t>
      </w:r>
    </w:p>
    <w:p w:rsidR="00000000" w:rsidRDefault="00DB6694">
      <w:pPr>
        <w:ind w:firstLine="400"/>
        <w:jc w:val="both"/>
      </w:pPr>
      <w:r>
        <w:t xml:space="preserve"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</w:t>
      </w:r>
      <w:r>
        <w:t xml:space="preserve">конкурса (тендера)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государственную экспертизу. </w:t>
      </w:r>
    </w:p>
    <w:p w:rsidR="00000000" w:rsidRDefault="00DB6694">
      <w:pPr>
        <w:ind w:firstLine="400"/>
        <w:jc w:val="both"/>
      </w:pPr>
      <w:r>
        <w:t>5. Местом организации и проведения откр</w:t>
      </w:r>
      <w:r>
        <w:t xml:space="preserve">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 </w:t>
      </w:r>
    </w:p>
    <w:p w:rsidR="00000000" w:rsidRDefault="00DB6694">
      <w:pPr>
        <w:ind w:firstLine="400"/>
        <w:jc w:val="both"/>
      </w:pPr>
      <w:r>
        <w:t>6. Порядок и условия конкурса (тендера) определяются заказчиком или по ег</w:t>
      </w:r>
      <w:r>
        <w:t xml:space="preserve">о поручению организатором (устроителем) конкурса, если иное не предусмотрено законодательными актами Республики Казахстан. </w:t>
      </w:r>
    </w:p>
    <w:p w:rsidR="00000000" w:rsidRDefault="00DB6694">
      <w:pPr>
        <w:ind w:firstLine="400"/>
        <w:jc w:val="both"/>
      </w:pPr>
      <w:r>
        <w:t xml:space="preserve">7. К участию в конкурсах (тендерах) не допускаются: </w:t>
      </w:r>
    </w:p>
    <w:p w:rsidR="00000000" w:rsidRDefault="00DB6694">
      <w:pPr>
        <w:ind w:firstLine="400"/>
        <w:jc w:val="both"/>
      </w:pPr>
      <w:r>
        <w:t>1) физические и юридические лица, которым в установленном законодательством пор</w:t>
      </w:r>
      <w:r>
        <w:t xml:space="preserve">ядке не разрешено ведение хозяйственной деятельности на территории Республики Казахстан; </w:t>
      </w:r>
    </w:p>
    <w:p w:rsidR="00000000" w:rsidRDefault="00DB6694">
      <w:pPr>
        <w:ind w:firstLine="400"/>
        <w:jc w:val="both"/>
      </w:pPr>
      <w:r>
        <w:t xml:space="preserve">2) юридические лица, объявленные банкротами; </w:t>
      </w:r>
    </w:p>
    <w:p w:rsidR="00000000" w:rsidRDefault="00DB6694">
      <w:pPr>
        <w:ind w:firstLine="400"/>
        <w:jc w:val="both"/>
      </w:pPr>
      <w:r>
        <w:t xml:space="preserve">3) лица, являющиеся организаторами (устроителями) конкурса (тендера) либо членами его жюри (тендерной комиссии); </w:t>
      </w:r>
    </w:p>
    <w:p w:rsidR="00000000" w:rsidRDefault="00DB6694">
      <w:pPr>
        <w:ind w:firstLine="400"/>
        <w:jc w:val="both"/>
      </w:pPr>
      <w:r>
        <w:t xml:space="preserve">4) не </w:t>
      </w:r>
      <w:r>
        <w:t xml:space="preserve">зарегистрированные в установленном законодательством порядке организации. </w:t>
      </w:r>
    </w:p>
    <w:p w:rsidR="00000000" w:rsidRDefault="00DB6694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ко</w:t>
      </w:r>
      <w:r>
        <w:t xml:space="preserve">ммерческой тайной. </w:t>
      </w:r>
    </w:p>
    <w:p w:rsidR="00000000" w:rsidRDefault="00DB6694">
      <w:pPr>
        <w:ind w:firstLine="400"/>
        <w:jc w:val="both"/>
      </w:pPr>
      <w:r>
        <w:t xml:space="preserve"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</w:t>
      </w:r>
      <w:r>
        <w:t xml:space="preserve">подрядных работ, предусмотренных условиями конкурса. </w:t>
      </w:r>
    </w:p>
    <w:p w:rsidR="00000000" w:rsidRDefault="00DB6694">
      <w:pPr>
        <w:ind w:firstLine="400"/>
        <w:jc w:val="both"/>
      </w:pPr>
      <w:r>
        <w:t xml:space="preserve"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</w:t>
      </w:r>
      <w:r>
        <w:t xml:space="preserve">соответствии с законодательными актами Республики Казахстан. </w:t>
      </w:r>
    </w:p>
    <w:p w:rsidR="00000000" w:rsidRDefault="00DB6694">
      <w:pPr>
        <w:ind w:firstLine="400"/>
        <w:jc w:val="both"/>
      </w:pPr>
      <w:r>
        <w:t>11. Подрядные работы, не относящиеся к государственным закупкам, выполняются на основании договора, заключаемого между заказчиком (инвестором проекта или программы) и избранным им подрядчиком (г</w:t>
      </w:r>
      <w:r>
        <w:t xml:space="preserve">енеральным подрядчиком). </w:t>
      </w:r>
    </w:p>
    <w:p w:rsidR="00000000" w:rsidRDefault="00DB6694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не допускается передача на субподряд в совок</w:t>
      </w:r>
      <w:r>
        <w:t xml:space="preserve">упности более двух третей предусмотренных договором стоимости всех подрядных работ (цены подряда). </w:t>
      </w:r>
    </w:p>
    <w:p w:rsidR="00000000" w:rsidRDefault="00DB6694">
      <w:pPr>
        <w:ind w:firstLine="400"/>
        <w:jc w:val="both"/>
      </w:pPr>
      <w:r>
        <w:t>12. Обязанности и ответственность заказчика перед подрядчиком и подрядчика перед заказчиком устанавливаются договором подряда, если иное не предусмотрено за</w:t>
      </w:r>
      <w:r>
        <w:t xml:space="preserve">конодательством Республики Казахстан. </w:t>
      </w:r>
    </w:p>
    <w:p w:rsidR="00000000" w:rsidRDefault="00DB6694">
      <w:pPr>
        <w:ind w:firstLine="400"/>
        <w:jc w:val="both"/>
      </w:pPr>
      <w:r>
        <w:t xml:space="preserve">13. Договором подряда устанавливаются гарантийные сроки устойчивого функционирования объекта строительства после сдачи его в эксплуатацию, определяющие финансовую ответственность подрядчика. </w:t>
      </w:r>
    </w:p>
    <w:p w:rsidR="00000000" w:rsidRDefault="00DB6694">
      <w:pPr>
        <w:spacing w:after="240"/>
        <w:ind w:firstLine="400"/>
        <w:jc w:val="both"/>
      </w:pPr>
      <w:r>
        <w:t>При неустановлении гарант</w:t>
      </w:r>
      <w:r>
        <w:t xml:space="preserve">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3"/>
          </w:rPr>
          <w:t>пункта 1 статьи 69</w:t>
        </w:r>
      </w:hyperlink>
      <w:r>
        <w:t xml:space="preserve"> настоящего Закона.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67. Признание результатов конкурса (тендера) на подрядные работы недействительными </w:t>
      </w:r>
    </w:p>
    <w:p w:rsidR="00000000" w:rsidRDefault="00DB6694">
      <w:pPr>
        <w:ind w:firstLine="400"/>
        <w:jc w:val="both"/>
      </w:pPr>
      <w:r>
        <w:t>1. Результаты (</w:t>
      </w:r>
      <w:r>
        <w:t>выбор победителя и иные итоги) конкурса (тендера) на подрядные работы, проведенного с нарушением установленных для данного конкурса (тендера) порядка и условий или не в соответствии с законодательством, могут быть обжалованы участником (участниками) в суде</w:t>
      </w:r>
      <w:r>
        <w:t xml:space="preserve">бном порядке. </w:t>
      </w:r>
    </w:p>
    <w:p w:rsidR="00000000" w:rsidRDefault="00DB6694">
      <w:pPr>
        <w:ind w:firstLine="400"/>
        <w:jc w:val="both"/>
      </w:pPr>
      <w:bookmarkStart w:id="24" w:name="SUB670200"/>
      <w:bookmarkEnd w:id="24"/>
      <w:r>
        <w:t xml:space="preserve">2. Признание результатов конкурса (тендера) недействительными влечет отмену договора, заключенного между заказчиком и победителем (победителями), а конкурс (тендер) объявляется несостоявшимся. </w:t>
      </w:r>
    </w:p>
    <w:p w:rsidR="00000000" w:rsidRDefault="00DB6694">
      <w:pPr>
        <w:spacing w:after="240"/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DB6694">
      <w:pPr>
        <w:ind w:left="1200" w:hanging="800"/>
        <w:jc w:val="both"/>
      </w:pPr>
      <w:bookmarkStart w:id="25" w:name="SUB680000"/>
      <w:bookmarkEnd w:id="25"/>
      <w:r>
        <w:rPr>
          <w:rStyle w:val="s1"/>
        </w:rPr>
        <w:t xml:space="preserve">Статья 68. Основные требования к процессу строительства </w:t>
      </w:r>
    </w:p>
    <w:p w:rsidR="00000000" w:rsidRDefault="00DB6694">
      <w:pPr>
        <w:ind w:firstLine="400"/>
        <w:jc w:val="both"/>
      </w:pPr>
      <w:r>
        <w:t>1. На соответствующих этапах процесса ст</w:t>
      </w:r>
      <w:r>
        <w:t xml:space="preserve">роительства должны быть выполнены процедуры и соблюдены требования, установленные настоящей статьей. </w:t>
      </w:r>
    </w:p>
    <w:p w:rsidR="00000000" w:rsidRDefault="00DB669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1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</w:t>
      </w:r>
      <w:r>
        <w:rPr>
          <w:rStyle w:val="s3"/>
        </w:rPr>
        <w:t>13-III (введен в действие с 01.01.2005 г.) (</w:t>
      </w:r>
      <w:hyperlink r:id="rId462" w:anchor="sub_id=6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2. Заказчик, имеющий намерение осуществить строительство объекта, обязан в соответствии с </w:t>
      </w:r>
      <w:hyperlink r:id="rId463" w:anchor="sub_id=180000" w:history="1">
        <w:r>
          <w:rPr>
            <w:rStyle w:val="a3"/>
          </w:rPr>
          <w:t>земельным законодательством</w:t>
        </w:r>
      </w:hyperlink>
      <w:r>
        <w:t xml:space="preserve"> получить в местных исполнительных органах районов (городов) решение о предоставлении земельного участка под строительство этого объекта либо разрешение на использовани</w:t>
      </w:r>
      <w:r>
        <w:t>е под строительство участка, принадлежащего заказчику на праве собственности или землепользования. Исключением для данного правила является строительство на принадлежащих заказчику на праве собственности индивидуальных приусадебных, дачных, садовых и огоро</w:t>
      </w:r>
      <w:r>
        <w:t xml:space="preserve">днических участках временных строений, хозяйственно-бытовых построек и элементов благоустройства, а также жилых и бытовых помещений для сезонных работ и отгонного животноводства на участках (территориях), используемых заказчиком на праве землепользования. </w:t>
      </w:r>
    </w:p>
    <w:p w:rsidR="00000000" w:rsidRDefault="00DB669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64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5" w:anchor="sub_id=6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3. Сроки действия решения местных исполнительных органов районов (городов) о предоставлении земельного участка для строительства (разрешения строительства на участке, находящемся у застройщика на праве собственнос</w:t>
      </w:r>
      <w:r>
        <w:t>ти или землепользования) от даты принятия решения до начала строительства устанавливаются в соответствии с земельным законодательством с учетом нормативной продолжительности проектирования и утверждения проекта в установленном порядке и указываются в разре</w:t>
      </w:r>
      <w:r>
        <w:t xml:space="preserve">шительном документе. </w:t>
      </w:r>
    </w:p>
    <w:p w:rsidR="00000000" w:rsidRDefault="00DB6694">
      <w:pPr>
        <w:ind w:firstLine="400"/>
        <w:jc w:val="both"/>
      </w:pPr>
      <w:r>
        <w:t>Ранее принятое решение о предоставлении земельного участка либо ранее выданное разрешение на использование имеющегося у заказчика участка под строительство может быть отозвано, если на этом участке ведется другое несанкционированное с</w:t>
      </w:r>
      <w:r>
        <w:t xml:space="preserve">троительство. </w:t>
      </w:r>
    </w:p>
    <w:p w:rsidR="00000000" w:rsidRDefault="00DB669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66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7" w:anchor="sub_id=6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4. В случаях невозможности положительного решения о предоставлении земельного участка либо выдачи разрешения на использование под строительство участка, принадлежащего заказчику на праве собственност</w:t>
      </w:r>
      <w:r>
        <w:t>и или землепользования,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(положений, условий, ограничений, сервитутов) законодательства,</w:t>
      </w:r>
      <w:r>
        <w:t xml:space="preserve"> в противоречие с которыми вступает его намерение осуществить данное строительство. </w:t>
      </w:r>
    </w:p>
    <w:p w:rsidR="00000000" w:rsidRDefault="00DB669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68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469" w:anchor="sub_id=6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>5. Решение местных исполнительных органов районов (городов) о предоставлении земельного учас</w:t>
      </w:r>
      <w:r>
        <w:t xml:space="preserve">тка (разрешение на использование участка) под строительство является основанием для составления задания заказчика на проектирование намеченного объекта. </w:t>
      </w:r>
    </w:p>
    <w:p w:rsidR="00000000" w:rsidRDefault="00DB6694">
      <w:pPr>
        <w:ind w:firstLine="400"/>
        <w:jc w:val="both"/>
      </w:pPr>
      <w:r>
        <w:t>Задание на проектирование составляется заказчиком либо его уполномоченным лицом (застройщиком) и утвер</w:t>
      </w:r>
      <w:r>
        <w:t xml:space="preserve">ждается заказчиком. </w:t>
      </w:r>
    </w:p>
    <w:p w:rsidR="00000000" w:rsidRDefault="00DB6694">
      <w:pPr>
        <w:ind w:firstLine="400"/>
        <w:jc w:val="both"/>
      </w:pPr>
      <w:r>
        <w:t xml:space="preserve"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 </w:t>
      </w:r>
    </w:p>
    <w:p w:rsidR="00000000" w:rsidRDefault="00DB6694">
      <w:pPr>
        <w:ind w:firstLine="400"/>
        <w:jc w:val="both"/>
      </w:pPr>
      <w:r>
        <w:t>Задание на проектирование должно включать требуемые параметры объекта,</w:t>
      </w:r>
      <w:r>
        <w:t xml:space="preserve"> иные исходные данные. </w:t>
      </w:r>
    </w:p>
    <w:p w:rsidR="00000000" w:rsidRDefault="00DB669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7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471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73" w:anchor="sub_id=68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6. Поставщики услуг по инженерному и коммунальному обеспечению в районе предполагаемого строительства по заявке заказчика выдают технические условия на подключение к источникам инженерного и коммунального обеспечения в запр</w:t>
      </w:r>
      <w:r>
        <w:t xml:space="preserve">ашиваемых (расчетных) параметрах, требующихся для строительства и устойчивого функционирования введенного впоследствии в эксплуатацию объекта, либо отвечают мотивированным отказом. </w:t>
      </w:r>
    </w:p>
    <w:p w:rsidR="00000000" w:rsidRDefault="00DB6694">
      <w:pPr>
        <w:ind w:firstLine="400"/>
        <w:jc w:val="both"/>
      </w:pPr>
      <w:r>
        <w:t>Отказ в выдаче технических условий на услуги в запрашиваемых (расчетных) п</w:t>
      </w:r>
      <w:r>
        <w:t xml:space="preserve">араметрах производится в соответствии с </w:t>
      </w:r>
      <w:hyperlink r:id="rId47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и регулируемых рынках</w:t>
      </w:r>
      <w:r>
        <w:t xml:space="preserve">. </w:t>
      </w:r>
    </w:p>
    <w:p w:rsidR="00000000" w:rsidRDefault="00DB6694">
      <w:pPr>
        <w:ind w:firstLine="400"/>
        <w:jc w:val="both"/>
      </w:pPr>
      <w:r>
        <w:t>7. Установление поставщиками услуг по инженерному и коммунально</w:t>
      </w:r>
      <w:r>
        <w:t>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инфраструктуры при выдаче технических условий не</w:t>
      </w:r>
      <w:r>
        <w:t xml:space="preserve"> допускается. </w:t>
      </w:r>
    </w:p>
    <w:p w:rsidR="00000000" w:rsidRDefault="00DB6694">
      <w:pPr>
        <w:ind w:firstLine="400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заказчиком параметрах, вопросы о затратах, свя</w:t>
      </w:r>
      <w:r>
        <w:t>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(производителями) и заказчиком (потребителем) на догов</w:t>
      </w:r>
      <w:r>
        <w:t xml:space="preserve">орной и возвратной основе. </w:t>
      </w:r>
    </w:p>
    <w:p w:rsidR="00000000" w:rsidRDefault="00DB6694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475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76" w:anchor="sub_id=68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8. Местные </w:t>
      </w:r>
      <w:r>
        <w:rPr>
          <w:rStyle w:val="s0"/>
        </w:rPr>
        <w:t>исполнительные органы города республиканского значения, столицы, районов (городов областного значения)</w:t>
      </w:r>
      <w:r>
        <w:t xml:space="preserve"> на основании решения о предоставлении земельного участка (разрешения н</w:t>
      </w:r>
      <w:r>
        <w:t>а использование участка) под строительство, утвержденного задания на проектирование, технических условий на подключение к источникам инженерного обеспечения и коммунальных услуг и других исходных материалов (данных) выдают заказчику архитектурно-планировоч</w:t>
      </w:r>
      <w:r>
        <w:t xml:space="preserve">ное задание. </w:t>
      </w:r>
    </w:p>
    <w:p w:rsidR="00000000" w:rsidRDefault="00DB6694">
      <w:pPr>
        <w:ind w:firstLine="400"/>
        <w:jc w:val="both"/>
      </w:pPr>
      <w:r>
        <w:t xml:space="preserve">9. Состав и объем исходных материалов, необходимых для выдачи архитектурно-планировочного задания, устанавливаются государственными нормативными документами. </w:t>
      </w:r>
    </w:p>
    <w:p w:rsidR="00000000" w:rsidRDefault="00DB6694">
      <w:pPr>
        <w:ind w:firstLine="400"/>
        <w:jc w:val="both"/>
      </w:pPr>
      <w:r>
        <w:t>В случаях, когда для строительства нового или реконструкции (перепланировки, переоб</w:t>
      </w:r>
      <w:r>
        <w:t>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подключении к источникам инженерного и коммунального обеспечения, в архитектурно-планиро</w:t>
      </w:r>
      <w:r>
        <w:t xml:space="preserve">вочном задании делается соответствующая запись. </w:t>
      </w:r>
    </w:p>
    <w:p w:rsidR="00000000" w:rsidRDefault="00DB6694">
      <w:pPr>
        <w:ind w:firstLine="400"/>
        <w:jc w:val="both"/>
      </w:pPr>
      <w:r>
        <w:t>10. Разработанная в соответствии с заданием на проектирование, архитектурно-планировочным заданием и иными исходными материалами проектная (проектно-сметная) документация проходит согласования и утверждение в соответствии с требованиями, установленными гос</w:t>
      </w:r>
      <w:r>
        <w:t xml:space="preserve">ударственными нормативными документами. </w:t>
      </w:r>
    </w:p>
    <w:p w:rsidR="00000000" w:rsidRDefault="00DB6694">
      <w:pPr>
        <w:ind w:firstLine="400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000" w:history="1">
        <w:r>
          <w:rPr>
            <w:rStyle w:val="a3"/>
          </w:rPr>
          <w:t>статьей 64</w:t>
        </w:r>
      </w:hyperlink>
      <w:r>
        <w:t xml:space="preserve"> настоящего Закона. </w:t>
      </w:r>
    </w:p>
    <w:p w:rsidR="00000000" w:rsidRDefault="00DB6694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477" w:anchor="sub_id=9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8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9" w:anchor="sub_id=2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0" w:anchor="sub_id=68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11</w:t>
      </w:r>
      <w:r>
        <w:t xml:space="preserve">. </w:t>
      </w:r>
      <w:r>
        <w:rPr>
          <w:rStyle w:val="s0"/>
        </w:rPr>
        <w:t>Для начала реализации проекта (производства строительно-монтажных работ) требуется разрешение:</w:t>
      </w:r>
    </w:p>
    <w:p w:rsidR="00000000" w:rsidRDefault="00DB6694">
      <w:pPr>
        <w:ind w:firstLine="400"/>
        <w:jc w:val="both"/>
      </w:pPr>
      <w:r>
        <w:rPr>
          <w:rStyle w:val="s0"/>
        </w:rPr>
        <w:t>1) уполномоченного государственного органа по делам архитектуры, градостроительства и строительства - по объектам республиканского значения;</w:t>
      </w:r>
    </w:p>
    <w:p w:rsidR="00000000" w:rsidRDefault="00DB6694">
      <w:pPr>
        <w:ind w:firstLine="400"/>
        <w:jc w:val="both"/>
      </w:pPr>
      <w:r>
        <w:rPr>
          <w:rStyle w:val="s0"/>
        </w:rPr>
        <w:t>2) местных исполни</w:t>
      </w:r>
      <w:r>
        <w:rPr>
          <w:rStyle w:val="s0"/>
        </w:rPr>
        <w:t>тельных органов областей (города республиканского значения, столицы), осуществляющих государственный архитектурно-строительный контроль, - по объектам местного значения.</w:t>
      </w:r>
    </w:p>
    <w:p w:rsidR="00000000" w:rsidRDefault="00DB6694">
      <w:pPr>
        <w:ind w:firstLine="400"/>
        <w:jc w:val="both"/>
      </w:pPr>
      <w:hyperlink r:id="rId48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документов, </w:t>
      </w:r>
      <w:r>
        <w:rPr>
          <w:rStyle w:val="s0"/>
        </w:rPr>
        <w:t>необходимых для получения разрешения, устанавливается в порядке, определяемом уполномоченным государственным органом по делам архитектуры, градостроительства и строительства.</w:t>
      </w:r>
    </w:p>
    <w:p w:rsidR="00000000" w:rsidRDefault="00DB6694">
      <w:pPr>
        <w:ind w:firstLine="400"/>
        <w:jc w:val="both"/>
      </w:pPr>
      <w:r>
        <w:t>12. Процесс строительства сопровождается архитектурно-строительным контролем в со</w:t>
      </w:r>
      <w:r>
        <w:t xml:space="preserve">ответствии с нормами главы 6 настоящего Закона. </w:t>
      </w:r>
    </w:p>
    <w:p w:rsidR="00000000" w:rsidRDefault="00DB6694">
      <w:pPr>
        <w:ind w:firstLine="400"/>
        <w:jc w:val="both"/>
      </w:pPr>
      <w:r>
        <w:t xml:space="preserve">13. Завершенный строительством объект подлежит </w:t>
      </w:r>
      <w:hyperlink r:id="rId482" w:history="1">
        <w:r>
          <w:rPr>
            <w:rStyle w:val="a3"/>
          </w:rPr>
          <w:t>приемке</w:t>
        </w:r>
      </w:hyperlink>
      <w:r>
        <w:t xml:space="preserve"> в эксплуатацию в соответствии с нормами </w:t>
      </w:r>
      <w:hyperlink w:anchor="sub730000" w:history="1">
        <w:r>
          <w:rPr>
            <w:rStyle w:val="a3"/>
          </w:rPr>
          <w:t>главы 11</w:t>
        </w:r>
      </w:hyperlink>
      <w:r>
        <w:t xml:space="preserve"> настоящ</w:t>
      </w:r>
      <w:r>
        <w:t xml:space="preserve">его Закона. </w:t>
      </w:r>
    </w:p>
    <w:p w:rsidR="00000000" w:rsidRDefault="00DB6694">
      <w:pPr>
        <w:ind w:firstLine="400"/>
        <w:jc w:val="both"/>
      </w:pPr>
      <w:r>
        <w:t xml:space="preserve">Утвержденный в установленном порядке акт приемки построенного объекта в эксплуатацию является основанием для регистрации объекта в государственном органе регистрации прав на недвижимое имущество и сделок с ним. </w:t>
      </w:r>
    </w:p>
    <w:p w:rsidR="00000000" w:rsidRDefault="00DB6694">
      <w:pPr>
        <w:jc w:val="both"/>
      </w:pPr>
      <w:r>
        <w:rPr>
          <w:rStyle w:val="s3"/>
        </w:rPr>
        <w:t xml:space="preserve">Пункт 14 изложен в редакции </w:t>
      </w:r>
      <w:hyperlink r:id="rId483" w:anchor="sub_id=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84" w:anchor="sub_id=68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 xml:space="preserve">14. Порядок, </w:t>
      </w:r>
      <w:hyperlink r:id="rId485" w:history="1">
        <w:r>
          <w:rPr>
            <w:rStyle w:val="a3"/>
          </w:rPr>
          <w:t>сроки оформления и выдачи документов</w:t>
        </w:r>
      </w:hyperlink>
      <w:r>
        <w:rPr>
          <w:rStyle w:val="s0"/>
        </w:rPr>
        <w:t>, необходимых для строительства новых и изменения существующих объектов, устанавливаются правилами прохождения разрешительных процедур на строительство новых и изменения существующих об</w:t>
      </w:r>
      <w:r>
        <w:rPr>
          <w:rStyle w:val="s0"/>
        </w:rPr>
        <w:t xml:space="preserve">ъектов, утверждаемыми Правительством </w:t>
      </w:r>
      <w:r>
        <w:t>Республики Казахстан.</w:t>
      </w:r>
    </w:p>
    <w:p w:rsidR="00000000" w:rsidRDefault="00DB6694">
      <w:pPr>
        <w:ind w:firstLine="400"/>
        <w:jc w:val="both"/>
      </w:pPr>
      <w:r>
        <w:t> </w:t>
      </w:r>
    </w:p>
    <w:p w:rsidR="00000000" w:rsidRDefault="00DB6694">
      <w:pPr>
        <w:ind w:left="1200" w:hanging="800"/>
        <w:jc w:val="both"/>
      </w:pPr>
      <w:bookmarkStart w:id="26" w:name="SUB690000"/>
      <w:bookmarkEnd w:id="26"/>
      <w:r>
        <w:rPr>
          <w:rStyle w:val="s1"/>
        </w:rPr>
        <w:t xml:space="preserve">Статья 69. Гарантийный срок эксплуатации объектов </w:t>
      </w:r>
    </w:p>
    <w:p w:rsidR="00000000" w:rsidRDefault="00DB6694">
      <w:pPr>
        <w:ind w:firstLine="400"/>
        <w:jc w:val="both"/>
      </w:pPr>
      <w:r>
        <w:t xml:space="preserve">1. Гарантийный срок эксплуатации объектов строительства устанавливается в соответствии с </w:t>
      </w:r>
      <w:hyperlink r:id="rId486" w:anchor="sub_id=66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B6694">
      <w:pPr>
        <w:ind w:firstLine="400"/>
        <w:jc w:val="both"/>
      </w:pPr>
      <w:r>
        <w:t>Во всех иных случаях гарантийный срок устанавливается в зависимости от нормативного срока эксплуатации построенного объекта (в соответствии с классом капитальности строения в целом ил</w:t>
      </w:r>
      <w:r>
        <w:t>и произведенных отдельных видов строительно-монтажных работ) при заключении договора между заказчиком и подрядчиком (генеральным подрядчиком) на строительство, но не может быть менее двух лет со дня приемки объекта в эксплуатацию. Данный предел гарантийног</w:t>
      </w:r>
      <w:r>
        <w:t xml:space="preserve">о срока не распространяется на временные строения и сооружения подсобно-вспомогательного назначения, предназначенные для личного пользования граждан. </w:t>
      </w:r>
    </w:p>
    <w:p w:rsidR="00000000" w:rsidRDefault="00DB6694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</w:t>
      </w:r>
      <w:r>
        <w:t xml:space="preserve"> возлагается на подрядчика (генерального подрядчика) с обязательствами по их устранению. </w:t>
      </w:r>
    </w:p>
    <w:p w:rsidR="00000000" w:rsidRDefault="00DB6694">
      <w:pPr>
        <w:ind w:firstLine="400"/>
        <w:jc w:val="both"/>
      </w:pPr>
      <w:r>
        <w:t>3. Если выявленные в течение гарантийного срока несоответствия и нарушения были вызваны в результате некачественной работы других исполнителей (изыскателей, проектиро</w:t>
      </w:r>
      <w:r>
        <w:t xml:space="preserve">вщиков, субподрядчиков, производителей или поставщиков строительных материалов, изделий, конструкций, оборудования), то подрядчик (генеральный подрядчик) вправе полностью или частично переложить ответственность на виновное лицо. </w:t>
      </w:r>
    </w:p>
    <w:p w:rsidR="00000000" w:rsidRDefault="00DB6694">
      <w:pPr>
        <w:ind w:firstLine="400"/>
        <w:jc w:val="both"/>
      </w:pPr>
      <w:r>
        <w:t>4. Если выявленные в течен</w:t>
      </w:r>
      <w:r>
        <w:t xml:space="preserve">ие гарантийного срока несоответствия и нарушения были вызваны несоблюдением правил эксплуатации и содержания объекта либо обстоятельствами, не зависящими от исполнителей строительно-монтажных работ, то последние освобождаются от ответственности. </w:t>
      </w:r>
    </w:p>
    <w:p w:rsidR="00000000" w:rsidRDefault="00DB6694">
      <w:pPr>
        <w:spacing w:after="240"/>
        <w:ind w:firstLine="400"/>
        <w:jc w:val="both"/>
      </w:pPr>
      <w:r>
        <w:t xml:space="preserve">5. Споры </w:t>
      </w:r>
      <w:r>
        <w:t>и взаимные претензии по мерам и степени ответственности, связанные с гарантийными сроками эксплуатации объектов, решаются в порядке, установленном законодательством Республики Казахстан.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70. Качество в строительстве </w:t>
      </w:r>
    </w:p>
    <w:p w:rsidR="00000000" w:rsidRDefault="00DB6694">
      <w:pPr>
        <w:ind w:firstLine="400"/>
        <w:jc w:val="both"/>
      </w:pPr>
      <w:r>
        <w:t>1. Нормы и положения, устанавлив</w:t>
      </w:r>
      <w:r>
        <w:t xml:space="preserve">ающие требования к субъектам архитектурной, градостроительной и строительной деятельности в обеспечении надлежащего качества строительства и строительной продукции, регулируются </w:t>
      </w:r>
      <w:hyperlink r:id="rId487" w:anchor="sub_id=6640000" w:history="1">
        <w:r>
          <w:rPr>
            <w:rStyle w:val="a3"/>
          </w:rPr>
          <w:t>Гражданским кодексом</w:t>
        </w:r>
      </w:hyperlink>
      <w:r>
        <w:t xml:space="preserve"> </w:t>
      </w:r>
      <w:r>
        <w:t>Республики Казахстан и распространяются на все виды объемных, плоскостных и линейных капитальных сооружений (строений, зданий и их комплексов, коммуникаций), включая относящееся к ним технологическое и инженерное оборудование, а также на все виды работ (ус</w:t>
      </w:r>
      <w:r>
        <w:t xml:space="preserve">луг) по их проектированию, строительству, изготовлению (производству) строительных материалов, изделий и конструкций, независимо от назначения строительной продукции (объектов). </w:t>
      </w:r>
    </w:p>
    <w:p w:rsidR="00000000" w:rsidRDefault="00DB669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8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89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</w:t>
      </w:r>
      <w:r>
        <w:t xml:space="preserve">вается: </w:t>
      </w:r>
    </w:p>
    <w:p w:rsidR="00000000" w:rsidRDefault="00DB6694">
      <w:pPr>
        <w:jc w:val="both"/>
      </w:pPr>
      <w:r>
        <w:rPr>
          <w:rStyle w:val="s3"/>
        </w:rPr>
        <w:t xml:space="preserve">Подпункт 1) изложен в редакции </w:t>
      </w:r>
      <w:hyperlink r:id="rId490" w:anchor="sub_id=1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91" w:anchor="sub_id=7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1) соблюдением требований безопасности, установленных техническими регламентами и действующими нормативными документами по стандартизации на строительную продукцию;</w:t>
      </w:r>
    </w:p>
    <w:p w:rsidR="00000000" w:rsidRDefault="00DB6694">
      <w:pPr>
        <w:ind w:firstLine="400"/>
        <w:jc w:val="both"/>
      </w:pPr>
      <w:r>
        <w:t xml:space="preserve">2) лицензированием субъектов архитектурной, градостроительной и строительной деятельности и аттестацией специалистов; </w:t>
      </w:r>
    </w:p>
    <w:p w:rsidR="00000000" w:rsidRDefault="00DB6694">
      <w:pPr>
        <w:ind w:firstLine="400"/>
        <w:jc w:val="both"/>
      </w:pPr>
      <w:r>
        <w:t xml:space="preserve">3) экспертизой обоснований инвестиций в строительство и проектной (проектно-сметной) документацией; </w:t>
      </w:r>
    </w:p>
    <w:p w:rsidR="00000000" w:rsidRDefault="00DB6694">
      <w:pPr>
        <w:ind w:firstLine="400"/>
        <w:jc w:val="both"/>
      </w:pPr>
      <w:r>
        <w:t>4) архитектурно-строительным контрол</w:t>
      </w:r>
      <w:r>
        <w:t xml:space="preserve">ем, техническим и авторским надзором; </w:t>
      </w:r>
    </w:p>
    <w:p w:rsidR="00000000" w:rsidRDefault="00DB6694">
      <w:pPr>
        <w:ind w:firstLine="400"/>
        <w:jc w:val="both"/>
      </w:pPr>
      <w:r>
        <w:t xml:space="preserve">5) стандартизацией продукции, используемой в проектировании и строительстве; </w:t>
      </w:r>
    </w:p>
    <w:p w:rsidR="00000000" w:rsidRDefault="00DB6694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</w:t>
      </w:r>
      <w:r>
        <w:t xml:space="preserve">ческой оценкой новой продукции, способов производства, оснастки в строительстве; </w:t>
      </w:r>
    </w:p>
    <w:p w:rsidR="00000000" w:rsidRDefault="00DB6694">
      <w:pPr>
        <w:ind w:firstLine="400"/>
        <w:jc w:val="both"/>
      </w:pPr>
      <w:r>
        <w:t xml:space="preserve">7) метрологической деятельностью в проектировании и строительстве; </w:t>
      </w:r>
    </w:p>
    <w:p w:rsidR="00000000" w:rsidRDefault="00DB6694">
      <w:pPr>
        <w:ind w:firstLine="400"/>
        <w:jc w:val="both"/>
      </w:pPr>
      <w:r>
        <w:t xml:space="preserve">8) организацией сдачи и приемки завершенных строительством объектов в эксплуатацию; </w:t>
      </w:r>
    </w:p>
    <w:p w:rsidR="00000000" w:rsidRDefault="00DB6694">
      <w:pPr>
        <w:ind w:firstLine="400"/>
        <w:jc w:val="both"/>
      </w:pPr>
      <w:r>
        <w:t>9) совершенствованием</w:t>
      </w:r>
      <w:r>
        <w:t xml:space="preserve"> техники и технологии строительства; </w:t>
      </w:r>
    </w:p>
    <w:p w:rsidR="00000000" w:rsidRDefault="00DB6694">
      <w:pPr>
        <w:ind w:firstLine="400"/>
        <w:jc w:val="both"/>
      </w:pPr>
      <w:r>
        <w:t xml:space="preserve">10) проведением паспортизации объектов в сейсмоопасных регионах; </w:t>
      </w:r>
    </w:p>
    <w:p w:rsidR="00000000" w:rsidRDefault="00DB6694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</w:t>
      </w:r>
      <w:r>
        <w:t xml:space="preserve">ью обеспечения нормативных характеристик. </w:t>
      </w:r>
    </w:p>
    <w:p w:rsidR="00000000" w:rsidRDefault="00DB6694">
      <w:pPr>
        <w:ind w:firstLine="400"/>
        <w:jc w:val="both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</w:t>
      </w:r>
      <w:r>
        <w:t xml:space="preserve">рактеристик их качества: </w:t>
      </w:r>
    </w:p>
    <w:p w:rsidR="00000000" w:rsidRDefault="00DB6694">
      <w:pPr>
        <w:ind w:firstLine="400"/>
        <w:jc w:val="both"/>
      </w:pPr>
      <w:r>
        <w:t xml:space="preserve">1) безопасности при возведении и эксплуатации, включая ведение работ и содержание; </w:t>
      </w:r>
    </w:p>
    <w:p w:rsidR="00000000" w:rsidRDefault="00DB6694">
      <w:pPr>
        <w:ind w:firstLine="400"/>
        <w:jc w:val="both"/>
      </w:pPr>
      <w:r>
        <w:t xml:space="preserve">2) соответствия требованиям охраны труда; </w:t>
      </w:r>
    </w:p>
    <w:p w:rsidR="00000000" w:rsidRDefault="00DB6694">
      <w:pPr>
        <w:ind w:firstLine="400"/>
        <w:jc w:val="both"/>
      </w:pPr>
      <w:r>
        <w:t xml:space="preserve">3) устойчивости и надежности функционирования; </w:t>
      </w:r>
    </w:p>
    <w:p w:rsidR="00000000" w:rsidRDefault="00DB6694">
      <w:pPr>
        <w:jc w:val="both"/>
      </w:pPr>
      <w:r>
        <w:rPr>
          <w:rStyle w:val="s3"/>
        </w:rPr>
        <w:t xml:space="preserve">Подпункт 4 изложен в редакции </w:t>
      </w:r>
      <w:hyperlink r:id="rId492" w:anchor="sub_id=147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493" w:anchor="sub_id=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DB6694">
      <w:pPr>
        <w:ind w:firstLine="400"/>
        <w:jc w:val="both"/>
      </w:pPr>
      <w:r>
        <w:rPr>
          <w:rStyle w:val="s0"/>
        </w:rPr>
        <w:t>Обеспечение основных</w:t>
      </w:r>
      <w:r>
        <w:rPr>
          <w:rStyle w:val="s0"/>
        </w:rPr>
        <w:t xml:space="preserve"> характеристик качества является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</w:t>
      </w:r>
      <w:r>
        <w:rPr>
          <w:rStyle w:val="s0"/>
        </w:rPr>
        <w:t>ции строительства незавершенных объектов, приемке в эксплуатацию, содержании и эксплуатации объектов, а также их постутилизации.</w:t>
      </w:r>
    </w:p>
    <w:p w:rsidR="00000000" w:rsidRDefault="00DB6694">
      <w:pPr>
        <w:spacing w:after="240"/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</w:t>
      </w:r>
      <w:r>
        <w:t xml:space="preserve">ы, должностные лица) архитектурно-строительного контроля, экспертизы проектов, стандартизации и сертификации строительной продукции, заказчики, застройщики, изыскатели, проектировщики, изготовители (производители) и поставщики используемой в строительстве </w:t>
      </w:r>
      <w:r>
        <w:t>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DB6694">
      <w:pPr>
        <w:jc w:val="both"/>
      </w:pPr>
      <w:r>
        <w:rPr>
          <w:rStyle w:val="s3"/>
        </w:rPr>
        <w:t xml:space="preserve">В заголовок статьи 71 внесены изменения в соответствии с </w:t>
      </w:r>
      <w:hyperlink r:id="rId494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29.12.06 г. № 209-III (</w:t>
      </w:r>
      <w:hyperlink r:id="rId495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71. Обязанности собственников в обеспечении безопасности и качественных характеристик объектов </w:t>
      </w:r>
    </w:p>
    <w:p w:rsidR="00000000" w:rsidRDefault="00DB6694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496" w:anchor="sub_id=1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97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безопасность и</w:t>
      </w:r>
      <w:r>
        <w:t xml:space="preserve"> надлежащее их качество при эксплуатации: </w:t>
      </w:r>
    </w:p>
    <w:p w:rsidR="00000000" w:rsidRDefault="00DB6694">
      <w:pPr>
        <w:ind w:firstLine="400"/>
        <w:jc w:val="both"/>
      </w:pPr>
      <w:r>
        <w:t>1) осуществление работ по восстановлению, усилению, переустройству,</w:t>
      </w:r>
      <w:r>
        <w:t xml:space="preserve"> перепланировке, переоборудованию, реконструкции, расширению, техническому перевооружению, модификации, реставрации и постутилизации объекта, а также изменению архитектурного облика и (или) градостроительных аспектов объекта только в соответствии с установ</w:t>
      </w:r>
      <w:r>
        <w:t xml:space="preserve">ленным законодательством </w:t>
      </w:r>
      <w:hyperlink r:id="rId498" w:history="1">
        <w:r>
          <w:rPr>
            <w:rStyle w:val="a3"/>
          </w:rPr>
          <w:t>порядком</w:t>
        </w:r>
      </w:hyperlink>
      <w:r>
        <w:t xml:space="preserve"> прохождения разрешительных процедур, строительными, санитарными, противопожарными, противовзрывными, экологическими и другими обязательными нормами и правила</w:t>
      </w:r>
      <w:r>
        <w:t xml:space="preserve">ми; </w:t>
      </w:r>
    </w:p>
    <w:p w:rsidR="00000000" w:rsidRDefault="00DB6694">
      <w:pPr>
        <w:ind w:firstLine="400"/>
        <w:jc w:val="both"/>
      </w:pPr>
      <w:r>
        <w:t xml:space="preserve">2) принятие мер по недопущению разрушения и (или) порчи объекта пользователями (нанимателями, арендаторами); </w:t>
      </w:r>
    </w:p>
    <w:p w:rsidR="00000000" w:rsidRDefault="00DB6694">
      <w:pPr>
        <w:spacing w:after="240"/>
        <w:ind w:firstLine="400"/>
        <w:jc w:val="both"/>
      </w:pPr>
      <w:r>
        <w:t>3) организация проведения комплекса работ по постутилизации объекта.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72. Обязанности пользователей в обеспечении качественных характеристик объектов </w:t>
      </w:r>
    </w:p>
    <w:p w:rsidR="00000000" w:rsidRDefault="00DB6694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</w:t>
      </w:r>
      <w:r>
        <w:t xml:space="preserve">тво при эксплуатации: </w:t>
      </w:r>
    </w:p>
    <w:p w:rsidR="00000000" w:rsidRDefault="00DB6694">
      <w:pPr>
        <w:ind w:firstLine="400"/>
        <w:jc w:val="both"/>
      </w:pPr>
      <w:r>
        <w:t xml:space="preserve">1) использование объекта в целом либо его арендуемой части в соответствии с установленными законодательством правилами (порядком, инструкциями) по их эксплуатации либо условиями договора найма (аренды); </w:t>
      </w:r>
    </w:p>
    <w:p w:rsidR="00000000" w:rsidRDefault="00DB6694">
      <w:pPr>
        <w:ind w:firstLine="400"/>
        <w:jc w:val="both"/>
      </w:pPr>
      <w:r>
        <w:t>2) своевременное и надлежащее</w:t>
      </w:r>
      <w:r>
        <w:t xml:space="preserve"> осуществление работ по содержанию и ремонту, возложенных на пользователя (нанимателя, арендатора) по условиям договора найма (аренды); </w:t>
      </w:r>
    </w:p>
    <w:p w:rsidR="00000000" w:rsidRDefault="00DB6694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</w:t>
      </w:r>
      <w:r>
        <w:t>сширению, техническому перевооружению, модификации, реставрации, а также изменению архитектурного облика и (или) градостроительных аспектов объекта только с согласия собственника и в соответствии со строительными, санитарными, противопожарными, противовзры</w:t>
      </w:r>
      <w:r>
        <w:t xml:space="preserve">вными и другими обязательными нормами и правилами; </w:t>
      </w:r>
    </w:p>
    <w:p w:rsidR="00000000" w:rsidRDefault="00DB6694">
      <w:pPr>
        <w:spacing w:after="240"/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DB6694">
      <w:pPr>
        <w:spacing w:after="240"/>
        <w:jc w:val="center"/>
      </w:pPr>
      <w:bookmarkStart w:id="27" w:name="SUB730000"/>
      <w:bookmarkEnd w:id="27"/>
      <w:r>
        <w:rPr>
          <w:rStyle w:val="s1"/>
        </w:rPr>
        <w:t>Глава 11. Приемка объектов строительства в эксплуатацию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73. Об</w:t>
      </w:r>
      <w:r>
        <w:rPr>
          <w:rStyle w:val="s1"/>
        </w:rPr>
        <w:t xml:space="preserve">щий порядок приемки объектов в эксплуатацию </w:t>
      </w:r>
    </w:p>
    <w:p w:rsidR="00000000" w:rsidRDefault="00DB6694">
      <w:pPr>
        <w:ind w:firstLine="400"/>
        <w:jc w:val="both"/>
      </w:pPr>
      <w:r>
        <w:t xml:space="preserve">1. Приемка построенных объектов в эксплуатацию регулируется </w:t>
      </w:r>
      <w:hyperlink r:id="rId499" w:anchor="sub_id=66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Законом. </w:t>
      </w:r>
    </w:p>
    <w:p w:rsidR="00000000" w:rsidRDefault="00DB6694">
      <w:pPr>
        <w:ind w:firstLine="400"/>
        <w:jc w:val="both"/>
      </w:pPr>
      <w:r>
        <w:t>2. П</w:t>
      </w:r>
      <w:r>
        <w:t xml:space="preserve">риемка в эксплуатацию построенного объекта государственной приемочной комиссией или </w:t>
      </w:r>
      <w:hyperlink r:id="rId500" w:anchor="sub_id=100" w:history="1">
        <w:r>
          <w:rPr>
            <w:rStyle w:val="a3"/>
          </w:rPr>
          <w:t>приемочной комиссией</w:t>
        </w:r>
      </w:hyperlink>
      <w:r>
        <w:t xml:space="preserve"> производится при его полной готовности в соответствии с утвержденным пр</w:t>
      </w:r>
      <w:r>
        <w:t xml:space="preserve">оектом и наличии положительного заключения рабочей комиссии. </w:t>
      </w:r>
    </w:p>
    <w:p w:rsidR="00000000" w:rsidRDefault="00DB6694">
      <w:pPr>
        <w:ind w:firstLine="400"/>
        <w:jc w:val="both"/>
      </w:pPr>
      <w:r>
        <w:t xml:space="preserve">В отдельных случаях,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Закона, приемка в эксплуатацию построенного объекта производится собственником (заказчиком, инвестором,</w:t>
      </w:r>
      <w:r>
        <w:t xml:space="preserve"> застройщиком) самостоятельно. </w:t>
      </w:r>
    </w:p>
    <w:p w:rsidR="00000000" w:rsidRDefault="00DB6694">
      <w:pPr>
        <w:ind w:firstLine="400"/>
        <w:jc w:val="both"/>
      </w:pPr>
      <w:r>
        <w:t xml:space="preserve">3. Эксплуатация построенного объекта без положительного решения государственной приемочной комиссии или приемочной комиссии не допускается, за исключением случаев, предусмотренных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</w:t>
      </w:r>
      <w:r>
        <w:t xml:space="preserve">астоящего Закона. </w:t>
      </w:r>
    </w:p>
    <w:p w:rsidR="00000000" w:rsidRDefault="00DB6694">
      <w:pPr>
        <w:ind w:firstLine="400"/>
        <w:jc w:val="both"/>
      </w:pPr>
      <w:r>
        <w:t xml:space="preserve">4. </w:t>
      </w:r>
      <w:hyperlink r:id="rId501" w:anchor="sub_id=1" w:history="1">
        <w:r>
          <w:rPr>
            <w:rStyle w:val="a3"/>
          </w:rPr>
          <w:t>Акт государственной приемочной комиссии</w:t>
        </w:r>
      </w:hyperlink>
      <w:r>
        <w:t xml:space="preserve"> (а в установленных государственными нормативами случаях </w:t>
      </w:r>
      <w:hyperlink r:id="rId502" w:history="1">
        <w:r>
          <w:rPr>
            <w:rStyle w:val="a3"/>
          </w:rPr>
          <w:t>акт приемочной комиссии</w:t>
        </w:r>
      </w:hyperlink>
      <w:r>
        <w:t xml:space="preserve">) о приемке построенного объекта в эксплуатацию является исключительным исходным документом при регистрации имущественного права на готовую строительную продукцию. </w:t>
      </w:r>
    </w:p>
    <w:p w:rsidR="00000000" w:rsidRDefault="00DB6694">
      <w:pPr>
        <w:ind w:firstLine="400"/>
        <w:jc w:val="both"/>
      </w:pPr>
      <w:r>
        <w:t>5. Акт приемки построенного объекта в эксплуатацию государствен</w:t>
      </w:r>
      <w:r>
        <w:t xml:space="preserve">ной комиссией подлежит утверждению. Утверждение акта приемки производится инстанцией, назначившей государственную приемочную комиссию. </w:t>
      </w:r>
    </w:p>
    <w:p w:rsidR="00000000" w:rsidRDefault="00DB6694">
      <w:pPr>
        <w:ind w:firstLine="400"/>
        <w:jc w:val="both"/>
      </w:pPr>
      <w:r>
        <w:t xml:space="preserve">Утверждение акта приемки проводится: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3" w:anchor="sub_id=3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04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1) по объектам производственного назначения - не более чем в </w:t>
      </w:r>
      <w:r>
        <w:rPr>
          <w:rStyle w:val="s0"/>
        </w:rPr>
        <w:t xml:space="preserve">семидневный </w:t>
      </w:r>
      <w:r>
        <w:t xml:space="preserve">срок со дня подписания акта; </w:t>
      </w:r>
    </w:p>
    <w:p w:rsidR="00000000" w:rsidRDefault="00DB669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5" w:anchor="sub_id=3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06" w:anchor="sub_id=7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2) по объектам жилищно-гражданского назначения - не более чем в </w:t>
      </w:r>
      <w:r>
        <w:rPr>
          <w:rStyle w:val="s0"/>
        </w:rPr>
        <w:t xml:space="preserve">пятидневный </w:t>
      </w:r>
      <w:r>
        <w:t xml:space="preserve">срок со дня подписания акта. </w:t>
      </w:r>
    </w:p>
    <w:p w:rsidR="00000000" w:rsidRDefault="00DB6694">
      <w:pPr>
        <w:ind w:firstLine="400"/>
        <w:jc w:val="both"/>
      </w:pPr>
      <w:r>
        <w:t>6. Датой ввода в эксплуатацию принятого государственной приемочной комиссией объекта считается дата утверждения</w:t>
      </w:r>
      <w:r>
        <w:t xml:space="preserve"> акта о вводе объекта в эксплуатацию инстанцией, назначившей комиссию. </w:t>
      </w:r>
    </w:p>
    <w:p w:rsidR="00000000" w:rsidRDefault="00DB6694">
      <w:pPr>
        <w:ind w:firstLine="400"/>
        <w:jc w:val="both"/>
      </w:pPr>
      <w:r>
        <w:t xml:space="preserve">Датой ввода в эксплуатацию принятого приемочной комиссией объекта считается дата подписания акта о вводе объекта в эксплуатацию. </w:t>
      </w:r>
    </w:p>
    <w:p w:rsidR="00000000" w:rsidRDefault="00DB6694">
      <w:pPr>
        <w:ind w:firstLine="400"/>
        <w:jc w:val="both"/>
      </w:pPr>
      <w:r>
        <w:t>7. Полномочия государственной приемочной комиссии и пр</w:t>
      </w:r>
      <w:r>
        <w:t xml:space="preserve">иемочной комиссии по конкретному объекту начинаются с момента их назначения и прекращаются с момента утверждения акта о приемке объектов в эксплуатацию. </w:t>
      </w:r>
    </w:p>
    <w:p w:rsidR="00000000" w:rsidRDefault="00DB6694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507" w:anchor="sub_id=366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DB6694">
      <w:pPr>
        <w:ind w:firstLine="400"/>
        <w:jc w:val="both"/>
      </w:pPr>
      <w:r>
        <w:rPr>
          <w:rStyle w:val="s0"/>
        </w:rPr>
        <w:t>7-1. Продолжительность процедуры приемки объекта в эксплуатацию (сроки приемки) государственной приемочной комиссией устанавливается органом государственного управления при ее назначении в зависимости от сложности и функциональной предназначенности построе</w:t>
      </w:r>
      <w:r>
        <w:rPr>
          <w:rStyle w:val="s0"/>
        </w:rPr>
        <w:t>нного объекта, его технологических и эксплуатационных характеристик и параметров.</w:t>
      </w:r>
    </w:p>
    <w:p w:rsidR="00000000" w:rsidRDefault="00DB6694">
      <w:pPr>
        <w:ind w:firstLine="400"/>
        <w:jc w:val="both"/>
      </w:pPr>
      <w:r>
        <w:rPr>
          <w:rStyle w:val="s0"/>
        </w:rPr>
        <w:t>При этом по построенным объектам жилищно-гражданского назначения государственная приемочная комиссия обязана осуществить приемку в срок не более пяти рабочих дней с момента п</w:t>
      </w:r>
      <w:r>
        <w:rPr>
          <w:rStyle w:val="s0"/>
        </w:rPr>
        <w:t>оступления соответствующего заявления от заказчика (застройщика) и подписанного акта рабочей комиссии, а для крупных (технически сложных) общественных зданий и сооружений, а также иных объектов с производственным циклом, относящихся к сфере обслуживания на</w:t>
      </w:r>
      <w:r>
        <w:rPr>
          <w:rStyle w:val="s0"/>
        </w:rPr>
        <w:t>селения, - не более семи рабочих дней.</w:t>
      </w:r>
    </w:p>
    <w:p w:rsidR="00000000" w:rsidRDefault="00DB6694">
      <w:pPr>
        <w:spacing w:after="240"/>
        <w:ind w:firstLine="400"/>
        <w:jc w:val="both"/>
      </w:pPr>
      <w:r>
        <w:t>8. Полномочия рабочей комиссии по конкретному объекту начинаются с момента ее назначения и прекращаются с момента передачи заказчику оформленного в установленном законодательством порядке заключения по комплексной про</w:t>
      </w:r>
      <w:r>
        <w:t>верке вводимого в эксплуатацию объекта.</w:t>
      </w:r>
    </w:p>
    <w:p w:rsidR="00000000" w:rsidRDefault="00DB6694">
      <w:pPr>
        <w:ind w:left="1200" w:hanging="800"/>
        <w:jc w:val="both"/>
      </w:pPr>
      <w:bookmarkStart w:id="28" w:name="SUB740000"/>
      <w:bookmarkEnd w:id="28"/>
      <w:r>
        <w:rPr>
          <w:rStyle w:val="s1"/>
        </w:rPr>
        <w:t xml:space="preserve">Статья 74. Объекты, принимаемые в эксплуатацию собственником самостоятельно </w:t>
      </w:r>
    </w:p>
    <w:p w:rsidR="00000000" w:rsidRDefault="00DB6694">
      <w:pPr>
        <w:ind w:firstLine="400"/>
        <w:jc w:val="both"/>
      </w:pPr>
      <w:r>
        <w:t>1. При наличии установленного законодательством разрешения на производство строительно-монтажных работ собственник (заказчик, инвестор, зас</w:t>
      </w:r>
      <w:r>
        <w:t xml:space="preserve">тройщик) вправе самостоятельно осуществить приемку в эксплуатацию завершенных строительством технически не сложных объектов, а именно: </w:t>
      </w:r>
    </w:p>
    <w:p w:rsidR="00000000" w:rsidRDefault="00DB6694">
      <w:pPr>
        <w:ind w:firstLine="400"/>
        <w:jc w:val="both"/>
      </w:pPr>
      <w:r>
        <w:t>1) реконструкцию (перепланировку, переоборудование) одноэтажных жилых или нежилых помещений (отдельных частей здания), н</w:t>
      </w:r>
      <w:r>
        <w:t xml:space="preserve">е связанную с изменением несущих и ограждающих конструкций, инженерных систем и оборудования, а также перепрофилированием (изменением функционального назначения) помещений; </w:t>
      </w:r>
    </w:p>
    <w:p w:rsidR="00000000" w:rsidRDefault="00DB6694">
      <w:pPr>
        <w:ind w:firstLine="400"/>
        <w:jc w:val="both"/>
      </w:pPr>
      <w:r>
        <w:t>2) временные строения, включая бытовые помещения для сезонных работ и отгонного жи</w:t>
      </w:r>
      <w:r>
        <w:t xml:space="preserve">вотноводства; </w:t>
      </w:r>
    </w:p>
    <w:p w:rsidR="00000000" w:rsidRDefault="00DB6694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садовых и огороднических товариществ (обществ), элементы благоустройства на придомовых территориях или приусадебных (дачных) участка</w:t>
      </w:r>
      <w:r>
        <w:t xml:space="preserve">х; </w:t>
      </w:r>
    </w:p>
    <w:p w:rsidR="00000000" w:rsidRDefault="00DB6694">
      <w:pPr>
        <w:ind w:firstLine="400"/>
        <w:jc w:val="both"/>
      </w:pPr>
      <w:r>
        <w:t>4) мобильные комплексы 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</w:t>
      </w:r>
      <w:r>
        <w:t xml:space="preserve">арно-эпидемиологическими службами; </w:t>
      </w:r>
    </w:p>
    <w:p w:rsidR="00000000" w:rsidRDefault="00DB6694">
      <w:pPr>
        <w:ind w:firstLine="400"/>
        <w:jc w:val="both"/>
      </w:pPr>
      <w:r>
        <w:t xml:space="preserve">5) автостоянки открытого типа при количестве автомашин не более пятидесяти единиц, а также гаражи с боксами не более чем на две автомашины; </w:t>
      </w:r>
    </w:p>
    <w:p w:rsidR="00000000" w:rsidRDefault="00DB6694">
      <w:pPr>
        <w:ind w:firstLine="400"/>
        <w:jc w:val="both"/>
      </w:pPr>
      <w:r>
        <w:t xml:space="preserve">6) перепланировка (переоборудование) помещений непроизводственного назначения, </w:t>
      </w:r>
      <w:r>
        <w:t xml:space="preserve">осуществляемая в существующих зданиях и не требующая изменения несущих конструкций; </w:t>
      </w:r>
    </w:p>
    <w:p w:rsidR="00000000" w:rsidRDefault="00DB6694">
      <w:pPr>
        <w:ind w:firstLine="400"/>
        <w:jc w:val="both"/>
      </w:pPr>
      <w:r>
        <w:t xml:space="preserve">7) малые архитектурные формы и ограждение территорий; </w:t>
      </w:r>
    </w:p>
    <w:p w:rsidR="00000000" w:rsidRDefault="00DB6694">
      <w:pPr>
        <w:ind w:firstLine="400"/>
        <w:jc w:val="both"/>
      </w:pPr>
      <w:r>
        <w:t xml:space="preserve">8) открытые спортивные площадки, тротуары, мощения вокруг зданий (сооружений). </w:t>
      </w:r>
    </w:p>
    <w:p w:rsidR="00000000" w:rsidRDefault="00DB6694">
      <w:pPr>
        <w:ind w:firstLine="400"/>
        <w:jc w:val="both"/>
      </w:pPr>
      <w:r>
        <w:t>2. Нормы настоящей статьи не могут б</w:t>
      </w:r>
      <w:r>
        <w:t xml:space="preserve">ыть применены, если указанные в </w:t>
      </w:r>
      <w:hyperlink w:anchor="sub740000" w:history="1">
        <w:r>
          <w:rPr>
            <w:rStyle w:val="a3"/>
          </w:rPr>
          <w:t>пункте 1</w:t>
        </w:r>
      </w:hyperlink>
      <w:r>
        <w:t xml:space="preserve"> настоящей статьи изменения помещений (отдельных частей здания), а также строительство и эксплуатация перечисленных технически не сложных объектов ущемляют права других граждан либо пр</w:t>
      </w:r>
      <w:r>
        <w:t xml:space="preserve">отиворечат государственным и (или) общественным интересам. </w:t>
      </w:r>
    </w:p>
    <w:p w:rsidR="00000000" w:rsidRDefault="00DB6694">
      <w:pPr>
        <w:ind w:firstLine="400"/>
        <w:jc w:val="both"/>
      </w:pPr>
      <w:r>
        <w:t xml:space="preserve">3. Нормы настоящей статьи также не распространяются на объекты: </w:t>
      </w:r>
    </w:p>
    <w:p w:rsidR="00000000" w:rsidRDefault="00DB6694">
      <w:pPr>
        <w:ind w:firstLine="400"/>
        <w:jc w:val="both"/>
      </w:pPr>
      <w:r>
        <w:t xml:space="preserve">1) строительство которых финансируется за счет государственных инвестиций либо с их участием; </w:t>
      </w:r>
    </w:p>
    <w:p w:rsidR="00000000" w:rsidRDefault="00DB6694">
      <w:pPr>
        <w:spacing w:after="240"/>
        <w:ind w:firstLine="400"/>
        <w:jc w:val="both"/>
      </w:pPr>
      <w:r>
        <w:t>2) располагаемые (расположенные) в р</w:t>
      </w:r>
      <w:r>
        <w:t>айонах повышенной сейсмической опасности либо с иными особыми геологическими (гидрогеологическими) или геотехническими условиями, а также в зонах особого регулирования.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75. Объекты, принимаемые в эксплуатацию государственными приемочными комиссиями </w:t>
      </w:r>
    </w:p>
    <w:p w:rsidR="00000000" w:rsidRDefault="00DB6694">
      <w:pPr>
        <w:ind w:firstLine="400"/>
        <w:jc w:val="both"/>
      </w:pPr>
      <w:r>
        <w:t xml:space="preserve">1. Приемке в эксплуатацию государственными </w:t>
      </w:r>
      <w:hyperlink r:id="rId508" w:anchor="sub_id=900" w:history="1">
        <w:r>
          <w:rPr>
            <w:rStyle w:val="a3"/>
          </w:rPr>
          <w:t>приемочными комиссиями</w:t>
        </w:r>
      </w:hyperlink>
      <w:r>
        <w:t xml:space="preserve"> подлежат все объекты, строящиеся (построенные) за счет государственных инвестиций либо с их участием. </w:t>
      </w:r>
    </w:p>
    <w:p w:rsidR="00000000" w:rsidRDefault="00DB6694">
      <w:pPr>
        <w:ind w:firstLine="400"/>
        <w:jc w:val="both"/>
      </w:pPr>
      <w:bookmarkStart w:id="29" w:name="SUB750200"/>
      <w:bookmarkEnd w:id="29"/>
      <w:r>
        <w:t>2. Нез</w:t>
      </w:r>
      <w:r>
        <w:t xml:space="preserve">ависимо от источников финансирования приемке в эксплуатацию государственными приемочными комиссиями также подлежат: </w:t>
      </w:r>
    </w:p>
    <w:p w:rsidR="00000000" w:rsidRDefault="00DB669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9" w:anchor="sub_id=3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17.07.09 г. № 188-IV (</w:t>
      </w:r>
      <w:hyperlink r:id="rId510" w:anchor="sub_id=7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 xml:space="preserve">1) отдельно стоящие объекты гражданского (общественного) и </w:t>
      </w:r>
      <w:r>
        <w:rPr>
          <w:rStyle w:val="s0"/>
        </w:rPr>
        <w:t>коммунального назначения, относящиеся к технически сложным объектам. От</w:t>
      </w:r>
      <w:r>
        <w:rPr>
          <w:rStyle w:val="s0"/>
        </w:rPr>
        <w:t xml:space="preserve">дельно стоящие технически несложные объекты, финансируемые без участия государственных инвестиций, принимаются в эксплуатацию в порядке, установленном </w:t>
      </w:r>
      <w:hyperlink w:anchor="sub760000" w:history="1">
        <w:r>
          <w:rPr>
            <w:rStyle w:val="a3"/>
          </w:rPr>
          <w:t>статьей 76</w:t>
        </w:r>
      </w:hyperlink>
      <w:r>
        <w:rPr>
          <w:rStyle w:val="s0"/>
        </w:rPr>
        <w:t xml:space="preserve"> настоящего Закона; </w:t>
      </w:r>
    </w:p>
    <w:p w:rsidR="00000000" w:rsidRDefault="00DB6694">
      <w:pPr>
        <w:ind w:firstLine="400"/>
        <w:jc w:val="both"/>
      </w:pPr>
      <w:r>
        <w:t>2) объекты производственного назначения, з</w:t>
      </w:r>
      <w:r>
        <w:t xml:space="preserve">а исключением предприятий малого бизнеса (индивидуального предпринимательства); </w:t>
      </w:r>
    </w:p>
    <w:p w:rsidR="00000000" w:rsidRDefault="00DB6694">
      <w:pPr>
        <w:ind w:firstLine="400"/>
        <w:jc w:val="both"/>
      </w:pPr>
      <w:r>
        <w:t xml:space="preserve">3) многоквартирные жилые дома (здания); </w:t>
      </w:r>
    </w:p>
    <w:p w:rsidR="00000000" w:rsidRDefault="00DB6694">
      <w:pPr>
        <w:ind w:firstLine="400"/>
        <w:jc w:val="both"/>
      </w:pPr>
      <w:r>
        <w:t xml:space="preserve">4) автомобильные и железные дороги; </w:t>
      </w:r>
    </w:p>
    <w:p w:rsidR="00000000" w:rsidRDefault="00DB6694">
      <w:pPr>
        <w:ind w:firstLine="400"/>
        <w:jc w:val="both"/>
      </w:pPr>
      <w:r>
        <w:t xml:space="preserve">5) мосты, путепроводы, тоннели, продуктопроводы и линии электропередачи с инженерными сооружениями; </w:t>
      </w:r>
    </w:p>
    <w:p w:rsidR="00000000" w:rsidRDefault="00DB6694">
      <w:pPr>
        <w:ind w:firstLine="400"/>
        <w:jc w:val="both"/>
      </w:pPr>
      <w:r>
        <w:t xml:space="preserve">6) объекты космической связи; </w:t>
      </w:r>
    </w:p>
    <w:p w:rsidR="00000000" w:rsidRDefault="00DB6694">
      <w:pPr>
        <w:ind w:firstLine="400"/>
        <w:jc w:val="both"/>
      </w:pPr>
      <w:r>
        <w:t xml:space="preserve">7) объекты энергетики, включая атомную энергетику; </w:t>
      </w:r>
    </w:p>
    <w:p w:rsidR="00000000" w:rsidRDefault="00DB6694">
      <w:pPr>
        <w:ind w:firstLine="400"/>
        <w:jc w:val="both"/>
      </w:pPr>
      <w:r>
        <w:t xml:space="preserve">8) объекты водохозяйственного, ирригационного и (или) гидротехнического </w:t>
      </w:r>
      <w:r>
        <w:t xml:space="preserve">назначения; </w:t>
      </w:r>
    </w:p>
    <w:p w:rsidR="00000000" w:rsidRDefault="00DB6694">
      <w:pPr>
        <w:ind w:firstLine="400"/>
        <w:jc w:val="both"/>
      </w:pPr>
      <w:r>
        <w:t xml:space="preserve">9) объекты жилого назначения (жилые и подсобные помещения) на железнодорожных и автомобильных разъездах, в заповедниках, заказниках, рыбопитомниках, лесных, охотничьих и других угодьях. </w:t>
      </w:r>
    </w:p>
    <w:p w:rsidR="00000000" w:rsidRDefault="00DB669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11" w:anchor="sub_id=9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2" w:anchor="sub_id=7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B6694">
      <w:pPr>
        <w:ind w:firstLine="400"/>
        <w:jc w:val="both"/>
      </w:pPr>
      <w:r>
        <w:t xml:space="preserve">3. Объекты, строящиеся (построенные) без участия государственных инвестиций, но затрагивающие государственные и общественные интересы, подлежат приемке в эксплуатацию государственными приемочными комиссиями. </w:t>
      </w:r>
    </w:p>
    <w:p w:rsidR="00000000" w:rsidRDefault="00DB6694">
      <w:pPr>
        <w:spacing w:after="240"/>
        <w:ind w:firstLine="400"/>
        <w:jc w:val="both"/>
      </w:pPr>
      <w:r>
        <w:t>Указанное условие устанавливается местными испо</w:t>
      </w:r>
      <w:r>
        <w:t xml:space="preserve">лнительными органами районов (городов) при выдаче заказчику (застройщику) архитектурно-планировочного задания и должно быть зафиксировано в этом задании, а также в разрешении на производство строительно-монтажных работ. </w:t>
      </w:r>
    </w:p>
    <w:p w:rsidR="00000000" w:rsidRDefault="00DB6694">
      <w:pPr>
        <w:ind w:left="1200" w:hanging="800"/>
        <w:jc w:val="both"/>
      </w:pPr>
      <w:bookmarkStart w:id="30" w:name="SUB760000"/>
      <w:bookmarkEnd w:id="30"/>
      <w:r>
        <w:rPr>
          <w:rStyle w:val="s1"/>
        </w:rPr>
        <w:t>Статья 76. Объекты, принимаемые в э</w:t>
      </w:r>
      <w:r>
        <w:rPr>
          <w:rStyle w:val="s1"/>
        </w:rPr>
        <w:t xml:space="preserve">ксплуатацию приемочными комиссиями </w:t>
      </w:r>
    </w:p>
    <w:p w:rsidR="00000000" w:rsidRDefault="00DB6694">
      <w:pPr>
        <w:ind w:firstLine="400"/>
        <w:jc w:val="both"/>
      </w:pPr>
      <w:r>
        <w:t xml:space="preserve">1. Приемке в эксплуатацию </w:t>
      </w:r>
      <w:hyperlink r:id="rId513" w:anchor="sub_id=400" w:history="1">
        <w:r>
          <w:rPr>
            <w:rStyle w:val="a3"/>
          </w:rPr>
          <w:t>приемочными комиссиями</w:t>
        </w:r>
      </w:hyperlink>
      <w:r>
        <w:t xml:space="preserve"> подлежат объекты, строящиеся (построенные) без участия государственных инвестиций, за исклю</w:t>
      </w:r>
      <w:r>
        <w:t xml:space="preserve">чением объектов, на которые распространяются нормы, предусмотренные </w:t>
      </w:r>
      <w:hyperlink w:anchor="sub740000" w:history="1">
        <w:r>
          <w:rPr>
            <w:rStyle w:val="a3"/>
          </w:rPr>
          <w:t>статьями 74 и 75</w:t>
        </w:r>
      </w:hyperlink>
      <w:r>
        <w:t xml:space="preserve"> настоящего Закона. </w:t>
      </w:r>
    </w:p>
    <w:p w:rsidR="00000000" w:rsidRDefault="00DB6694">
      <w:pPr>
        <w:ind w:firstLine="400"/>
        <w:jc w:val="both"/>
      </w:pPr>
      <w:r>
        <w:t xml:space="preserve">Категории объектов, указанных в </w:t>
      </w:r>
      <w:hyperlink w:anchor="sub750200" w:history="1">
        <w:r>
          <w:rPr>
            <w:rStyle w:val="a3"/>
          </w:rPr>
          <w:t>подпунктах 1) и 2)</w:t>
        </w:r>
      </w:hyperlink>
      <w:r>
        <w:t xml:space="preserve"> пункта 2 статьи 75 настоящего Закона</w:t>
      </w:r>
      <w:r>
        <w:t xml:space="preserve">, устанавливаются Правительством Республики Казахстан в зависимости от годового объема выпускаемой продукции или оказываемых услуг. </w:t>
      </w:r>
    </w:p>
    <w:p w:rsidR="00000000" w:rsidRDefault="00DB6694">
      <w:pPr>
        <w:ind w:firstLine="400"/>
        <w:jc w:val="both"/>
      </w:pPr>
      <w:r>
        <w:t>2. Объекты, финансируемые без участия государственных инвестиций, также подлежат приемке в эксплуатацию приемочными комисси</w:t>
      </w:r>
      <w:r>
        <w:t xml:space="preserve">ями, если они: </w:t>
      </w:r>
    </w:p>
    <w:p w:rsidR="00000000" w:rsidRDefault="00DB6694">
      <w:pPr>
        <w:ind w:firstLine="400"/>
        <w:jc w:val="both"/>
      </w:pPr>
      <w:r>
        <w:t xml:space="preserve">1) связаны с перепрофилированием (изменением функционального назначения) жилых и нежилых помещений в жилых зданиях; </w:t>
      </w:r>
    </w:p>
    <w:p w:rsidR="00000000" w:rsidRDefault="00DB6694">
      <w:pPr>
        <w:ind w:firstLine="400"/>
        <w:jc w:val="both"/>
      </w:pPr>
      <w:r>
        <w:t>2) связаны с реконструкцией (перепланировкой, переоборудованием) помещений (частей здания), требующей изменения несущих и (</w:t>
      </w:r>
      <w:r>
        <w:t xml:space="preserve">или) ограждающих конструкций, инженерных систем и оборудования; </w:t>
      </w:r>
    </w:p>
    <w:p w:rsidR="00000000" w:rsidRDefault="00DB6694">
      <w:pPr>
        <w:ind w:firstLine="400"/>
        <w:jc w:val="both"/>
      </w:pPr>
      <w:r>
        <w:t xml:space="preserve">3) при строительстве и (или) эксплуатации затрагивают интересы других собственников; </w:t>
      </w:r>
    </w:p>
    <w:p w:rsidR="00000000" w:rsidRDefault="00DB6694">
      <w:pPr>
        <w:ind w:firstLine="400"/>
        <w:jc w:val="both"/>
      </w:pPr>
      <w:r>
        <w:t>4) представляют собой объекты государственных или общественных интересов, имеющих социальный (социально-э</w:t>
      </w:r>
      <w:r>
        <w:t xml:space="preserve">кономический) характер; </w:t>
      </w:r>
    </w:p>
    <w:p w:rsidR="00000000" w:rsidRDefault="00DB6694">
      <w:pPr>
        <w:ind w:firstLine="400"/>
        <w:jc w:val="both"/>
      </w:pPr>
      <w:r>
        <w:t xml:space="preserve">5) строятся (построены) в районах повышенной сейсмической опасности либо с иными особыми геологическими (гидрогеологическими) или геотехническими условиями, а также в иных зонах особого регулирования; </w:t>
      </w:r>
    </w:p>
    <w:p w:rsidR="00000000" w:rsidRDefault="00DB6694">
      <w:pPr>
        <w:ind w:firstLine="400"/>
        <w:jc w:val="both"/>
      </w:pPr>
      <w:r>
        <w:t>6) связаны с производственным</w:t>
      </w:r>
      <w:r>
        <w:t xml:space="preserve">и процессами, имеющими потенциальную опасность для людей и окружающей среды. </w:t>
      </w:r>
    </w:p>
    <w:p w:rsidR="00000000" w:rsidRDefault="00DB6694">
      <w:pPr>
        <w:spacing w:after="240"/>
        <w:ind w:firstLine="400"/>
        <w:jc w:val="both"/>
      </w:pPr>
      <w:r>
        <w:t xml:space="preserve">Указанные ограничения устанавливаются местными исполнительными органами при выдаче заказчику (застройщику) архитектурно-планировочного задания и должны быть зафиксированы в этом </w:t>
      </w:r>
      <w:r>
        <w:t>задании, а также в разрешении на производство строительно-монтажных работ.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77. Приемочная и рабочая комиссии </w:t>
      </w:r>
    </w:p>
    <w:p w:rsidR="00000000" w:rsidRDefault="00DB6694">
      <w:pPr>
        <w:ind w:firstLine="400"/>
        <w:jc w:val="both"/>
      </w:pPr>
      <w:r>
        <w:t>1. Приемочная и рабочая комиссии назначаются решением заказчика и создаются не позднее чем в пятидневный срок после получения письменного и</w:t>
      </w:r>
      <w:r>
        <w:t xml:space="preserve">звещения от генерального подрядчика о готовности объекта к процедуре приемки в эксплуатацию. </w:t>
      </w:r>
    </w:p>
    <w:p w:rsidR="00000000" w:rsidRDefault="00DB6694">
      <w:pPr>
        <w:ind w:firstLine="400"/>
        <w:jc w:val="both"/>
      </w:pPr>
      <w:r>
        <w:t xml:space="preserve">2. Полномочия и обязанности, а также обязательный состав приемочных и рабочих комиссий устанавливаются в </w:t>
      </w:r>
      <w:hyperlink r:id="rId514" w:anchor="sub_id=100" w:history="1">
        <w:r>
          <w:rPr>
            <w:rStyle w:val="a3"/>
          </w:rPr>
          <w:t>порядке,</w:t>
        </w:r>
      </w:hyperlink>
      <w:r>
        <w:t xml:space="preserve"> определяемом Правительством Республики Казахстан. </w:t>
      </w:r>
    </w:p>
    <w:p w:rsidR="00000000" w:rsidRDefault="00DB6694">
      <w:pPr>
        <w:spacing w:after="240"/>
        <w:ind w:firstLine="400"/>
        <w:jc w:val="both"/>
      </w:pPr>
      <w:r>
        <w:t>3. Затраты, произведенные в процессе работы приемочной и рабочей комиссий, включая повторную приемку, возмещаются заказчиком.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 xml:space="preserve">Статья 78. Государственная приемочная комиссия </w:t>
      </w:r>
    </w:p>
    <w:p w:rsidR="00000000" w:rsidRDefault="00DB6694">
      <w:pPr>
        <w:ind w:firstLine="400"/>
        <w:jc w:val="both"/>
      </w:pPr>
      <w:r>
        <w:t xml:space="preserve">1. Государственная приемочная комиссия - временный или постоянный коллегиальный орган, принимающий построенный объект в эксплуатацию. </w:t>
      </w:r>
    </w:p>
    <w:p w:rsidR="00000000" w:rsidRDefault="00DB6694">
      <w:pPr>
        <w:ind w:firstLine="400"/>
        <w:jc w:val="both"/>
      </w:pPr>
      <w:r>
        <w:t xml:space="preserve">Состав постоянной государственной приемочной комиссии изменяется по мере необходимости органом государственного управления, назначившим комиссию. </w:t>
      </w:r>
    </w:p>
    <w:p w:rsidR="00000000" w:rsidRDefault="00DB6694">
      <w:pPr>
        <w:ind w:firstLine="400"/>
        <w:jc w:val="both"/>
      </w:pPr>
      <w:r>
        <w:t>2. В зависимости от значимости или стоимости строительства принимаемого в эксплуатацию объекта государственна</w:t>
      </w:r>
      <w:r>
        <w:t xml:space="preserve">я приемочная комиссия назначается: </w:t>
      </w:r>
    </w:p>
    <w:p w:rsidR="00000000" w:rsidRDefault="00DB6694">
      <w:pPr>
        <w:ind w:firstLine="400"/>
        <w:jc w:val="both"/>
      </w:pPr>
      <w:r>
        <w:t xml:space="preserve">1) Правительством Республики Казахстан по представлению центральных исполнительных органов или акимов областей (городов республиканского значения, столицы); </w:t>
      </w:r>
    </w:p>
    <w:p w:rsidR="00000000" w:rsidRDefault="00DB6694">
      <w:pPr>
        <w:ind w:firstLine="400"/>
        <w:jc w:val="both"/>
      </w:pPr>
      <w:r>
        <w:t>2) центральными исполнительными органами Республики Казахстан;</w:t>
      </w:r>
      <w:r>
        <w:t xml:space="preserve"> </w:t>
      </w:r>
    </w:p>
    <w:p w:rsidR="00000000" w:rsidRDefault="00DB6694">
      <w:pPr>
        <w:ind w:firstLine="400"/>
        <w:jc w:val="both"/>
      </w:pPr>
      <w:r>
        <w:t>3) акимами областей (</w:t>
      </w:r>
      <w:hyperlink r:id="rId515" w:history="1">
        <w:r>
          <w:rPr>
            <w:rStyle w:val="a3"/>
          </w:rPr>
          <w:t>городов республиканского значения</w:t>
        </w:r>
      </w:hyperlink>
      <w:r>
        <w:t xml:space="preserve">, столицы); </w:t>
      </w:r>
    </w:p>
    <w:p w:rsidR="00000000" w:rsidRDefault="00DB6694">
      <w:pPr>
        <w:ind w:firstLine="400"/>
        <w:jc w:val="both"/>
      </w:pPr>
      <w:r>
        <w:t xml:space="preserve">4) акимами районов (городов областного значения). </w:t>
      </w:r>
    </w:p>
    <w:p w:rsidR="00000000" w:rsidRDefault="00DB6694">
      <w:pPr>
        <w:ind w:firstLine="400"/>
        <w:jc w:val="both"/>
      </w:pPr>
      <w:r>
        <w:t xml:space="preserve">3. Государственные приемочные комиссии назначаются заблаговременно: </w:t>
      </w:r>
    </w:p>
    <w:p w:rsidR="00000000" w:rsidRDefault="00DB6694">
      <w:pPr>
        <w:ind w:firstLine="400"/>
        <w:jc w:val="both"/>
      </w:pPr>
      <w:r>
        <w:t>1)</w:t>
      </w:r>
      <w:r>
        <w:t xml:space="preserve"> при приемке в эксплуатацию объектов производственного назначения - не позднее чем за три месяца до намеченного срока начала работы комиссии; </w:t>
      </w:r>
    </w:p>
    <w:p w:rsidR="00000000" w:rsidRDefault="00DB6694">
      <w:pPr>
        <w:ind w:firstLine="400"/>
        <w:jc w:val="both"/>
      </w:pPr>
      <w:r>
        <w:t>2) при приемке в эксплуатацию объектов жилищно-гражданского и коммунального назначения - не позднее чем за тридца</w:t>
      </w:r>
      <w:r>
        <w:t xml:space="preserve">ть календарных дней до намеченного срока начала работы комиссии. </w:t>
      </w:r>
    </w:p>
    <w:p w:rsidR="00000000" w:rsidRDefault="00DB6694">
      <w:pPr>
        <w:ind w:firstLine="400"/>
        <w:jc w:val="both"/>
      </w:pPr>
      <w:r>
        <w:t xml:space="preserve">При этом устанавливается дата начала и окончания работы комиссии по данному объекту. </w:t>
      </w:r>
    </w:p>
    <w:p w:rsidR="00000000" w:rsidRDefault="00DB6694">
      <w:pPr>
        <w:ind w:firstLine="400"/>
        <w:jc w:val="both"/>
      </w:pPr>
      <w:r>
        <w:t xml:space="preserve">4. В обязанности государственной приемочной комиссии входят: </w:t>
      </w:r>
    </w:p>
    <w:p w:rsidR="00000000" w:rsidRDefault="00DB6694">
      <w:pPr>
        <w:ind w:firstLine="400"/>
        <w:jc w:val="both"/>
      </w:pPr>
      <w:r>
        <w:t xml:space="preserve">1) проверка устранения выявленных рабочей </w:t>
      </w:r>
      <w:r>
        <w:t xml:space="preserve">комиссией недоделок, отклонений от проекта, строительных норм и правил; </w:t>
      </w:r>
    </w:p>
    <w:p w:rsidR="00000000" w:rsidRDefault="00DB6694">
      <w:pPr>
        <w:ind w:firstLine="400"/>
        <w:jc w:val="both"/>
      </w:pPr>
      <w:r>
        <w:t xml:space="preserve">2) оценка прогрессивности архитектурно-строительных, инженерных и технологических решений, а также объекта в целом; </w:t>
      </w:r>
    </w:p>
    <w:p w:rsidR="00000000" w:rsidRDefault="00DB6694">
      <w:pPr>
        <w:ind w:firstLine="400"/>
        <w:jc w:val="both"/>
      </w:pPr>
      <w:r>
        <w:t>3) проверка соответствия вводимой в действие проектной мощности (в</w:t>
      </w:r>
      <w:r>
        <w:t xml:space="preserve">местимости) объекта (комплекса); </w:t>
      </w:r>
    </w:p>
    <w:p w:rsidR="00000000" w:rsidRDefault="00DB6694">
      <w:pPr>
        <w:ind w:firstLine="400"/>
        <w:jc w:val="both"/>
      </w:pPr>
      <w:r>
        <w:t xml:space="preserve">4) проведение в необходимых случаях контрольного опробования и испытаний технологического оборудования и инженерных систем; </w:t>
      </w:r>
    </w:p>
    <w:p w:rsidR="00000000" w:rsidRDefault="00DB6694">
      <w:pPr>
        <w:ind w:firstLine="400"/>
        <w:jc w:val="both"/>
      </w:pPr>
      <w:r>
        <w:t xml:space="preserve">5) представление в инстанцию, назначившую комиссию, мотивированного заключения о непригодности к </w:t>
      </w:r>
      <w:r>
        <w:t>эксплуатации объекта с предложениями по привлечению в установленном законодательством порядке к ответственности должностных лиц, допустивших некачественное выполнение проектно-изыскательских и (или) строительно-монтажных работ. При этом копии заключения до</w:t>
      </w:r>
      <w:r>
        <w:t xml:space="preserve">лжны быть направлены заказчику (застройщику) и генеральному подрядчику. </w:t>
      </w:r>
    </w:p>
    <w:p w:rsidR="00000000" w:rsidRDefault="00DB6694">
      <w:pPr>
        <w:ind w:firstLine="400"/>
        <w:jc w:val="both"/>
      </w:pPr>
      <w:r>
        <w:t xml:space="preserve">5. Факт приемки построенного объекта в эксплуатацию государственной приемочной комиссией оформляется актом единой </w:t>
      </w:r>
      <w:hyperlink r:id="rId516" w:anchor="sub_id=1" w:history="1">
        <w:r>
          <w:rPr>
            <w:rStyle w:val="a3"/>
          </w:rPr>
          <w:t>формы,</w:t>
        </w:r>
      </w:hyperlink>
      <w:r>
        <w:t xml:space="preserve"> установленной Правительством Республики Казахстан. </w:t>
      </w:r>
    </w:p>
    <w:p w:rsidR="00000000" w:rsidRDefault="00DB6694">
      <w:pPr>
        <w:ind w:firstLine="400"/>
        <w:jc w:val="both"/>
      </w:pPr>
      <w:r>
        <w:t xml:space="preserve">6. Подписанный всеми членами государственной приемочной комиссии акт приемки объекта в эксплуатацию утверждается инстанцией, назначившей комиссию. </w:t>
      </w:r>
    </w:p>
    <w:p w:rsidR="00000000" w:rsidRDefault="00DB6694">
      <w:pPr>
        <w:ind w:firstLine="400"/>
        <w:jc w:val="both"/>
      </w:pPr>
      <w:r>
        <w:t>При наличии у члена (членов) государстве</w:t>
      </w:r>
      <w:r>
        <w:t xml:space="preserve">нной приемочной комиссии особого мнения возникшие возражения до утверждения акта приемки должны быть рассмотрены комиссией с участием государственного органа управления, ее назначившего. </w:t>
      </w:r>
    </w:p>
    <w:p w:rsidR="00000000" w:rsidRDefault="00DB6694">
      <w:pPr>
        <w:ind w:firstLine="400"/>
        <w:jc w:val="both"/>
      </w:pPr>
      <w:r>
        <w:t xml:space="preserve">7. При приемке в эксплуатацию объектов производственного назначения </w:t>
      </w:r>
      <w:r>
        <w:t xml:space="preserve">в состав государственной приемочной комиссии включаются: </w:t>
      </w:r>
    </w:p>
    <w:p w:rsidR="00000000" w:rsidRDefault="00DB6694">
      <w:pPr>
        <w:ind w:firstLine="400"/>
        <w:jc w:val="both"/>
      </w:pPr>
      <w:r>
        <w:t xml:space="preserve">1) ответственный представитель государственного органа управления, назначившего комиссию, назначаемый председателем комиссии; </w:t>
      </w:r>
    </w:p>
    <w:p w:rsidR="00000000" w:rsidRDefault="00DB6694">
      <w:pPr>
        <w:ind w:firstLine="400"/>
        <w:jc w:val="both"/>
      </w:pPr>
      <w:r>
        <w:t>2) представитель генеральной проектной организации, назначаемый замести</w:t>
      </w:r>
      <w:r>
        <w:t xml:space="preserve">телем председателя комиссии; 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09.01.07 г. </w:t>
      </w:r>
      <w:hyperlink r:id="rId517" w:anchor="sub_id=1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518" w:anchor="sub_id=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519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520" w:anchor="sub_id=78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3) пред</w:t>
      </w:r>
      <w:r>
        <w:t>ставители заказчика (инвестора, застройщика), эксплуатационных организаций (предприятий, учреждений), генерального подрядчика, местных исполнительных органов, субпроектировщиков (разработчиков разделов проекта), государственной архитектурно-строительной ин</w:t>
      </w:r>
      <w:r>
        <w:t xml:space="preserve">спекции, государственного санитарно-эпидемиологического надзора, </w:t>
      </w:r>
      <w:r>
        <w:rPr>
          <w:rStyle w:val="s0"/>
        </w:rPr>
        <w:t>государственной противопожарной службы</w:t>
      </w:r>
      <w:r>
        <w:t xml:space="preserve">,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. </w:t>
      </w:r>
    </w:p>
    <w:p w:rsidR="00000000" w:rsidRDefault="00DB6694">
      <w:pPr>
        <w:ind w:firstLine="400"/>
        <w:jc w:val="both"/>
      </w:pPr>
      <w:r>
        <w:t xml:space="preserve">8. В состав государственной приемочной комиссии по приемке объектов производственного назначения также включаются представители: </w:t>
      </w:r>
    </w:p>
    <w:p w:rsidR="00000000" w:rsidRDefault="00DB6694">
      <w:pPr>
        <w:ind w:firstLine="400"/>
        <w:jc w:val="both"/>
      </w:pPr>
      <w:r>
        <w:t>1) государственной службы по безопасному ведению работ в промышленности и горному надзору - при приемке магистральных нефтепро</w:t>
      </w:r>
      <w:r>
        <w:t xml:space="preserve">дуктопроводов, газопроводов и других объектов, подконтрольных этим органам; </w:t>
      </w:r>
    </w:p>
    <w:p w:rsidR="00000000" w:rsidRDefault="00DB6694">
      <w:pPr>
        <w:ind w:firstLine="400"/>
        <w:jc w:val="both"/>
      </w:pPr>
      <w:r>
        <w:t xml:space="preserve">2) предприятия-изготовителя сложного или уникального технологического оборудования и монтажных организаций - при приемке объектов с таким оборудованием; </w:t>
      </w:r>
    </w:p>
    <w:p w:rsidR="00000000" w:rsidRDefault="00DB6694">
      <w:pPr>
        <w:ind w:firstLine="400"/>
        <w:jc w:val="both"/>
      </w:pPr>
      <w:r>
        <w:t>3) государственных органо</w:t>
      </w:r>
      <w:r>
        <w:t xml:space="preserve">в управления железными дорогами - при приемке объектов, имеющих железнодорожные подъездные пути; </w:t>
      </w:r>
    </w:p>
    <w:p w:rsidR="00000000" w:rsidRDefault="00DB6694">
      <w:pPr>
        <w:ind w:firstLine="400"/>
        <w:jc w:val="both"/>
      </w:pPr>
      <w:r>
        <w:t>4) уполномоченного органа по управлению земельными ресурсами, а также хозяйств-землепользователей - при приемке оросительных и осушительных систем, рекультивированных земель, защитных лесонасаждений, противоэрозионных гидротехнических сооружений и других о</w:t>
      </w:r>
      <w:r>
        <w:t xml:space="preserve">бъектов, сооружаемых в целях повышения плодородия и охраны земель; </w:t>
      </w:r>
    </w:p>
    <w:p w:rsidR="00000000" w:rsidRDefault="00DB6694">
      <w:pPr>
        <w:ind w:firstLine="400"/>
        <w:jc w:val="both"/>
      </w:pPr>
      <w:r>
        <w:t xml:space="preserve">5) государственной ветеринарной службы - при приемке объектов, подконтрольных этим органам или организациям (предприятиям, учреждениям) ветеринарии; </w:t>
      </w:r>
    </w:p>
    <w:p w:rsidR="00000000" w:rsidRDefault="00DB6694">
      <w:pPr>
        <w:ind w:firstLine="400"/>
        <w:jc w:val="both"/>
      </w:pPr>
      <w:r>
        <w:t xml:space="preserve">6) государственных органов управления </w:t>
      </w:r>
      <w:r>
        <w:t xml:space="preserve">автомобильными дорогами и государственной дорожной инспекции (полиции) - при приемке автомобильных дорог; </w:t>
      </w:r>
    </w:p>
    <w:p w:rsidR="00000000" w:rsidRDefault="00DB6694">
      <w:pPr>
        <w:ind w:firstLine="400"/>
        <w:jc w:val="both"/>
      </w:pPr>
      <w:r>
        <w:t>7) служб государственного надзора по охране окружающей среды и государственного санитарно-эпидемиологического надзора - при приемке газоочистных и пы</w:t>
      </w:r>
      <w:r>
        <w:t xml:space="preserve">леулавливающих установок; </w:t>
      </w:r>
    </w:p>
    <w:p w:rsidR="00000000" w:rsidRDefault="00DB6694">
      <w:pPr>
        <w:ind w:firstLine="400"/>
        <w:jc w:val="both"/>
      </w:pPr>
      <w:r>
        <w:t xml:space="preserve">8) государственных органов управления по чрезвычайным ситуациям при приемке объектов со встроенными сооружениями (помещениями) гражданской обороны или отдельно стоящих сооружений гражданской обороны. </w:t>
      </w:r>
    </w:p>
    <w:p w:rsidR="00000000" w:rsidRDefault="00DB6694">
      <w:pPr>
        <w:ind w:firstLine="400"/>
        <w:jc w:val="both"/>
      </w:pPr>
      <w:r>
        <w:t>9. При приемке объектов жили</w:t>
      </w:r>
      <w:r>
        <w:t xml:space="preserve">щно-гражданского и коммунального назначения в состав государственной приемочной комиссии включаются: </w:t>
      </w:r>
    </w:p>
    <w:p w:rsidR="00000000" w:rsidRDefault="00DB6694">
      <w:pPr>
        <w:ind w:firstLine="400"/>
        <w:jc w:val="both"/>
      </w:pPr>
      <w:r>
        <w:t xml:space="preserve">1) ответственный представитель местных исполнительных органов, назначаемый председателем комиссии; </w:t>
      </w:r>
    </w:p>
    <w:p w:rsidR="00000000" w:rsidRDefault="00DB6694">
      <w:pPr>
        <w:ind w:firstLine="400"/>
        <w:jc w:val="both"/>
      </w:pPr>
      <w:r>
        <w:t>2) государственный строительный инспектор, назначаемый</w:t>
      </w:r>
      <w:r>
        <w:t xml:space="preserve"> заместителем председателя комиссии; </w:t>
      </w:r>
    </w:p>
    <w:p w:rsidR="00000000" w:rsidRDefault="00DB6694">
      <w:pPr>
        <w:jc w:val="both"/>
      </w:pPr>
      <w:r>
        <w:rPr>
          <w:rStyle w:val="s3"/>
        </w:rPr>
        <w:t xml:space="preserve">В подпункт 3 внесены изменения в соответствии с Законами РК от 13.04.05 г. </w:t>
      </w:r>
      <w:hyperlink r:id="rId521" w:anchor="sub_id=4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522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17.07.09 г. </w:t>
      </w:r>
      <w:hyperlink r:id="rId523" w:anchor="sub_id=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</w:t>
      </w:r>
      <w:hyperlink r:id="rId524" w:anchor="sub_id=780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B6694">
      <w:pPr>
        <w:ind w:firstLine="400"/>
        <w:jc w:val="both"/>
      </w:pPr>
      <w:r>
        <w:t>3</w:t>
      </w:r>
      <w:r>
        <w:t xml:space="preserve">) представители заказчика (инвестора, застройщика), местного органа архитектуры и градостроительства, </w:t>
      </w:r>
      <w:r>
        <w:rPr>
          <w:rStyle w:val="s0"/>
        </w:rPr>
        <w:t>государственного органа социальной защиты населения,</w:t>
      </w:r>
      <w:r>
        <w:t xml:space="preserve"> эксплуатационных организаций (предприятий, учреждений), генерального подрядчика, генеральной проектно</w:t>
      </w:r>
      <w:r>
        <w:t xml:space="preserve">й организации (включая авторов проекта), </w:t>
      </w:r>
      <w:r>
        <w:rPr>
          <w:rStyle w:val="s0"/>
        </w:rPr>
        <w:t>государственной противопожарной службы и государственного санитарно-эпидемиологического надзора</w:t>
      </w:r>
      <w:r>
        <w:t xml:space="preserve">. </w:t>
      </w:r>
    </w:p>
    <w:p w:rsidR="00000000" w:rsidRDefault="00DB6694">
      <w:pPr>
        <w:ind w:firstLine="400"/>
        <w:jc w:val="both"/>
      </w:pPr>
      <w:r>
        <w:t>В случае местонахождения (месторасположения) разработчика проекта за пределами населенного пункта со строящимся объек</w:t>
      </w:r>
      <w:r>
        <w:t xml:space="preserve">том по письменному обращению этой проектной организации в местные исполнительные органы вместо ее представителя в государственную приемочную комиссию может быть включен представитель местной проектной организации. </w:t>
      </w:r>
    </w:p>
    <w:p w:rsidR="00000000" w:rsidRDefault="00DB6694">
      <w:pPr>
        <w:ind w:firstLine="400"/>
        <w:jc w:val="both"/>
      </w:pPr>
      <w:r>
        <w:t>10. В состав государственной приемочной к</w:t>
      </w:r>
      <w:r>
        <w:t xml:space="preserve">омиссии по приемке объектов жилищно-гражданского и коммунального назначения также включаются представители: </w:t>
      </w:r>
    </w:p>
    <w:p w:rsidR="00000000" w:rsidRDefault="00DB6694">
      <w:pPr>
        <w:ind w:firstLine="400"/>
        <w:jc w:val="both"/>
      </w:pPr>
      <w:r>
        <w:t>1) государственных органов управления водными ресурсами и службы государственного надзора по охране окружающей среды - при приемке объектов, связан</w:t>
      </w:r>
      <w:r>
        <w:t xml:space="preserve">ных с забором и сбросом воды; </w:t>
      </w:r>
    </w:p>
    <w:p w:rsidR="00000000" w:rsidRDefault="00DB6694">
      <w:pPr>
        <w:ind w:firstLine="400"/>
        <w:jc w:val="both"/>
      </w:pPr>
      <w:r>
        <w:t xml:space="preserve">2) государственных органов управления здравоохранения, образования, науки, культуры, туризма и спорта, осуществляющих разработку проектов строительства, объектов жилищно-гражданского и коммунального назначения, - при приемке </w:t>
      </w:r>
      <w:r>
        <w:t xml:space="preserve">объектов соответствующего назначения. </w:t>
      </w:r>
    </w:p>
    <w:p w:rsidR="00000000" w:rsidRDefault="00DB6694">
      <w:pPr>
        <w:ind w:firstLine="400"/>
        <w:jc w:val="both"/>
      </w:pPr>
      <w:r>
        <w:rPr>
          <w:rStyle w:val="s0"/>
        </w:rPr>
        <w:t>11. Затраты, произведенные в процессе работы государственной приемочной комиссии, включая повторную приемку, возмещаются заказчиком.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</w:t>
      </w:r>
      <w:r>
        <w:rPr>
          <w:rStyle w:val="s1"/>
        </w:rPr>
        <w:t xml:space="preserve">бъектов </w:t>
      </w:r>
    </w:p>
    <w:p w:rsidR="00000000" w:rsidRDefault="00DB6694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ответственных исполнителей подряда на изыскательские, проектные, строительно-монтажные работы, изготовителей и поставщиков строительных м</w:t>
      </w:r>
      <w:r>
        <w:rPr>
          <w:rStyle w:val="s0"/>
        </w:rPr>
        <w:t xml:space="preserve">атериалов, изделий, конструкций и оборудования, а также службы оперативного надзора за ходом строительства и монтажа оборудования, члены государственной приемочной или приемочной и рабочей комиссий, другие участники несут установленную </w:t>
      </w:r>
      <w:hyperlink r:id="rId525" w:anchor="sub_id=236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ответственность за угрозу жизни или здоровью граждан, а также ущерб (вред) государственным, общественным или частным интересам, нанесенный вследств</w:t>
      </w:r>
      <w:r>
        <w:rPr>
          <w:rStyle w:val="s0"/>
        </w:rPr>
        <w:t>ие допущенных нарушений либо отклонений от обязательных нормативных требований (условий, ограничений).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p w:rsidR="00000000" w:rsidRDefault="00DB66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6694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DB6694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B6694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B6694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B6694">
      <w:r>
        <w:t> </w:t>
      </w:r>
    </w:p>
    <w:sectPr w:rsidR="00000000">
      <w:headerReference w:type="even" r:id="rId526"/>
      <w:headerReference w:type="default" r:id="rId527"/>
      <w:footerReference w:type="even" r:id="rId528"/>
      <w:footerReference w:type="default" r:id="rId529"/>
      <w:headerReference w:type="first" r:id="rId530"/>
      <w:footerReference w:type="first" r:id="rId5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694" w:rsidRDefault="00DB6694" w:rsidP="00DB6694">
      <w:r>
        <w:separator/>
      </w:r>
    </w:p>
  </w:endnote>
  <w:endnote w:type="continuationSeparator" w:id="0">
    <w:p w:rsidR="00DB6694" w:rsidRDefault="00DB6694" w:rsidP="00DB6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94" w:rsidRDefault="00DB66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94" w:rsidRDefault="00DB66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94" w:rsidRDefault="00DB66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694" w:rsidRDefault="00DB6694" w:rsidP="00DB6694">
      <w:r>
        <w:separator/>
      </w:r>
    </w:p>
  </w:footnote>
  <w:footnote w:type="continuationSeparator" w:id="0">
    <w:p w:rsidR="00DB6694" w:rsidRDefault="00DB6694" w:rsidP="00DB66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94" w:rsidRDefault="00DB66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94" w:rsidRDefault="00DB6694" w:rsidP="00DB6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694" w:rsidRPr="00DB6694" w:rsidRDefault="00DB6694" w:rsidP="00DB6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16.07.2001 № 242-II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694" w:rsidRDefault="00DB66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694"/>
    <w:rsid w:val="00DB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B6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6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B6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6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4084" TargetMode="External"/><Relationship Id="rId299" Type="http://schemas.openxmlformats.org/officeDocument/2006/relationships/hyperlink" Target="http://online.zakon.kz/Document/?doc_id=30448865" TargetMode="External"/><Relationship Id="rId21" Type="http://schemas.openxmlformats.org/officeDocument/2006/relationships/hyperlink" Target="http://online.zakon.kz/Document/?doc_id=30082005" TargetMode="External"/><Relationship Id="rId63" Type="http://schemas.openxmlformats.org/officeDocument/2006/relationships/hyperlink" Target="http://online.zakon.kz/Document/?doc_id=1005798" TargetMode="External"/><Relationship Id="rId159" Type="http://schemas.openxmlformats.org/officeDocument/2006/relationships/hyperlink" Target="http://online.zakon.kz/Document/?doc_id=30044096" TargetMode="External"/><Relationship Id="rId324" Type="http://schemas.openxmlformats.org/officeDocument/2006/relationships/hyperlink" Target="http://online.zakon.kz/Document/?doc_id=30045125" TargetMode="External"/><Relationship Id="rId366" Type="http://schemas.openxmlformats.org/officeDocument/2006/relationships/hyperlink" Target="http://online.zakon.kz/Document/?doc_id=3024035" TargetMode="External"/><Relationship Id="rId531" Type="http://schemas.openxmlformats.org/officeDocument/2006/relationships/footer" Target="footer3.xml"/><Relationship Id="rId170" Type="http://schemas.openxmlformats.org/officeDocument/2006/relationships/hyperlink" Target="http://online.zakon.kz/Document/?doc_id=30450499" TargetMode="External"/><Relationship Id="rId226" Type="http://schemas.openxmlformats.org/officeDocument/2006/relationships/hyperlink" Target="http://online.zakon.kz/Document/?doc_id=30041359" TargetMode="External"/><Relationship Id="rId433" Type="http://schemas.openxmlformats.org/officeDocument/2006/relationships/hyperlink" Target="http://online.zakon.kz/Document/?doc_id=30041359" TargetMode="External"/><Relationship Id="rId268" Type="http://schemas.openxmlformats.org/officeDocument/2006/relationships/hyperlink" Target="http://online.zakon.kz/Document/?doc_id=30041359" TargetMode="External"/><Relationship Id="rId475" Type="http://schemas.openxmlformats.org/officeDocument/2006/relationships/hyperlink" Target="http://online.zakon.kz/Document/?doc_id=30041359" TargetMode="External"/><Relationship Id="rId32" Type="http://schemas.openxmlformats.org/officeDocument/2006/relationships/hyperlink" Target="http://online.zakon.kz/Document/?doc_id=1003260" TargetMode="External"/><Relationship Id="rId74" Type="http://schemas.openxmlformats.org/officeDocument/2006/relationships/hyperlink" Target="http://online.zakon.kz/Document/?doc_id=1013880" TargetMode="External"/><Relationship Id="rId128" Type="http://schemas.openxmlformats.org/officeDocument/2006/relationships/hyperlink" Target="http://online.zakon.kz/Document/?doc_id=30042107" TargetMode="External"/><Relationship Id="rId335" Type="http://schemas.openxmlformats.org/officeDocument/2006/relationships/hyperlink" Target="http://online.zakon.kz/Document/?doc_id=1051939" TargetMode="External"/><Relationship Id="rId377" Type="http://schemas.openxmlformats.org/officeDocument/2006/relationships/hyperlink" Target="http://online.zakon.kz/Document/?doc_id=30042107" TargetMode="External"/><Relationship Id="rId500" Type="http://schemas.openxmlformats.org/officeDocument/2006/relationships/hyperlink" Target="http://online.zakon.kz/Document/?doc_id=102552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52440" TargetMode="External"/><Relationship Id="rId237" Type="http://schemas.openxmlformats.org/officeDocument/2006/relationships/hyperlink" Target="http://online.zakon.kz/Document/?doc_id=30450499" TargetMode="External"/><Relationship Id="rId402" Type="http://schemas.openxmlformats.org/officeDocument/2006/relationships/hyperlink" Target="http://online.zakon.kz/Document/?doc_id=30042107" TargetMode="External"/><Relationship Id="rId279" Type="http://schemas.openxmlformats.org/officeDocument/2006/relationships/hyperlink" Target="http://online.zakon.kz/Document/?doc_id=30450499" TargetMode="External"/><Relationship Id="rId444" Type="http://schemas.openxmlformats.org/officeDocument/2006/relationships/hyperlink" Target="http://online.zakon.kz/Document/?doc_id=30448865" TargetMode="External"/><Relationship Id="rId486" Type="http://schemas.openxmlformats.org/officeDocument/2006/relationships/hyperlink" Target="http://online.zakon.kz/Document/?doc_id=1013880" TargetMode="External"/><Relationship Id="rId43" Type="http://schemas.openxmlformats.org/officeDocument/2006/relationships/hyperlink" Target="http://online.zakon.kz/Document/?doc_id=3024035" TargetMode="External"/><Relationship Id="rId139" Type="http://schemas.openxmlformats.org/officeDocument/2006/relationships/hyperlink" Target="http://online.zakon.kz/Document/?doc_id=30450499" TargetMode="External"/><Relationship Id="rId290" Type="http://schemas.openxmlformats.org/officeDocument/2006/relationships/hyperlink" Target="http://online.zakon.kz/Document/?doc_id=30085593" TargetMode="External"/><Relationship Id="rId304" Type="http://schemas.openxmlformats.org/officeDocument/2006/relationships/hyperlink" Target="http://online.zakon.kz/Document/?doc_id=30448496" TargetMode="External"/><Relationship Id="rId346" Type="http://schemas.openxmlformats.org/officeDocument/2006/relationships/hyperlink" Target="http://online.zakon.kz/Document/?doc_id=30450499" TargetMode="External"/><Relationship Id="rId388" Type="http://schemas.openxmlformats.org/officeDocument/2006/relationships/hyperlink" Target="http://online.zakon.kz/Document/?doc_id=30082005" TargetMode="External"/><Relationship Id="rId511" Type="http://schemas.openxmlformats.org/officeDocument/2006/relationships/hyperlink" Target="http://online.zakon.kz/Document/?doc_id=1052440" TargetMode="External"/><Relationship Id="rId85" Type="http://schemas.openxmlformats.org/officeDocument/2006/relationships/hyperlink" Target="http://online.zakon.kz/Document/?doc_id=3024035" TargetMode="External"/><Relationship Id="rId150" Type="http://schemas.openxmlformats.org/officeDocument/2006/relationships/hyperlink" Target="http://online.zakon.kz/Document/?doc_id=3024035" TargetMode="External"/><Relationship Id="rId192" Type="http://schemas.openxmlformats.org/officeDocument/2006/relationships/hyperlink" Target="http://online.zakon.kz/Document/?doc_id=30448865" TargetMode="External"/><Relationship Id="rId206" Type="http://schemas.openxmlformats.org/officeDocument/2006/relationships/hyperlink" Target="http://online.zakon.kz/Document/?doc_id=3024035" TargetMode="External"/><Relationship Id="rId413" Type="http://schemas.openxmlformats.org/officeDocument/2006/relationships/hyperlink" Target="http://online.zakon.kz/Document/?doc_id=30041359" TargetMode="External"/><Relationship Id="rId248" Type="http://schemas.openxmlformats.org/officeDocument/2006/relationships/hyperlink" Target="http://online.zakon.kz/Document/?doc_id=1052440" TargetMode="External"/><Relationship Id="rId455" Type="http://schemas.openxmlformats.org/officeDocument/2006/relationships/hyperlink" Target="http://online.zakon.kz/Document/?doc_id=30146811" TargetMode="External"/><Relationship Id="rId497" Type="http://schemas.openxmlformats.org/officeDocument/2006/relationships/hyperlink" Target="http://online.zakon.kz/Document/?doc_id=30084549" TargetMode="External"/><Relationship Id="rId12" Type="http://schemas.openxmlformats.org/officeDocument/2006/relationships/hyperlink" Target="http://online.zakon.kz/Document/?doc_id=30008572" TargetMode="External"/><Relationship Id="rId108" Type="http://schemas.openxmlformats.org/officeDocument/2006/relationships/hyperlink" Target="http://online.zakon.kz/Document/?doc_id=30014834" TargetMode="External"/><Relationship Id="rId315" Type="http://schemas.openxmlformats.org/officeDocument/2006/relationships/hyperlink" Target="http://online.zakon.kz/Document/?doc_id=30086150" TargetMode="External"/><Relationship Id="rId357" Type="http://schemas.openxmlformats.org/officeDocument/2006/relationships/hyperlink" Target="http://online.zakon.kz/Document/?doc_id=1052440" TargetMode="External"/><Relationship Id="rId522" Type="http://schemas.openxmlformats.org/officeDocument/2006/relationships/hyperlink" Target="http://online.zakon.kz/Document/?doc_id=30009038" TargetMode="External"/><Relationship Id="rId54" Type="http://schemas.openxmlformats.org/officeDocument/2006/relationships/hyperlink" Target="http://online.zakon.kz/Document/?doc_id=1040583" TargetMode="External"/><Relationship Id="rId96" Type="http://schemas.openxmlformats.org/officeDocument/2006/relationships/hyperlink" Target="http://online.zakon.kz/Document/?doc_id=30533020" TargetMode="External"/><Relationship Id="rId161" Type="http://schemas.openxmlformats.org/officeDocument/2006/relationships/hyperlink" Target="http://online.zakon.kz/Document/?doc_id=3024035" TargetMode="External"/><Relationship Id="rId217" Type="http://schemas.openxmlformats.org/officeDocument/2006/relationships/hyperlink" Target="http://online.zakon.kz/Document/?doc_id=30041359" TargetMode="External"/><Relationship Id="rId399" Type="http://schemas.openxmlformats.org/officeDocument/2006/relationships/hyperlink" Target="http://online.zakon.kz/Document/?doc_id=30450499" TargetMode="External"/><Relationship Id="rId259" Type="http://schemas.openxmlformats.org/officeDocument/2006/relationships/hyperlink" Target="http://online.zakon.kz/Document/?doc_id=3024035" TargetMode="External"/><Relationship Id="rId424" Type="http://schemas.openxmlformats.org/officeDocument/2006/relationships/hyperlink" Target="http://online.zakon.kz/Document/?doc_id=30041359" TargetMode="External"/><Relationship Id="rId466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30082005" TargetMode="External"/><Relationship Id="rId119" Type="http://schemas.openxmlformats.org/officeDocument/2006/relationships/hyperlink" Target="http://online.zakon.kz/Document/?doc_id=30041359" TargetMode="External"/><Relationship Id="rId270" Type="http://schemas.openxmlformats.org/officeDocument/2006/relationships/hyperlink" Target="http://online.zakon.kz/Document/?doc_id=30450499" TargetMode="External"/><Relationship Id="rId326" Type="http://schemas.openxmlformats.org/officeDocument/2006/relationships/hyperlink" Target="http://online.zakon.kz/Document/?doc_id=30450499" TargetMode="External"/><Relationship Id="rId533" Type="http://schemas.openxmlformats.org/officeDocument/2006/relationships/theme" Target="theme/theme1.xml"/><Relationship Id="rId65" Type="http://schemas.openxmlformats.org/officeDocument/2006/relationships/hyperlink" Target="http://online.zakon.kz/Document/?doc_id=1005798" TargetMode="External"/><Relationship Id="rId130" Type="http://schemas.openxmlformats.org/officeDocument/2006/relationships/hyperlink" Target="http://online.zakon.kz/Document/?doc_id=3024035" TargetMode="External"/><Relationship Id="rId368" Type="http://schemas.openxmlformats.org/officeDocument/2006/relationships/hyperlink" Target="http://online.zakon.kz/Document/?doc_id=30042107" TargetMode="External"/><Relationship Id="rId172" Type="http://schemas.openxmlformats.org/officeDocument/2006/relationships/hyperlink" Target="http://online.zakon.kz/Document/?doc_id=30450499" TargetMode="External"/><Relationship Id="rId228" Type="http://schemas.openxmlformats.org/officeDocument/2006/relationships/hyperlink" Target="http://online.zakon.kz/Document/?doc_id=30041359" TargetMode="External"/><Relationship Id="rId435" Type="http://schemas.openxmlformats.org/officeDocument/2006/relationships/hyperlink" Target="http://online.zakon.kz/Document/?doc_id=30448496" TargetMode="External"/><Relationship Id="rId477" Type="http://schemas.openxmlformats.org/officeDocument/2006/relationships/hyperlink" Target="http://online.zakon.kz/Document/?doc_id=1052440" TargetMode="External"/><Relationship Id="rId281" Type="http://schemas.openxmlformats.org/officeDocument/2006/relationships/hyperlink" Target="http://online.zakon.kz/Document/?doc_id=30041359" TargetMode="External"/><Relationship Id="rId337" Type="http://schemas.openxmlformats.org/officeDocument/2006/relationships/hyperlink" Target="http://online.zakon.kz/Document/?doc_id=1052440" TargetMode="External"/><Relationship Id="rId502" Type="http://schemas.openxmlformats.org/officeDocument/2006/relationships/hyperlink" Target="http://online.zakon.kz/Document/?doc_id=30366085" TargetMode="External"/><Relationship Id="rId34" Type="http://schemas.openxmlformats.org/officeDocument/2006/relationships/hyperlink" Target="http://online.zakon.kz/Document/?doc_id=30042107" TargetMode="External"/><Relationship Id="rId76" Type="http://schemas.openxmlformats.org/officeDocument/2006/relationships/hyperlink" Target="http://online.zakon.kz/Document/?doc_id=30042107" TargetMode="External"/><Relationship Id="rId141" Type="http://schemas.openxmlformats.org/officeDocument/2006/relationships/hyperlink" Target="http://online.zakon.kz/Document/?doc_id=3024035" TargetMode="External"/><Relationship Id="rId379" Type="http://schemas.openxmlformats.org/officeDocument/2006/relationships/hyperlink" Target="http://online.zakon.kz/Document/?doc_id=30042107" TargetMode="External"/><Relationship Id="rId7" Type="http://schemas.openxmlformats.org/officeDocument/2006/relationships/hyperlink" Target="http://online.zakon.kz/Document/?doc_id=2024035" TargetMode="External"/><Relationship Id="rId183" Type="http://schemas.openxmlformats.org/officeDocument/2006/relationships/hyperlink" Target="http://online.zakon.kz/Document/?doc_id=30042107" TargetMode="External"/><Relationship Id="rId239" Type="http://schemas.openxmlformats.org/officeDocument/2006/relationships/hyperlink" Target="http://online.zakon.kz/Document/?doc_id=30450499" TargetMode="External"/><Relationship Id="rId390" Type="http://schemas.openxmlformats.org/officeDocument/2006/relationships/hyperlink" Target="http://online.zakon.kz/Document/?doc_id=30082005" TargetMode="External"/><Relationship Id="rId404" Type="http://schemas.openxmlformats.org/officeDocument/2006/relationships/hyperlink" Target="http://online.zakon.kz/Document/?doc_id=1039958" TargetMode="External"/><Relationship Id="rId446" Type="http://schemas.openxmlformats.org/officeDocument/2006/relationships/hyperlink" Target="http://online.zakon.kz/Document/?doc_id=30450499" TargetMode="External"/><Relationship Id="rId250" Type="http://schemas.openxmlformats.org/officeDocument/2006/relationships/hyperlink" Target="http://online.zakon.kz/Document/?doc_id=1052440" TargetMode="External"/><Relationship Id="rId292" Type="http://schemas.openxmlformats.org/officeDocument/2006/relationships/hyperlink" Target="http://online.zakon.kz/Document/?doc_id=30008943" TargetMode="External"/><Relationship Id="rId306" Type="http://schemas.openxmlformats.org/officeDocument/2006/relationships/hyperlink" Target="http://online.zakon.kz/Document/?doc_id=30044096" TargetMode="External"/><Relationship Id="rId488" Type="http://schemas.openxmlformats.org/officeDocument/2006/relationships/hyperlink" Target="http://online.zakon.kz/Document/?doc_id=30084084" TargetMode="External"/><Relationship Id="rId45" Type="http://schemas.openxmlformats.org/officeDocument/2006/relationships/hyperlink" Target="http://online.zakon.kz/Document/?doc_id=30063141" TargetMode="External"/><Relationship Id="rId87" Type="http://schemas.openxmlformats.org/officeDocument/2006/relationships/hyperlink" Target="http://online.zakon.kz/Document/?doc_id=30042107" TargetMode="External"/><Relationship Id="rId110" Type="http://schemas.openxmlformats.org/officeDocument/2006/relationships/hyperlink" Target="http://online.zakon.kz/Document/?doc_id=30041359" TargetMode="External"/><Relationship Id="rId348" Type="http://schemas.openxmlformats.org/officeDocument/2006/relationships/hyperlink" Target="http://online.zakon.kz/Document/?doc_id=1052440" TargetMode="External"/><Relationship Id="rId513" Type="http://schemas.openxmlformats.org/officeDocument/2006/relationships/hyperlink" Target="http://online.zakon.kz/Document/?doc_id=1025528" TargetMode="External"/><Relationship Id="rId152" Type="http://schemas.openxmlformats.org/officeDocument/2006/relationships/hyperlink" Target="http://online.zakon.kz/Document/?doc_id=30041359" TargetMode="External"/><Relationship Id="rId194" Type="http://schemas.openxmlformats.org/officeDocument/2006/relationships/hyperlink" Target="http://online.zakon.kz/Document/?doc_id=30041359" TargetMode="External"/><Relationship Id="rId208" Type="http://schemas.openxmlformats.org/officeDocument/2006/relationships/hyperlink" Target="http://online.zakon.kz/Document/?doc_id=30042107" TargetMode="External"/><Relationship Id="rId415" Type="http://schemas.openxmlformats.org/officeDocument/2006/relationships/hyperlink" Target="http://online.zakon.kz/Document/?doc_id=30041359" TargetMode="External"/><Relationship Id="rId457" Type="http://schemas.openxmlformats.org/officeDocument/2006/relationships/hyperlink" Target="http://online.zakon.kz/Document/?doc_id=1031085" TargetMode="External"/><Relationship Id="rId261" Type="http://schemas.openxmlformats.org/officeDocument/2006/relationships/hyperlink" Target="http://online.zakon.kz/Document/?doc_id=3024035" TargetMode="External"/><Relationship Id="rId49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30082054" TargetMode="External"/><Relationship Id="rId56" Type="http://schemas.openxmlformats.org/officeDocument/2006/relationships/hyperlink" Target="http://online.zakon.kz/Document/?doc_id=1052440" TargetMode="External"/><Relationship Id="rId317" Type="http://schemas.openxmlformats.org/officeDocument/2006/relationships/hyperlink" Target="http://online.zakon.kz/Document/?doc_id=30113815" TargetMode="External"/><Relationship Id="rId359" Type="http://schemas.openxmlformats.org/officeDocument/2006/relationships/hyperlink" Target="http://online.zakon.kz/Document/?doc_id=30041359" TargetMode="External"/><Relationship Id="rId524" Type="http://schemas.openxmlformats.org/officeDocument/2006/relationships/hyperlink" Target="http://online.zakon.kz/Document/?doc_id=30448865" TargetMode="External"/><Relationship Id="rId98" Type="http://schemas.openxmlformats.org/officeDocument/2006/relationships/hyperlink" Target="http://online.zakon.kz/Document/?doc_id=3024035" TargetMode="External"/><Relationship Id="rId121" Type="http://schemas.openxmlformats.org/officeDocument/2006/relationships/hyperlink" Target="http://online.zakon.kz/Document/?doc_id=3024035" TargetMode="External"/><Relationship Id="rId163" Type="http://schemas.openxmlformats.org/officeDocument/2006/relationships/hyperlink" Target="http://online.zakon.kz/Document/?doc_id=30042107" TargetMode="External"/><Relationship Id="rId219" Type="http://schemas.openxmlformats.org/officeDocument/2006/relationships/hyperlink" Target="http://online.zakon.kz/Document/?doc_id=30041359" TargetMode="External"/><Relationship Id="rId370" Type="http://schemas.openxmlformats.org/officeDocument/2006/relationships/hyperlink" Target="http://online.zakon.kz/Document/?doc_id=3024035" TargetMode="External"/><Relationship Id="rId426" Type="http://schemas.openxmlformats.org/officeDocument/2006/relationships/hyperlink" Target="http://online.zakon.kz/Document/?doc_id=30450499" TargetMode="External"/><Relationship Id="rId230" Type="http://schemas.openxmlformats.org/officeDocument/2006/relationships/hyperlink" Target="http://online.zakon.kz/Document/?doc_id=3024035" TargetMode="External"/><Relationship Id="rId251" Type="http://schemas.openxmlformats.org/officeDocument/2006/relationships/hyperlink" Target="http://online.zakon.kz/Document/?doc_id=3024035" TargetMode="External"/><Relationship Id="rId468" Type="http://schemas.openxmlformats.org/officeDocument/2006/relationships/hyperlink" Target="http://online.zakon.kz/Document/?doc_id=1052440" TargetMode="External"/><Relationship Id="rId489" Type="http://schemas.openxmlformats.org/officeDocument/2006/relationships/hyperlink" Target="http://online.zakon.kz/Document/?doc_id=30084549" TargetMode="External"/><Relationship Id="rId25" Type="http://schemas.openxmlformats.org/officeDocument/2006/relationships/hyperlink" Target="http://online.zakon.kz/Document/?doc_id=30008943" TargetMode="External"/><Relationship Id="rId46" Type="http://schemas.openxmlformats.org/officeDocument/2006/relationships/hyperlink" Target="http://online.zakon.kz/Document/?doc_id=30008572" TargetMode="External"/><Relationship Id="rId67" Type="http://schemas.openxmlformats.org/officeDocument/2006/relationships/hyperlink" Target="http://online.zakon.kz/Document/?doc_id=30087221" TargetMode="External"/><Relationship Id="rId272" Type="http://schemas.openxmlformats.org/officeDocument/2006/relationships/hyperlink" Target="http://online.zakon.kz/Document/?doc_id=30450499" TargetMode="External"/><Relationship Id="rId293" Type="http://schemas.openxmlformats.org/officeDocument/2006/relationships/hyperlink" Target="http://online.zakon.kz/Document/?doc_id=30009038" TargetMode="External"/><Relationship Id="rId307" Type="http://schemas.openxmlformats.org/officeDocument/2006/relationships/hyperlink" Target="http://online.zakon.kz/Document/?doc_id=30086150" TargetMode="External"/><Relationship Id="rId328" Type="http://schemas.openxmlformats.org/officeDocument/2006/relationships/hyperlink" Target="http://online.zakon.kz/Document/?doc_id=30065109" TargetMode="External"/><Relationship Id="rId349" Type="http://schemas.openxmlformats.org/officeDocument/2006/relationships/hyperlink" Target="http://online.zakon.kz/Document/?doc_id=3024035" TargetMode="External"/><Relationship Id="rId514" Type="http://schemas.openxmlformats.org/officeDocument/2006/relationships/hyperlink" Target="http://online.zakon.kz/Document/?doc_id=1025528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056439" TargetMode="External"/><Relationship Id="rId132" Type="http://schemas.openxmlformats.org/officeDocument/2006/relationships/hyperlink" Target="http://online.zakon.kz/Document/?doc_id=30086150" TargetMode="External"/><Relationship Id="rId153" Type="http://schemas.openxmlformats.org/officeDocument/2006/relationships/hyperlink" Target="http://online.zakon.kz/Document/?doc_id=30042107" TargetMode="External"/><Relationship Id="rId174" Type="http://schemas.openxmlformats.org/officeDocument/2006/relationships/hyperlink" Target="http://online.zakon.kz/Document/?doc_id=3024035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1052440" TargetMode="External"/><Relationship Id="rId360" Type="http://schemas.openxmlformats.org/officeDocument/2006/relationships/hyperlink" Target="http://online.zakon.kz/Document/?doc_id=30042107" TargetMode="External"/><Relationship Id="rId381" Type="http://schemas.openxmlformats.org/officeDocument/2006/relationships/hyperlink" Target="http://online.zakon.kz/Document/?doc_id=30082054" TargetMode="External"/><Relationship Id="rId416" Type="http://schemas.openxmlformats.org/officeDocument/2006/relationships/hyperlink" Target="http://online.zakon.kz/Document/?doc_id=30042107" TargetMode="External"/><Relationship Id="rId220" Type="http://schemas.openxmlformats.org/officeDocument/2006/relationships/hyperlink" Target="http://online.zakon.kz/Document/?doc_id=30041359" TargetMode="External"/><Relationship Id="rId241" Type="http://schemas.openxmlformats.org/officeDocument/2006/relationships/hyperlink" Target="http://online.zakon.kz/Document/?doc_id=1047801" TargetMode="External"/><Relationship Id="rId437" Type="http://schemas.openxmlformats.org/officeDocument/2006/relationships/hyperlink" Target="http://online.zakon.kz/Document/?doc_id=30364618" TargetMode="External"/><Relationship Id="rId458" Type="http://schemas.openxmlformats.org/officeDocument/2006/relationships/hyperlink" Target="http://online.zakon.kz/Document/?doc_id=30082005" TargetMode="External"/><Relationship Id="rId479" Type="http://schemas.openxmlformats.org/officeDocument/2006/relationships/hyperlink" Target="http://online.zakon.kz/Document/?doc_id=30041359" TargetMode="External"/><Relationship Id="rId15" Type="http://schemas.openxmlformats.org/officeDocument/2006/relationships/hyperlink" Target="http://online.zakon.kz/Document/?doc_id=30084991" TargetMode="External"/><Relationship Id="rId36" Type="http://schemas.openxmlformats.org/officeDocument/2006/relationships/hyperlink" Target="http://online.zakon.kz/Document/?doc_id=30112170" TargetMode="External"/><Relationship Id="rId57" Type="http://schemas.openxmlformats.org/officeDocument/2006/relationships/hyperlink" Target="http://online.zakon.kz/Document/?doc_id=3024035" TargetMode="External"/><Relationship Id="rId262" Type="http://schemas.openxmlformats.org/officeDocument/2006/relationships/hyperlink" Target="http://online.zakon.kz/Document/?doc_id=30041359" TargetMode="External"/><Relationship Id="rId283" Type="http://schemas.openxmlformats.org/officeDocument/2006/relationships/hyperlink" Target="http://online.zakon.kz/Document/?doc_id=1051485" TargetMode="External"/><Relationship Id="rId318" Type="http://schemas.openxmlformats.org/officeDocument/2006/relationships/hyperlink" Target="http://online.zakon.kz/Document/?doc_id=30086150" TargetMode="External"/><Relationship Id="rId339" Type="http://schemas.openxmlformats.org/officeDocument/2006/relationships/hyperlink" Target="http://online.zakon.kz/Document/?doc_id=30041359" TargetMode="External"/><Relationship Id="rId490" Type="http://schemas.openxmlformats.org/officeDocument/2006/relationships/hyperlink" Target="http://online.zakon.kz/Document/?doc_id=30084084" TargetMode="External"/><Relationship Id="rId504" Type="http://schemas.openxmlformats.org/officeDocument/2006/relationships/hyperlink" Target="http://online.zakon.kz/Document/?doc_id=30448865" TargetMode="External"/><Relationship Id="rId525" Type="http://schemas.openxmlformats.org/officeDocument/2006/relationships/hyperlink" Target="http://online.zakon.kz/Document/?doc_id=1021682" TargetMode="External"/><Relationship Id="rId78" Type="http://schemas.openxmlformats.org/officeDocument/2006/relationships/hyperlink" Target="http://online.zakon.kz/Document/?doc_id=3024035" TargetMode="External"/><Relationship Id="rId99" Type="http://schemas.openxmlformats.org/officeDocument/2006/relationships/hyperlink" Target="http://online.zakon.kz/Document/?doc_id=30448496" TargetMode="External"/><Relationship Id="rId101" Type="http://schemas.openxmlformats.org/officeDocument/2006/relationships/hyperlink" Target="http://online.zakon.kz/Document/?doc_id=1052440" TargetMode="External"/><Relationship Id="rId122" Type="http://schemas.openxmlformats.org/officeDocument/2006/relationships/hyperlink" Target="http://online.zakon.kz/Document/?doc_id=30008572" TargetMode="External"/><Relationship Id="rId143" Type="http://schemas.openxmlformats.org/officeDocument/2006/relationships/hyperlink" Target="http://online.zakon.kz/Document/?doc_id=30042107" TargetMode="External"/><Relationship Id="rId164" Type="http://schemas.openxmlformats.org/officeDocument/2006/relationships/hyperlink" Target="http://online.zakon.kz/Document/?doc_id=1052440" TargetMode="External"/><Relationship Id="rId185" Type="http://schemas.openxmlformats.org/officeDocument/2006/relationships/hyperlink" Target="http://online.zakon.kz/Document/?doc_id=3024035" TargetMode="External"/><Relationship Id="rId350" Type="http://schemas.openxmlformats.org/officeDocument/2006/relationships/hyperlink" Target="http://online.zakon.kz/Document/?doc_id=30041359" TargetMode="External"/><Relationship Id="rId371" Type="http://schemas.openxmlformats.org/officeDocument/2006/relationships/hyperlink" Target="http://online.zakon.kz/Document/?doc_id=30533020" TargetMode="External"/><Relationship Id="rId406" Type="http://schemas.openxmlformats.org/officeDocument/2006/relationships/hyperlink" Target="http://online.zakon.kz/Document/?doc_id=30042107" TargetMode="External"/><Relationship Id="rId9" Type="http://schemas.openxmlformats.org/officeDocument/2006/relationships/hyperlink" Target="http://online.zakon.kz/Document/?doc_id=3024035" TargetMode="External"/><Relationship Id="rId210" Type="http://schemas.openxmlformats.org/officeDocument/2006/relationships/hyperlink" Target="http://online.zakon.kz/Document/?doc_id=3024035" TargetMode="External"/><Relationship Id="rId392" Type="http://schemas.openxmlformats.org/officeDocument/2006/relationships/hyperlink" Target="http://online.zakon.kz/Document/?doc_id=1040583" TargetMode="External"/><Relationship Id="rId427" Type="http://schemas.openxmlformats.org/officeDocument/2006/relationships/hyperlink" Target="http://online.zakon.kz/Document/?doc_id=30448865" TargetMode="External"/><Relationship Id="rId448" Type="http://schemas.openxmlformats.org/officeDocument/2006/relationships/hyperlink" Target="http://online.zakon.kz/Document/?doc_id=30042107" TargetMode="External"/><Relationship Id="rId469" Type="http://schemas.openxmlformats.org/officeDocument/2006/relationships/hyperlink" Target="http://online.zakon.kz/Document/?doc_id=3024035" TargetMode="External"/><Relationship Id="rId26" Type="http://schemas.openxmlformats.org/officeDocument/2006/relationships/hyperlink" Target="http://online.zakon.kz/Document/?doc_id=30009038" TargetMode="External"/><Relationship Id="rId231" Type="http://schemas.openxmlformats.org/officeDocument/2006/relationships/hyperlink" Target="http://online.zakon.kz/Document/?doc_id=30041359" TargetMode="External"/><Relationship Id="rId252" Type="http://schemas.openxmlformats.org/officeDocument/2006/relationships/hyperlink" Target="http://online.zakon.kz/Document/?doc_id=1052440" TargetMode="External"/><Relationship Id="rId273" Type="http://schemas.openxmlformats.org/officeDocument/2006/relationships/hyperlink" Target="http://online.zakon.kz/Document/?doc_id=30084084" TargetMode="External"/><Relationship Id="rId294" Type="http://schemas.openxmlformats.org/officeDocument/2006/relationships/hyperlink" Target="http://online.zakon.kz/Document/?doc_id=30008935" TargetMode="External"/><Relationship Id="rId308" Type="http://schemas.openxmlformats.org/officeDocument/2006/relationships/hyperlink" Target="http://online.zakon.kz/Document/?doc_id=30086150" TargetMode="External"/><Relationship Id="rId329" Type="http://schemas.openxmlformats.org/officeDocument/2006/relationships/hyperlink" Target="http://online.zakon.kz/Document/?doc_id=30114256" TargetMode="External"/><Relationship Id="rId480" Type="http://schemas.openxmlformats.org/officeDocument/2006/relationships/hyperlink" Target="http://online.zakon.kz/Document/?doc_id=30042107" TargetMode="External"/><Relationship Id="rId515" Type="http://schemas.openxmlformats.org/officeDocument/2006/relationships/hyperlink" Target="http://online.zakon.kz/Document/?doc_id=30073834" TargetMode="External"/><Relationship Id="rId47" Type="http://schemas.openxmlformats.org/officeDocument/2006/relationships/hyperlink" Target="http://online.zakon.kz/Document/?doc_id=30084991" TargetMode="External"/><Relationship Id="rId68" Type="http://schemas.openxmlformats.org/officeDocument/2006/relationships/hyperlink" Target="http://online.zakon.kz/Document/?doc_id=30450499" TargetMode="External"/><Relationship Id="rId89" Type="http://schemas.openxmlformats.org/officeDocument/2006/relationships/hyperlink" Target="http://online.zakon.kz/Document/?doc_id=3024035" TargetMode="External"/><Relationship Id="rId112" Type="http://schemas.openxmlformats.org/officeDocument/2006/relationships/hyperlink" Target="http://online.zakon.kz/Document/?doc_id=30450499" TargetMode="External"/><Relationship Id="rId133" Type="http://schemas.openxmlformats.org/officeDocument/2006/relationships/hyperlink" Target="http://online.zakon.kz/Document/?doc_id=30113815" TargetMode="External"/><Relationship Id="rId154" Type="http://schemas.openxmlformats.org/officeDocument/2006/relationships/hyperlink" Target="http://online.zakon.kz/Document/?doc_id=30041359" TargetMode="External"/><Relationship Id="rId175" Type="http://schemas.openxmlformats.org/officeDocument/2006/relationships/hyperlink" Target="http://online.zakon.kz/Document/?doc_id=1052440" TargetMode="External"/><Relationship Id="rId340" Type="http://schemas.openxmlformats.org/officeDocument/2006/relationships/hyperlink" Target="http://online.zakon.kz/Document/?doc_id=30450499" TargetMode="External"/><Relationship Id="rId361" Type="http://schemas.openxmlformats.org/officeDocument/2006/relationships/hyperlink" Target="http://online.zakon.kz/Document/?doc_id=1052440" TargetMode="External"/><Relationship Id="rId196" Type="http://schemas.openxmlformats.org/officeDocument/2006/relationships/hyperlink" Target="http://online.zakon.kz/Document/?doc_id=3024035" TargetMode="External"/><Relationship Id="rId200" Type="http://schemas.openxmlformats.org/officeDocument/2006/relationships/hyperlink" Target="http://online.zakon.kz/Document/?doc_id=1052440" TargetMode="External"/><Relationship Id="rId382" Type="http://schemas.openxmlformats.org/officeDocument/2006/relationships/hyperlink" Target="http://online.zakon.kz/Document/?doc_id=1047382" TargetMode="External"/><Relationship Id="rId417" Type="http://schemas.openxmlformats.org/officeDocument/2006/relationships/hyperlink" Target="http://online.zakon.kz/Document/?doc_id=30084084" TargetMode="External"/><Relationship Id="rId438" Type="http://schemas.openxmlformats.org/officeDocument/2006/relationships/hyperlink" Target="http://online.zakon.kz/Document/?doc_id=30365213" TargetMode="External"/><Relationship Id="rId459" Type="http://schemas.openxmlformats.org/officeDocument/2006/relationships/hyperlink" Target="http://online.zakon.kz/Document/?doc_id=30082054" TargetMode="External"/><Relationship Id="rId16" Type="http://schemas.openxmlformats.org/officeDocument/2006/relationships/hyperlink" Target="http://online.zakon.kz/Document/?doc_id=30086806" TargetMode="External"/><Relationship Id="rId221" Type="http://schemas.openxmlformats.org/officeDocument/2006/relationships/hyperlink" Target="http://online.zakon.kz/Document/?doc_id=30041359" TargetMode="External"/><Relationship Id="rId242" Type="http://schemas.openxmlformats.org/officeDocument/2006/relationships/hyperlink" Target="http://online.zakon.kz/Document/?doc_id=1052440" TargetMode="External"/><Relationship Id="rId263" Type="http://schemas.openxmlformats.org/officeDocument/2006/relationships/hyperlink" Target="http://online.zakon.kz/Document/?doc_id=30041359" TargetMode="External"/><Relationship Id="rId284" Type="http://schemas.openxmlformats.org/officeDocument/2006/relationships/hyperlink" Target="http://online.zakon.kz/Document/?doc_id=1006148" TargetMode="External"/><Relationship Id="rId319" Type="http://schemas.openxmlformats.org/officeDocument/2006/relationships/hyperlink" Target="http://online.zakon.kz/Document/?doc_id=30086150" TargetMode="External"/><Relationship Id="rId470" Type="http://schemas.openxmlformats.org/officeDocument/2006/relationships/hyperlink" Target="http://online.zakon.kz/Document/?doc_id=30062643" TargetMode="External"/><Relationship Id="rId491" Type="http://schemas.openxmlformats.org/officeDocument/2006/relationships/hyperlink" Target="http://online.zakon.kz/Document/?doc_id=30084549" TargetMode="External"/><Relationship Id="rId505" Type="http://schemas.openxmlformats.org/officeDocument/2006/relationships/hyperlink" Target="http://online.zakon.kz/Document/?doc_id=30448496" TargetMode="External"/><Relationship Id="rId526" Type="http://schemas.openxmlformats.org/officeDocument/2006/relationships/header" Target="header1.xml"/><Relationship Id="rId37" Type="http://schemas.openxmlformats.org/officeDocument/2006/relationships/hyperlink" Target="http://online.zakon.kz/Document/?doc_id=1001290" TargetMode="External"/><Relationship Id="rId58" Type="http://schemas.openxmlformats.org/officeDocument/2006/relationships/hyperlink" Target="http://online.zakon.kz/Document/?doc_id=1052440" TargetMode="External"/><Relationship Id="rId79" Type="http://schemas.openxmlformats.org/officeDocument/2006/relationships/hyperlink" Target="http://online.zakon.kz/Document/?doc_id=1030250" TargetMode="External"/><Relationship Id="rId102" Type="http://schemas.openxmlformats.org/officeDocument/2006/relationships/hyperlink" Target="http://online.zakon.kz/Document/?doc_id=3024035" TargetMode="External"/><Relationship Id="rId123" Type="http://schemas.openxmlformats.org/officeDocument/2006/relationships/hyperlink" Target="http://online.zakon.kz/Document/?doc_id=30084084" TargetMode="External"/><Relationship Id="rId144" Type="http://schemas.openxmlformats.org/officeDocument/2006/relationships/hyperlink" Target="http://online.zakon.kz/Document/?doc_id=30448496" TargetMode="External"/><Relationship Id="rId330" Type="http://schemas.openxmlformats.org/officeDocument/2006/relationships/hyperlink" Target="http://online.zakon.kz/Document/?doc_id=30114274" TargetMode="External"/><Relationship Id="rId90" Type="http://schemas.openxmlformats.org/officeDocument/2006/relationships/hyperlink" Target="http://online.zakon.kz/Document/?doc_id=30041359" TargetMode="External"/><Relationship Id="rId165" Type="http://schemas.openxmlformats.org/officeDocument/2006/relationships/hyperlink" Target="http://online.zakon.kz/Document/?doc_id=3024035" TargetMode="External"/><Relationship Id="rId186" Type="http://schemas.openxmlformats.org/officeDocument/2006/relationships/hyperlink" Target="http://online.zakon.kz/Document/?doc_id=30450499" TargetMode="External"/><Relationship Id="rId351" Type="http://schemas.openxmlformats.org/officeDocument/2006/relationships/hyperlink" Target="http://online.zakon.kz/Document/?doc_id=30042107" TargetMode="External"/><Relationship Id="rId372" Type="http://schemas.openxmlformats.org/officeDocument/2006/relationships/hyperlink" Target="http://online.zakon.kz/Document/?doc_id=30041359" TargetMode="External"/><Relationship Id="rId393" Type="http://schemas.openxmlformats.org/officeDocument/2006/relationships/hyperlink" Target="http://online.zakon.kz/Document/?doc_id=1035824" TargetMode="External"/><Relationship Id="rId407" Type="http://schemas.openxmlformats.org/officeDocument/2006/relationships/hyperlink" Target="http://online.zakon.kz/Document/?doc_id=30041359" TargetMode="External"/><Relationship Id="rId428" Type="http://schemas.openxmlformats.org/officeDocument/2006/relationships/hyperlink" Target="http://online.zakon.kz/Document/?doc_id=30041359" TargetMode="External"/><Relationship Id="rId449" Type="http://schemas.openxmlformats.org/officeDocument/2006/relationships/hyperlink" Target="http://online.zakon.kz/Document/?doc_id=30041359" TargetMode="External"/><Relationship Id="rId211" Type="http://schemas.openxmlformats.org/officeDocument/2006/relationships/hyperlink" Target="http://online.zakon.kz/Document/?doc_id=30041359" TargetMode="External"/><Relationship Id="rId232" Type="http://schemas.openxmlformats.org/officeDocument/2006/relationships/hyperlink" Target="http://online.zakon.kz/Document/?doc_id=30042107" TargetMode="External"/><Relationship Id="rId253" Type="http://schemas.openxmlformats.org/officeDocument/2006/relationships/hyperlink" Target="http://online.zakon.kz/Document/?doc_id=3024035" TargetMode="External"/><Relationship Id="rId274" Type="http://schemas.openxmlformats.org/officeDocument/2006/relationships/hyperlink" Target="http://online.zakon.kz/Document/?doc_id=30084549" TargetMode="External"/><Relationship Id="rId295" Type="http://schemas.openxmlformats.org/officeDocument/2006/relationships/hyperlink" Target="http://online.zakon.kz/Document/?doc_id=30045013" TargetMode="External"/><Relationship Id="rId309" Type="http://schemas.openxmlformats.org/officeDocument/2006/relationships/hyperlink" Target="http://online.zakon.kz/Document/?doc_id=30113815" TargetMode="External"/><Relationship Id="rId460" Type="http://schemas.openxmlformats.org/officeDocument/2006/relationships/hyperlink" Target="http://online.zakon.kz/Document/?doc_id=1040583" TargetMode="External"/><Relationship Id="rId481" Type="http://schemas.openxmlformats.org/officeDocument/2006/relationships/hyperlink" Target="http://online.zakon.kz/Document/?doc_id=30180261" TargetMode="External"/><Relationship Id="rId516" Type="http://schemas.openxmlformats.org/officeDocument/2006/relationships/hyperlink" Target="http://online.zakon.kz/Document/?doc_id=1025528" TargetMode="External"/><Relationship Id="rId27" Type="http://schemas.openxmlformats.org/officeDocument/2006/relationships/hyperlink" Target="http://online.zakon.kz/Document/?doc_id=1032001" TargetMode="External"/><Relationship Id="rId48" Type="http://schemas.openxmlformats.org/officeDocument/2006/relationships/hyperlink" Target="http://online.zakon.kz/Document/?doc_id=30086806" TargetMode="External"/><Relationship Id="rId69" Type="http://schemas.openxmlformats.org/officeDocument/2006/relationships/hyperlink" Target="http://online.zakon.kz/Document/?doc_id=30448865" TargetMode="External"/><Relationship Id="rId113" Type="http://schemas.openxmlformats.org/officeDocument/2006/relationships/hyperlink" Target="http://online.zakon.kz/Document/?doc_id=30041359" TargetMode="External"/><Relationship Id="rId134" Type="http://schemas.openxmlformats.org/officeDocument/2006/relationships/hyperlink" Target="http://online.zakon.kz/Document/?doc_id=30078811" TargetMode="External"/><Relationship Id="rId320" Type="http://schemas.openxmlformats.org/officeDocument/2006/relationships/hyperlink" Target="http://online.zakon.kz/Document/?doc_id=30113815" TargetMode="External"/><Relationship Id="rId80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30084084" TargetMode="External"/><Relationship Id="rId176" Type="http://schemas.openxmlformats.org/officeDocument/2006/relationships/hyperlink" Target="http://online.zakon.kz/Document/?doc_id=3024035" TargetMode="External"/><Relationship Id="rId197" Type="http://schemas.openxmlformats.org/officeDocument/2006/relationships/hyperlink" Target="http://online.zakon.kz/Document/?doc_id=30041359" TargetMode="External"/><Relationship Id="rId341" Type="http://schemas.openxmlformats.org/officeDocument/2006/relationships/hyperlink" Target="http://online.zakon.kz/Document/?doc_id=30448865" TargetMode="External"/><Relationship Id="rId362" Type="http://schemas.openxmlformats.org/officeDocument/2006/relationships/hyperlink" Target="http://online.zakon.kz/Document/?doc_id=3024035" TargetMode="External"/><Relationship Id="rId383" Type="http://schemas.openxmlformats.org/officeDocument/2006/relationships/hyperlink" Target="http://online.zakon.kz/Document/?doc_id=30082005" TargetMode="External"/><Relationship Id="rId418" Type="http://schemas.openxmlformats.org/officeDocument/2006/relationships/hyperlink" Target="http://online.zakon.kz/Document/?doc_id=30084549" TargetMode="External"/><Relationship Id="rId439" Type="http://schemas.openxmlformats.org/officeDocument/2006/relationships/hyperlink" Target="http://online.zakon.kz/Document/?doc_id=30008943" TargetMode="External"/><Relationship Id="rId201" Type="http://schemas.openxmlformats.org/officeDocument/2006/relationships/hyperlink" Target="http://online.zakon.kz/Document/?doc_id=3024035" TargetMode="External"/><Relationship Id="rId222" Type="http://schemas.openxmlformats.org/officeDocument/2006/relationships/hyperlink" Target="http://online.zakon.kz/Document/?doc_id=30041359" TargetMode="External"/><Relationship Id="rId243" Type="http://schemas.openxmlformats.org/officeDocument/2006/relationships/hyperlink" Target="http://online.zakon.kz/Document/?doc_id=3024035" TargetMode="External"/><Relationship Id="rId264" Type="http://schemas.openxmlformats.org/officeDocument/2006/relationships/hyperlink" Target="http://online.zakon.kz/Document/?doc_id=30041359" TargetMode="External"/><Relationship Id="rId285" Type="http://schemas.openxmlformats.org/officeDocument/2006/relationships/hyperlink" Target="http://online.zakon.kz/Document/?doc_id=30045013" TargetMode="External"/><Relationship Id="rId450" Type="http://schemas.openxmlformats.org/officeDocument/2006/relationships/hyperlink" Target="http://online.zakon.kz/Document/?doc_id=30042107" TargetMode="External"/><Relationship Id="rId471" Type="http://schemas.openxmlformats.org/officeDocument/2006/relationships/hyperlink" Target="http://online.zakon.kz/Document/?doc_id=30062733" TargetMode="External"/><Relationship Id="rId506" Type="http://schemas.openxmlformats.org/officeDocument/2006/relationships/hyperlink" Target="http://online.zakon.kz/Document/?doc_id=30448865" TargetMode="External"/><Relationship Id="rId17" Type="http://schemas.openxmlformats.org/officeDocument/2006/relationships/hyperlink" Target="http://online.zakon.kz/Document/?doc_id=30450499" TargetMode="External"/><Relationship Id="rId38" Type="http://schemas.openxmlformats.org/officeDocument/2006/relationships/hyperlink" Target="http://online.zakon.kz/Document/?doc_id=30450499" TargetMode="External"/><Relationship Id="rId59" Type="http://schemas.openxmlformats.org/officeDocument/2006/relationships/hyperlink" Target="http://online.zakon.kz/Document/?doc_id=3024035" TargetMode="External"/><Relationship Id="rId103" Type="http://schemas.openxmlformats.org/officeDocument/2006/relationships/hyperlink" Target="http://online.zakon.kz/Document/?doc_id=30041359" TargetMode="External"/><Relationship Id="rId124" Type="http://schemas.openxmlformats.org/officeDocument/2006/relationships/hyperlink" Target="http://online.zakon.kz/Document/?doc_id=30084549" TargetMode="External"/><Relationship Id="rId310" Type="http://schemas.openxmlformats.org/officeDocument/2006/relationships/hyperlink" Target="http://online.zakon.kz/Document/?doc_id=1052440" TargetMode="External"/><Relationship Id="rId492" Type="http://schemas.openxmlformats.org/officeDocument/2006/relationships/hyperlink" Target="http://online.zakon.kz/Document/?doc_id=30084991" TargetMode="External"/><Relationship Id="rId527" Type="http://schemas.openxmlformats.org/officeDocument/2006/relationships/header" Target="header2.xml"/><Relationship Id="rId70" Type="http://schemas.openxmlformats.org/officeDocument/2006/relationships/hyperlink" Target="http://online.zakon.kz/Document/?doc_id=30008943" TargetMode="External"/><Relationship Id="rId91" Type="http://schemas.openxmlformats.org/officeDocument/2006/relationships/hyperlink" Target="http://online.zakon.kz/Document/?doc_id=30042107" TargetMode="External"/><Relationship Id="rId145" Type="http://schemas.openxmlformats.org/officeDocument/2006/relationships/hyperlink" Target="http://online.zakon.kz/Document/?doc_id=30450499" TargetMode="External"/><Relationship Id="rId166" Type="http://schemas.openxmlformats.org/officeDocument/2006/relationships/hyperlink" Target="http://online.zakon.kz/Document/?doc_id=1052440" TargetMode="External"/><Relationship Id="rId187" Type="http://schemas.openxmlformats.org/officeDocument/2006/relationships/hyperlink" Target="http://online.zakon.kz/Document/?doc_id=30448865" TargetMode="External"/><Relationship Id="rId331" Type="http://schemas.openxmlformats.org/officeDocument/2006/relationships/hyperlink" Target="http://online.zakon.kz/Document/?doc_id=1052440" TargetMode="External"/><Relationship Id="rId352" Type="http://schemas.openxmlformats.org/officeDocument/2006/relationships/hyperlink" Target="http://online.zakon.kz/Document/?doc_id=30041359" TargetMode="External"/><Relationship Id="rId373" Type="http://schemas.openxmlformats.org/officeDocument/2006/relationships/hyperlink" Target="http://online.zakon.kz/Document/?doc_id=30042107" TargetMode="External"/><Relationship Id="rId394" Type="http://schemas.openxmlformats.org/officeDocument/2006/relationships/hyperlink" Target="http://online.zakon.kz/Document/?doc_id=1040583" TargetMode="External"/><Relationship Id="rId408" Type="http://schemas.openxmlformats.org/officeDocument/2006/relationships/hyperlink" Target="http://online.zakon.kz/Document/?doc_id=30042107" TargetMode="External"/><Relationship Id="rId429" Type="http://schemas.openxmlformats.org/officeDocument/2006/relationships/hyperlink" Target="http://online.zakon.kz/Document/?doc_id=3004135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42107" TargetMode="External"/><Relationship Id="rId233" Type="http://schemas.openxmlformats.org/officeDocument/2006/relationships/hyperlink" Target="http://online.zakon.kz/Document/?doc_id=1052440" TargetMode="External"/><Relationship Id="rId254" Type="http://schemas.openxmlformats.org/officeDocument/2006/relationships/hyperlink" Target="http://online.zakon.kz/Document/?doc_id=1052440" TargetMode="External"/><Relationship Id="rId440" Type="http://schemas.openxmlformats.org/officeDocument/2006/relationships/hyperlink" Target="http://online.zakon.kz/Document/?doc_id=30009038" TargetMode="External"/><Relationship Id="rId28" Type="http://schemas.openxmlformats.org/officeDocument/2006/relationships/hyperlink" Target="http://online.zakon.kz/Document/?doc_id=30448496" TargetMode="External"/><Relationship Id="rId49" Type="http://schemas.openxmlformats.org/officeDocument/2006/relationships/hyperlink" Target="http://online.zakon.kz/Document/?doc_id=30085593" TargetMode="External"/><Relationship Id="rId114" Type="http://schemas.openxmlformats.org/officeDocument/2006/relationships/hyperlink" Target="http://online.zakon.kz/Document/?doc_id=30501251" TargetMode="External"/><Relationship Id="rId275" Type="http://schemas.openxmlformats.org/officeDocument/2006/relationships/hyperlink" Target="http://online.zakon.kz/Document/?link_id=1000551123" TargetMode="External"/><Relationship Id="rId296" Type="http://schemas.openxmlformats.org/officeDocument/2006/relationships/hyperlink" Target="http://online.zakon.kz/Document/?doc_id=30045125" TargetMode="External"/><Relationship Id="rId300" Type="http://schemas.openxmlformats.org/officeDocument/2006/relationships/hyperlink" Target="http://online.zakon.kz/Document/?doc_id=30448496" TargetMode="External"/><Relationship Id="rId461" Type="http://schemas.openxmlformats.org/officeDocument/2006/relationships/hyperlink" Target="http://online.zakon.kz/Document/?doc_id=1052440" TargetMode="External"/><Relationship Id="rId482" Type="http://schemas.openxmlformats.org/officeDocument/2006/relationships/hyperlink" Target="http://online.zakon.kz/Document/?doc_id=1014522" TargetMode="External"/><Relationship Id="rId517" Type="http://schemas.openxmlformats.org/officeDocument/2006/relationships/hyperlink" Target="http://online.zakon.kz/Document/?doc_id=30084991" TargetMode="External"/><Relationship Id="rId60" Type="http://schemas.openxmlformats.org/officeDocument/2006/relationships/hyperlink" Target="http://online.zakon.kz/Document/?doc_id=1052440" TargetMode="External"/><Relationship Id="rId81" Type="http://schemas.openxmlformats.org/officeDocument/2006/relationships/hyperlink" Target="http://online.zakon.kz/Document/?doc_id=3024035" TargetMode="External"/><Relationship Id="rId135" Type="http://schemas.openxmlformats.org/officeDocument/2006/relationships/hyperlink" Target="http://online.zakon.kz/Document/?doc_id=1052440" TargetMode="External"/><Relationship Id="rId156" Type="http://schemas.openxmlformats.org/officeDocument/2006/relationships/hyperlink" Target="http://online.zakon.kz/Document/?doc_id=30114256" TargetMode="External"/><Relationship Id="rId177" Type="http://schemas.openxmlformats.org/officeDocument/2006/relationships/hyperlink" Target="http://online.zakon.kz/Document/?doc_id=1052440" TargetMode="External"/><Relationship Id="rId198" Type="http://schemas.openxmlformats.org/officeDocument/2006/relationships/hyperlink" Target="http://online.zakon.kz/Document/?doc_id=30042107" TargetMode="External"/><Relationship Id="rId321" Type="http://schemas.openxmlformats.org/officeDocument/2006/relationships/hyperlink" Target="http://online.zakon.kz/Document/?doc_id=30045013" TargetMode="External"/><Relationship Id="rId342" Type="http://schemas.openxmlformats.org/officeDocument/2006/relationships/hyperlink" Target="http://online.zakon.kz/Document/?doc_id=1052440" TargetMode="External"/><Relationship Id="rId363" Type="http://schemas.openxmlformats.org/officeDocument/2006/relationships/hyperlink" Target="http://online.zakon.kz/Document/?doc_id=30041359" TargetMode="External"/><Relationship Id="rId384" Type="http://schemas.openxmlformats.org/officeDocument/2006/relationships/hyperlink" Target="http://online.zakon.kz/Document/?doc_id=30082054" TargetMode="External"/><Relationship Id="rId419" Type="http://schemas.openxmlformats.org/officeDocument/2006/relationships/hyperlink" Target="http://online.zakon.kz/Document/?doc_id=30450499" TargetMode="External"/><Relationship Id="rId202" Type="http://schemas.openxmlformats.org/officeDocument/2006/relationships/hyperlink" Target="http://online.zakon.kz/Document/?doc_id=30041359" TargetMode="External"/><Relationship Id="rId223" Type="http://schemas.openxmlformats.org/officeDocument/2006/relationships/hyperlink" Target="http://online.zakon.kz/Document/?doc_id=30041359" TargetMode="External"/><Relationship Id="rId244" Type="http://schemas.openxmlformats.org/officeDocument/2006/relationships/hyperlink" Target="http://online.zakon.kz/Document/?doc_id=30041359" TargetMode="External"/><Relationship Id="rId430" Type="http://schemas.openxmlformats.org/officeDocument/2006/relationships/hyperlink" Target="http://online.zakon.kz/Document/?doc_id=30042107" TargetMode="External"/><Relationship Id="rId18" Type="http://schemas.openxmlformats.org/officeDocument/2006/relationships/hyperlink" Target="http://online.zakon.kz/Document/?doc_id=30448865" TargetMode="External"/><Relationship Id="rId39" Type="http://schemas.openxmlformats.org/officeDocument/2006/relationships/hyperlink" Target="http://online.zakon.kz/Document/?doc_id=30448865" TargetMode="External"/><Relationship Id="rId265" Type="http://schemas.openxmlformats.org/officeDocument/2006/relationships/hyperlink" Target="http://online.zakon.kz/Document/?doc_id=30041359" TargetMode="External"/><Relationship Id="rId286" Type="http://schemas.openxmlformats.org/officeDocument/2006/relationships/hyperlink" Target="http://online.zakon.kz/Document/?doc_id=30045125" TargetMode="External"/><Relationship Id="rId451" Type="http://schemas.openxmlformats.org/officeDocument/2006/relationships/hyperlink" Target="http://online.zakon.kz/Document/?doc_id=30041359" TargetMode="External"/><Relationship Id="rId472" Type="http://schemas.openxmlformats.org/officeDocument/2006/relationships/hyperlink" Target="http://online.zakon.kz/Document/?doc_id=30369330" TargetMode="External"/><Relationship Id="rId493" Type="http://schemas.openxmlformats.org/officeDocument/2006/relationships/hyperlink" Target="http://online.zakon.kz/Document/?doc_id=30086806" TargetMode="External"/><Relationship Id="rId507" Type="http://schemas.openxmlformats.org/officeDocument/2006/relationships/hyperlink" Target="http://online.zakon.kz/Document/?doc_id=30448496" TargetMode="External"/><Relationship Id="rId528" Type="http://schemas.openxmlformats.org/officeDocument/2006/relationships/footer" Target="footer1.xml"/><Relationship Id="rId50" Type="http://schemas.openxmlformats.org/officeDocument/2006/relationships/hyperlink" Target="http://online.zakon.kz/Document/?doc_id=30450499" TargetMode="External"/><Relationship Id="rId104" Type="http://schemas.openxmlformats.org/officeDocument/2006/relationships/hyperlink" Target="http://online.zakon.kz/Document/?doc_id=30042107" TargetMode="External"/><Relationship Id="rId125" Type="http://schemas.openxmlformats.org/officeDocument/2006/relationships/hyperlink" Target="http://online.zakon.kz/Document/?doc_id=1052440" TargetMode="External"/><Relationship Id="rId146" Type="http://schemas.openxmlformats.org/officeDocument/2006/relationships/hyperlink" Target="http://online.zakon.kz/Document/?doc_id=30448865" TargetMode="External"/><Relationship Id="rId167" Type="http://schemas.openxmlformats.org/officeDocument/2006/relationships/hyperlink" Target="http://online.zakon.kz/Document/?doc_id=3024035" TargetMode="External"/><Relationship Id="rId188" Type="http://schemas.openxmlformats.org/officeDocument/2006/relationships/hyperlink" Target="http://online.zakon.kz/Document/?doc_id=30450499" TargetMode="External"/><Relationship Id="rId311" Type="http://schemas.openxmlformats.org/officeDocument/2006/relationships/hyperlink" Target="http://online.zakon.kz/Document/?doc_id=3024035" TargetMode="External"/><Relationship Id="rId332" Type="http://schemas.openxmlformats.org/officeDocument/2006/relationships/hyperlink" Target="http://online.zakon.kz/Document/?doc_id=3024035" TargetMode="External"/><Relationship Id="rId353" Type="http://schemas.openxmlformats.org/officeDocument/2006/relationships/hyperlink" Target="http://online.zakon.kz/Document/?doc_id=30042107" TargetMode="External"/><Relationship Id="rId374" Type="http://schemas.openxmlformats.org/officeDocument/2006/relationships/hyperlink" Target="http://online.zakon.kz/Document/?doc_id=30082005" TargetMode="External"/><Relationship Id="rId395" Type="http://schemas.openxmlformats.org/officeDocument/2006/relationships/hyperlink" Target="http://online.zakon.kz/Document/?doc_id=30084084" TargetMode="External"/><Relationship Id="rId409" Type="http://schemas.openxmlformats.org/officeDocument/2006/relationships/hyperlink" Target="http://online.zakon.kz/Document/?doc_id=30041359" TargetMode="External"/><Relationship Id="rId71" Type="http://schemas.openxmlformats.org/officeDocument/2006/relationships/hyperlink" Target="http://online.zakon.kz/Document/?doc_id=30009038" TargetMode="External"/><Relationship Id="rId92" Type="http://schemas.openxmlformats.org/officeDocument/2006/relationships/hyperlink" Target="http://online.zakon.kz/Document/?doc_id=30045013" TargetMode="External"/><Relationship Id="rId213" Type="http://schemas.openxmlformats.org/officeDocument/2006/relationships/hyperlink" Target="http://online.zakon.kz/Document/?doc_id=30041359" TargetMode="External"/><Relationship Id="rId234" Type="http://schemas.openxmlformats.org/officeDocument/2006/relationships/hyperlink" Target="http://online.zakon.kz/Document/?doc_id=3024035" TargetMode="External"/><Relationship Id="rId420" Type="http://schemas.openxmlformats.org/officeDocument/2006/relationships/hyperlink" Target="http://online.zakon.kz/Document/?doc_id=304488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8865" TargetMode="External"/><Relationship Id="rId255" Type="http://schemas.openxmlformats.org/officeDocument/2006/relationships/hyperlink" Target="http://online.zakon.kz/Document/?doc_id=3024035" TargetMode="External"/><Relationship Id="rId276" Type="http://schemas.openxmlformats.org/officeDocument/2006/relationships/hyperlink" Target="http://online.zakon.kz/Document/?doc_id=30085593" TargetMode="External"/><Relationship Id="rId297" Type="http://schemas.openxmlformats.org/officeDocument/2006/relationships/hyperlink" Target="http://online.zakon.kz/Document/?doc_id=30045013" TargetMode="External"/><Relationship Id="rId441" Type="http://schemas.openxmlformats.org/officeDocument/2006/relationships/hyperlink" Target="http://online.zakon.kz/Document/?doc_id=30041359" TargetMode="External"/><Relationship Id="rId462" Type="http://schemas.openxmlformats.org/officeDocument/2006/relationships/hyperlink" Target="http://online.zakon.kz/Document/?doc_id=3024035" TargetMode="External"/><Relationship Id="rId483" Type="http://schemas.openxmlformats.org/officeDocument/2006/relationships/hyperlink" Target="http://online.zakon.kz/Document/?doc_id=30450499" TargetMode="External"/><Relationship Id="rId518" Type="http://schemas.openxmlformats.org/officeDocument/2006/relationships/hyperlink" Target="http://online.zakon.kz/Document/?doc_id=30086806" TargetMode="External"/><Relationship Id="rId40" Type="http://schemas.openxmlformats.org/officeDocument/2006/relationships/hyperlink" Target="http://online.zakon.kz/Document/?doc_id=30082005" TargetMode="External"/><Relationship Id="rId115" Type="http://schemas.openxmlformats.org/officeDocument/2006/relationships/hyperlink" Target="http://online.zakon.kz/Document/?doc_id=30041359" TargetMode="External"/><Relationship Id="rId136" Type="http://schemas.openxmlformats.org/officeDocument/2006/relationships/hyperlink" Target="http://online.zakon.kz/Document/?doc_id=3024035" TargetMode="External"/><Relationship Id="rId157" Type="http://schemas.openxmlformats.org/officeDocument/2006/relationships/hyperlink" Target="http://online.zakon.kz/Document/?doc_id=30450499" TargetMode="External"/><Relationship Id="rId178" Type="http://schemas.openxmlformats.org/officeDocument/2006/relationships/hyperlink" Target="http://online.zakon.kz/Document/?doc_id=3024035" TargetMode="External"/><Relationship Id="rId301" Type="http://schemas.openxmlformats.org/officeDocument/2006/relationships/hyperlink" Target="http://online.zakon.kz/Document/?doc_id=30448865" TargetMode="External"/><Relationship Id="rId322" Type="http://schemas.openxmlformats.org/officeDocument/2006/relationships/hyperlink" Target="http://online.zakon.kz/Document/?doc_id=30045125" TargetMode="External"/><Relationship Id="rId343" Type="http://schemas.openxmlformats.org/officeDocument/2006/relationships/hyperlink" Target="http://online.zakon.kz/Document/?doc_id=3024035" TargetMode="External"/><Relationship Id="rId364" Type="http://schemas.openxmlformats.org/officeDocument/2006/relationships/hyperlink" Target="http://online.zakon.kz/Document/?doc_id=30042107" TargetMode="External"/><Relationship Id="rId61" Type="http://schemas.openxmlformats.org/officeDocument/2006/relationships/hyperlink" Target="http://online.zakon.kz/Document/?doc_id=3024035" TargetMode="External"/><Relationship Id="rId82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30114256" TargetMode="External"/><Relationship Id="rId203" Type="http://schemas.openxmlformats.org/officeDocument/2006/relationships/hyperlink" Target="http://online.zakon.kz/Document/?doc_id=1052440" TargetMode="External"/><Relationship Id="rId385" Type="http://schemas.openxmlformats.org/officeDocument/2006/relationships/hyperlink" Target="http://online.zakon.kz/Document/?doc_id=1047383" TargetMode="External"/><Relationship Id="rId19" Type="http://schemas.openxmlformats.org/officeDocument/2006/relationships/hyperlink" Target="http://online.zakon.kz/Document/?doc_id=1005029" TargetMode="External"/><Relationship Id="rId224" Type="http://schemas.openxmlformats.org/officeDocument/2006/relationships/hyperlink" Target="http://online.zakon.kz/Document/?doc_id=30041359" TargetMode="External"/><Relationship Id="rId245" Type="http://schemas.openxmlformats.org/officeDocument/2006/relationships/hyperlink" Target="http://online.zakon.kz/Document/?doc_id=30042107" TargetMode="External"/><Relationship Id="rId266" Type="http://schemas.openxmlformats.org/officeDocument/2006/relationships/hyperlink" Target="http://online.zakon.kz/Document/?doc_id=1052440" TargetMode="External"/><Relationship Id="rId287" Type="http://schemas.openxmlformats.org/officeDocument/2006/relationships/hyperlink" Target="http://online.zakon.kz/Document/?doc_id=30479065" TargetMode="External"/><Relationship Id="rId410" Type="http://schemas.openxmlformats.org/officeDocument/2006/relationships/hyperlink" Target="http://online.zakon.kz/Document/?doc_id=30042107" TargetMode="External"/><Relationship Id="rId431" Type="http://schemas.openxmlformats.org/officeDocument/2006/relationships/hyperlink" Target="http://online.zakon.kz/Document/?doc_id=30448496" TargetMode="External"/><Relationship Id="rId452" Type="http://schemas.openxmlformats.org/officeDocument/2006/relationships/hyperlink" Target="http://online.zakon.kz/Document/?doc_id=30042107" TargetMode="External"/><Relationship Id="rId473" Type="http://schemas.openxmlformats.org/officeDocument/2006/relationships/hyperlink" Target="http://online.zakon.kz/Document/?doc_id=30369446" TargetMode="External"/><Relationship Id="rId494" Type="http://schemas.openxmlformats.org/officeDocument/2006/relationships/hyperlink" Target="http://online.zakon.kz/Document/?doc_id=30084084" TargetMode="External"/><Relationship Id="rId508" Type="http://schemas.openxmlformats.org/officeDocument/2006/relationships/hyperlink" Target="http://online.zakon.kz/Document/?doc_id=1025528" TargetMode="External"/><Relationship Id="rId529" Type="http://schemas.openxmlformats.org/officeDocument/2006/relationships/footer" Target="footer2.xml"/><Relationship Id="rId30" Type="http://schemas.openxmlformats.org/officeDocument/2006/relationships/hyperlink" Target="http://online.zakon.kz/Document/?doc_id=30008572" TargetMode="External"/><Relationship Id="rId105" Type="http://schemas.openxmlformats.org/officeDocument/2006/relationships/hyperlink" Target="http://online.zakon.kz/Document/?doc_id=30041359" TargetMode="External"/><Relationship Id="rId126" Type="http://schemas.openxmlformats.org/officeDocument/2006/relationships/hyperlink" Target="http://online.zakon.kz/Document/?doc_id=3024035" TargetMode="External"/><Relationship Id="rId147" Type="http://schemas.openxmlformats.org/officeDocument/2006/relationships/hyperlink" Target="http://online.zakon.kz/Document/?doc_id=1021682" TargetMode="External"/><Relationship Id="rId168" Type="http://schemas.openxmlformats.org/officeDocument/2006/relationships/hyperlink" Target="http://online.zakon.kz/Document/?doc_id=30041359" TargetMode="External"/><Relationship Id="rId312" Type="http://schemas.openxmlformats.org/officeDocument/2006/relationships/hyperlink" Target="http://online.zakon.kz/Document/?doc_id=30041359" TargetMode="External"/><Relationship Id="rId333" Type="http://schemas.openxmlformats.org/officeDocument/2006/relationships/hyperlink" Target="http://online.zakon.kz/Document/?doc_id=1005798" TargetMode="External"/><Relationship Id="rId354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0448865" TargetMode="External"/><Relationship Id="rId72" Type="http://schemas.openxmlformats.org/officeDocument/2006/relationships/hyperlink" Target="http://online.zakon.kz/Document/?doc_id=30008943" TargetMode="External"/><Relationship Id="rId93" Type="http://schemas.openxmlformats.org/officeDocument/2006/relationships/hyperlink" Target="http://online.zakon.kz/Document/?doc_id=30045125" TargetMode="External"/><Relationship Id="rId189" Type="http://schemas.openxmlformats.org/officeDocument/2006/relationships/hyperlink" Target="http://online.zakon.kz/Document/?doc_id=1052440" TargetMode="External"/><Relationship Id="rId375" Type="http://schemas.openxmlformats.org/officeDocument/2006/relationships/hyperlink" Target="http://online.zakon.kz/Document/?doc_id=30082054" TargetMode="External"/><Relationship Id="rId396" Type="http://schemas.openxmlformats.org/officeDocument/2006/relationships/hyperlink" Target="http://online.zakon.kz/Document/?doc_id=3008454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41359" TargetMode="External"/><Relationship Id="rId235" Type="http://schemas.openxmlformats.org/officeDocument/2006/relationships/hyperlink" Target="http://online.zakon.kz/Document/?doc_id=30041359" TargetMode="External"/><Relationship Id="rId256" Type="http://schemas.openxmlformats.org/officeDocument/2006/relationships/hyperlink" Target="http://online.zakon.kz/Document/?doc_id=1052440" TargetMode="External"/><Relationship Id="rId277" Type="http://schemas.openxmlformats.org/officeDocument/2006/relationships/hyperlink" Target="http://online.zakon.kz/Document/?doc_id=30041359" TargetMode="External"/><Relationship Id="rId298" Type="http://schemas.openxmlformats.org/officeDocument/2006/relationships/hyperlink" Target="http://online.zakon.kz/Document/?doc_id=30448496" TargetMode="External"/><Relationship Id="rId400" Type="http://schemas.openxmlformats.org/officeDocument/2006/relationships/hyperlink" Target="http://online.zakon.kz/Document/?doc_id=30448865" TargetMode="External"/><Relationship Id="rId421" Type="http://schemas.openxmlformats.org/officeDocument/2006/relationships/hyperlink" Target="http://online.zakon.kz/Document/?doc_id=30448496" TargetMode="External"/><Relationship Id="rId442" Type="http://schemas.openxmlformats.org/officeDocument/2006/relationships/hyperlink" Target="http://online.zakon.kz/Document/?doc_id=30042107" TargetMode="External"/><Relationship Id="rId463" Type="http://schemas.openxmlformats.org/officeDocument/2006/relationships/hyperlink" Target="http://online.zakon.kz/Document/?doc_id=1040583" TargetMode="External"/><Relationship Id="rId484" Type="http://schemas.openxmlformats.org/officeDocument/2006/relationships/hyperlink" Target="http://online.zakon.kz/Document/?doc_id=30448865" TargetMode="External"/><Relationship Id="rId519" Type="http://schemas.openxmlformats.org/officeDocument/2006/relationships/hyperlink" Target="http://online.zakon.kz/Document/?doc_id=30448496" TargetMode="External"/><Relationship Id="rId116" Type="http://schemas.openxmlformats.org/officeDocument/2006/relationships/hyperlink" Target="http://online.zakon.kz/Document/?doc_id=30041359" TargetMode="External"/><Relationship Id="rId137" Type="http://schemas.openxmlformats.org/officeDocument/2006/relationships/hyperlink" Target="http://online.zakon.kz/Document/?doc_id=30041359" TargetMode="External"/><Relationship Id="rId158" Type="http://schemas.openxmlformats.org/officeDocument/2006/relationships/hyperlink" Target="http://online.zakon.kz/Document/?doc_id=30448496" TargetMode="External"/><Relationship Id="rId302" Type="http://schemas.openxmlformats.org/officeDocument/2006/relationships/hyperlink" Target="http://online.zakon.kz/Document/?doc_id=30448496" TargetMode="External"/><Relationship Id="rId323" Type="http://schemas.openxmlformats.org/officeDocument/2006/relationships/hyperlink" Target="http://online.zakon.kz/Document/?doc_id=30045013" TargetMode="External"/><Relationship Id="rId344" Type="http://schemas.openxmlformats.org/officeDocument/2006/relationships/hyperlink" Target="http://online.zakon.kz/Document/?doc_id=30041359" TargetMode="External"/><Relationship Id="rId530" Type="http://schemas.openxmlformats.org/officeDocument/2006/relationships/header" Target="header3.xm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082054" TargetMode="External"/><Relationship Id="rId62" Type="http://schemas.openxmlformats.org/officeDocument/2006/relationships/hyperlink" Target="http://online.zakon.kz/Document/?doc_id=1013880" TargetMode="External"/><Relationship Id="rId83" Type="http://schemas.openxmlformats.org/officeDocument/2006/relationships/hyperlink" Target="http://online.zakon.kz/Document/?doc_id=3024035" TargetMode="External"/><Relationship Id="rId179" Type="http://schemas.openxmlformats.org/officeDocument/2006/relationships/hyperlink" Target="http://online.zakon.kz/Document/?doc_id=30041359" TargetMode="External"/><Relationship Id="rId365" Type="http://schemas.openxmlformats.org/officeDocument/2006/relationships/hyperlink" Target="http://online.zakon.kz/Document/?doc_id=1052440" TargetMode="External"/><Relationship Id="rId386" Type="http://schemas.openxmlformats.org/officeDocument/2006/relationships/hyperlink" Target="http://online.zakon.kz/Document/?doc_id=1040583" TargetMode="External"/><Relationship Id="rId190" Type="http://schemas.openxmlformats.org/officeDocument/2006/relationships/hyperlink" Target="http://online.zakon.kz/Document/?doc_id=3024035" TargetMode="External"/><Relationship Id="rId204" Type="http://schemas.openxmlformats.org/officeDocument/2006/relationships/hyperlink" Target="http://online.zakon.kz/Document/?doc_id=3024035" TargetMode="External"/><Relationship Id="rId225" Type="http://schemas.openxmlformats.org/officeDocument/2006/relationships/hyperlink" Target="http://online.zakon.kz/Document/?doc_id=30041359" TargetMode="External"/><Relationship Id="rId246" Type="http://schemas.openxmlformats.org/officeDocument/2006/relationships/hyperlink" Target="http://online.zakon.kz/Document/?doc_id=1052440" TargetMode="External"/><Relationship Id="rId267" Type="http://schemas.openxmlformats.org/officeDocument/2006/relationships/hyperlink" Target="http://online.zakon.kz/Document/?doc_id=3024035" TargetMode="External"/><Relationship Id="rId288" Type="http://schemas.openxmlformats.org/officeDocument/2006/relationships/hyperlink" Target="http://online.zakon.kz/Document/?doc_id=30084991" TargetMode="External"/><Relationship Id="rId411" Type="http://schemas.openxmlformats.org/officeDocument/2006/relationships/hyperlink" Target="http://online.zakon.kz/Document/?doc_id=30450499" TargetMode="External"/><Relationship Id="rId432" Type="http://schemas.openxmlformats.org/officeDocument/2006/relationships/hyperlink" Target="http://online.zakon.kz/Document/?doc_id=30448496" TargetMode="External"/><Relationship Id="rId453" Type="http://schemas.openxmlformats.org/officeDocument/2006/relationships/hyperlink" Target="http://online.zakon.kz/Document/?doc_id=30041359" TargetMode="External"/><Relationship Id="rId474" Type="http://schemas.openxmlformats.org/officeDocument/2006/relationships/hyperlink" Target="http://online.zakon.kz/Document/?doc_id=1009803" TargetMode="External"/><Relationship Id="rId509" Type="http://schemas.openxmlformats.org/officeDocument/2006/relationships/hyperlink" Target="http://online.zakon.kz/Document/?doc_id=30448496" TargetMode="External"/><Relationship Id="rId106" Type="http://schemas.openxmlformats.org/officeDocument/2006/relationships/hyperlink" Target="http://online.zakon.kz/Document/?doc_id=30450499" TargetMode="External"/><Relationship Id="rId127" Type="http://schemas.openxmlformats.org/officeDocument/2006/relationships/hyperlink" Target="http://online.zakon.kz/Document/?doc_id=30041359" TargetMode="External"/><Relationship Id="rId313" Type="http://schemas.openxmlformats.org/officeDocument/2006/relationships/hyperlink" Target="http://online.zakon.kz/Document/?doc_id=30042107" TargetMode="External"/><Relationship Id="rId495" Type="http://schemas.openxmlformats.org/officeDocument/2006/relationships/hyperlink" Target="http://online.zakon.kz/Document/?doc_id=30084549" TargetMode="External"/><Relationship Id="rId10" Type="http://schemas.openxmlformats.org/officeDocument/2006/relationships/hyperlink" Target="http://online.zakon.kz/Document/?doc_id=30041359" TargetMode="External"/><Relationship Id="rId31" Type="http://schemas.openxmlformats.org/officeDocument/2006/relationships/hyperlink" Target="http://online.zakon.kz/Document/?doc_id=30084084" TargetMode="External"/><Relationship Id="rId52" Type="http://schemas.openxmlformats.org/officeDocument/2006/relationships/hyperlink" Target="http://online.zakon.kz/Document/?doc_id=30082005" TargetMode="External"/><Relationship Id="rId73" Type="http://schemas.openxmlformats.org/officeDocument/2006/relationships/hyperlink" Target="http://online.zakon.kz/Document/?doc_id=30009038" TargetMode="External"/><Relationship Id="rId94" Type="http://schemas.openxmlformats.org/officeDocument/2006/relationships/hyperlink" Target="http://online.zakon.kz/Document/?doc_id=30450499" TargetMode="External"/><Relationship Id="rId148" Type="http://schemas.openxmlformats.org/officeDocument/2006/relationships/hyperlink" Target="http://online.zakon.kz/Document/?doc_id=30087221" TargetMode="External"/><Relationship Id="rId169" Type="http://schemas.openxmlformats.org/officeDocument/2006/relationships/hyperlink" Target="http://online.zakon.kz/Document/?doc_id=30042107" TargetMode="External"/><Relationship Id="rId334" Type="http://schemas.openxmlformats.org/officeDocument/2006/relationships/hyperlink" Target="http://online.zakon.kz/Document/?doc_id=30450499" TargetMode="External"/><Relationship Id="rId355" Type="http://schemas.openxmlformats.org/officeDocument/2006/relationships/hyperlink" Target="http://online.zakon.kz/Document/?doc_id=3024035" TargetMode="External"/><Relationship Id="rId376" Type="http://schemas.openxmlformats.org/officeDocument/2006/relationships/hyperlink" Target="http://online.zakon.kz/Document/?doc_id=30041359" TargetMode="External"/><Relationship Id="rId397" Type="http://schemas.openxmlformats.org/officeDocument/2006/relationships/hyperlink" Target="http://online.zakon.kz/Document/?doc_id=30450499" TargetMode="External"/><Relationship Id="rId520" Type="http://schemas.openxmlformats.org/officeDocument/2006/relationships/hyperlink" Target="http://online.zakon.kz/Document/?doc_id=3044886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42107" TargetMode="External"/><Relationship Id="rId215" Type="http://schemas.openxmlformats.org/officeDocument/2006/relationships/hyperlink" Target="http://online.zakon.kz/Document/?doc_id=30450499" TargetMode="External"/><Relationship Id="rId236" Type="http://schemas.openxmlformats.org/officeDocument/2006/relationships/hyperlink" Target="http://online.zakon.kz/Document/?doc_id=30042107" TargetMode="External"/><Relationship Id="rId257" Type="http://schemas.openxmlformats.org/officeDocument/2006/relationships/hyperlink" Target="http://online.zakon.kz/Document/?doc_id=3024035" TargetMode="External"/><Relationship Id="rId278" Type="http://schemas.openxmlformats.org/officeDocument/2006/relationships/hyperlink" Target="http://online.zakon.kz/Document/?doc_id=30042107" TargetMode="External"/><Relationship Id="rId401" Type="http://schemas.openxmlformats.org/officeDocument/2006/relationships/hyperlink" Target="http://online.zakon.kz/Document/?doc_id=30041359" TargetMode="External"/><Relationship Id="rId422" Type="http://schemas.openxmlformats.org/officeDocument/2006/relationships/hyperlink" Target="http://online.zakon.kz/Document/?doc_id=30448865" TargetMode="External"/><Relationship Id="rId443" Type="http://schemas.openxmlformats.org/officeDocument/2006/relationships/hyperlink" Target="http://online.zakon.kz/Document/?doc_id=30450499" TargetMode="External"/><Relationship Id="rId464" Type="http://schemas.openxmlformats.org/officeDocument/2006/relationships/hyperlink" Target="http://online.zakon.kz/Document/?doc_id=1052440" TargetMode="External"/><Relationship Id="rId303" Type="http://schemas.openxmlformats.org/officeDocument/2006/relationships/hyperlink" Target="http://online.zakon.kz/Document/?doc_id=30448865" TargetMode="External"/><Relationship Id="rId485" Type="http://schemas.openxmlformats.org/officeDocument/2006/relationships/hyperlink" Target="http://online.zakon.kz/Document/?doc_id=30182549" TargetMode="External"/><Relationship Id="rId42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30042107" TargetMode="External"/><Relationship Id="rId345" Type="http://schemas.openxmlformats.org/officeDocument/2006/relationships/hyperlink" Target="http://online.zakon.kz/Document/?doc_id=30042107" TargetMode="External"/><Relationship Id="rId387" Type="http://schemas.openxmlformats.org/officeDocument/2006/relationships/hyperlink" Target="jexec:find-class-37429" TargetMode="External"/><Relationship Id="rId510" Type="http://schemas.openxmlformats.org/officeDocument/2006/relationships/hyperlink" Target="http://online.zakon.kz/Document/?doc_id=30448865" TargetMode="External"/><Relationship Id="rId191" Type="http://schemas.openxmlformats.org/officeDocument/2006/relationships/hyperlink" Target="http://online.zakon.kz/Document/?doc_id=30450499" TargetMode="External"/><Relationship Id="rId205" Type="http://schemas.openxmlformats.org/officeDocument/2006/relationships/hyperlink" Target="http://online.zakon.kz/Document/?doc_id=1052440" TargetMode="External"/><Relationship Id="rId247" Type="http://schemas.openxmlformats.org/officeDocument/2006/relationships/hyperlink" Target="http://online.zakon.kz/Document/?doc_id=3024035" TargetMode="External"/><Relationship Id="rId412" Type="http://schemas.openxmlformats.org/officeDocument/2006/relationships/hyperlink" Target="http://online.zakon.kz/Document/?doc_id=30448865" TargetMode="External"/><Relationship Id="rId107" Type="http://schemas.openxmlformats.org/officeDocument/2006/relationships/hyperlink" Target="http://online.zakon.kz/Document/?doc_id=30008572" TargetMode="External"/><Relationship Id="rId289" Type="http://schemas.openxmlformats.org/officeDocument/2006/relationships/hyperlink" Target="http://online.zakon.kz/Document/?doc_id=30086806" TargetMode="External"/><Relationship Id="rId454" Type="http://schemas.openxmlformats.org/officeDocument/2006/relationships/hyperlink" Target="http://online.zakon.kz/Document/?doc_id=30042107" TargetMode="External"/><Relationship Id="rId496" Type="http://schemas.openxmlformats.org/officeDocument/2006/relationships/hyperlink" Target="http://online.zakon.kz/Document/?doc_id=30084084" TargetMode="External"/><Relationship Id="rId11" Type="http://schemas.openxmlformats.org/officeDocument/2006/relationships/hyperlink" Target="http://online.zakon.kz/Document/?doc_id=30042107" TargetMode="External"/><Relationship Id="rId53" Type="http://schemas.openxmlformats.org/officeDocument/2006/relationships/hyperlink" Target="http://online.zakon.kz/Document/?doc_id=30082054" TargetMode="External"/><Relationship Id="rId149" Type="http://schemas.openxmlformats.org/officeDocument/2006/relationships/hyperlink" Target="http://online.zakon.kz/Document/?doc_id=1052440" TargetMode="External"/><Relationship Id="rId314" Type="http://schemas.openxmlformats.org/officeDocument/2006/relationships/hyperlink" Target="http://online.zakon.kz/Document/?doc_id=30041359" TargetMode="External"/><Relationship Id="rId356" Type="http://schemas.openxmlformats.org/officeDocument/2006/relationships/hyperlink" Target="http://online.zakon.kz/Document/?doc_id=30065109" TargetMode="External"/><Relationship Id="rId398" Type="http://schemas.openxmlformats.org/officeDocument/2006/relationships/hyperlink" Target="http://online.zakon.kz/Document/?doc_id=30448865" TargetMode="External"/><Relationship Id="rId521" Type="http://schemas.openxmlformats.org/officeDocument/2006/relationships/hyperlink" Target="http://online.zakon.kz/Document/?doc_id=30008943" TargetMode="External"/><Relationship Id="rId95" Type="http://schemas.openxmlformats.org/officeDocument/2006/relationships/hyperlink" Target="http://online.zakon.kz/Document/?doc_id=30448865" TargetMode="External"/><Relationship Id="rId160" Type="http://schemas.openxmlformats.org/officeDocument/2006/relationships/hyperlink" Target="http://online.zakon.kz/Document/?doc_id=1052440" TargetMode="External"/><Relationship Id="rId216" Type="http://schemas.openxmlformats.org/officeDocument/2006/relationships/hyperlink" Target="http://online.zakon.kz/Document/?doc_id=30450499" TargetMode="External"/><Relationship Id="rId423" Type="http://schemas.openxmlformats.org/officeDocument/2006/relationships/hyperlink" Target="http://online.zakon.kz/Document/?doc_id=1032620" TargetMode="External"/><Relationship Id="rId258" Type="http://schemas.openxmlformats.org/officeDocument/2006/relationships/hyperlink" Target="http://online.zakon.kz/Document/?doc_id=1052440" TargetMode="External"/><Relationship Id="rId465" Type="http://schemas.openxmlformats.org/officeDocument/2006/relationships/hyperlink" Target="http://online.zakon.kz/Document/?doc_id=3024035" TargetMode="External"/><Relationship Id="rId22" Type="http://schemas.openxmlformats.org/officeDocument/2006/relationships/hyperlink" Target="http://online.zakon.kz/Document/?doc_id=30082054" TargetMode="External"/><Relationship Id="rId64" Type="http://schemas.openxmlformats.org/officeDocument/2006/relationships/hyperlink" Target="http://online.zakon.kz/Document/?doc_id=1013880" TargetMode="External"/><Relationship Id="rId118" Type="http://schemas.openxmlformats.org/officeDocument/2006/relationships/hyperlink" Target="http://online.zakon.kz/Document/?doc_id=30452051" TargetMode="External"/><Relationship Id="rId325" Type="http://schemas.openxmlformats.org/officeDocument/2006/relationships/hyperlink" Target="http://online.zakon.kz/Document/?doc_id=30041359" TargetMode="External"/><Relationship Id="rId367" Type="http://schemas.openxmlformats.org/officeDocument/2006/relationships/hyperlink" Target="http://online.zakon.kz/Document/?doc_id=30041359" TargetMode="External"/><Relationship Id="rId532" Type="http://schemas.openxmlformats.org/officeDocument/2006/relationships/fontTable" Target="fontTable.xml"/><Relationship Id="rId171" Type="http://schemas.openxmlformats.org/officeDocument/2006/relationships/hyperlink" Target="http://online.zakon.kz/Document/?doc_id=30448865" TargetMode="External"/><Relationship Id="rId227" Type="http://schemas.openxmlformats.org/officeDocument/2006/relationships/hyperlink" Target="http://online.zakon.kz/Document/?doc_id=30041359" TargetMode="External"/><Relationship Id="rId269" Type="http://schemas.openxmlformats.org/officeDocument/2006/relationships/hyperlink" Target="http://online.zakon.kz/Document/?doc_id=30042107" TargetMode="External"/><Relationship Id="rId434" Type="http://schemas.openxmlformats.org/officeDocument/2006/relationships/hyperlink" Target="http://online.zakon.kz/Document/?doc_id=30042107" TargetMode="External"/><Relationship Id="rId476" Type="http://schemas.openxmlformats.org/officeDocument/2006/relationships/hyperlink" Target="http://online.zakon.kz/Document/?doc_id=30042107" TargetMode="External"/><Relationship Id="rId33" Type="http://schemas.openxmlformats.org/officeDocument/2006/relationships/hyperlink" Target="http://online.zakon.kz/Document/?doc_id=30041359" TargetMode="External"/><Relationship Id="rId129" Type="http://schemas.openxmlformats.org/officeDocument/2006/relationships/hyperlink" Target="http://online.zakon.kz/Document/?doc_id=1052440" TargetMode="External"/><Relationship Id="rId280" Type="http://schemas.openxmlformats.org/officeDocument/2006/relationships/hyperlink" Target="http://online.zakon.kz/Document/?doc_id=30448865" TargetMode="External"/><Relationship Id="rId336" Type="http://schemas.openxmlformats.org/officeDocument/2006/relationships/hyperlink" Target="http://online.zakon.kz/Document/?doc_id=30008572" TargetMode="External"/><Relationship Id="rId501" Type="http://schemas.openxmlformats.org/officeDocument/2006/relationships/hyperlink" Target="http://online.zakon.kz/Document/?doc_id=1025528" TargetMode="External"/><Relationship Id="rId75" Type="http://schemas.openxmlformats.org/officeDocument/2006/relationships/hyperlink" Target="http://online.zakon.kz/Document/?doc_id=30041359" TargetMode="External"/><Relationship Id="rId140" Type="http://schemas.openxmlformats.org/officeDocument/2006/relationships/hyperlink" Target="http://online.zakon.kz/Document/?doc_id=1052440" TargetMode="External"/><Relationship Id="rId182" Type="http://schemas.openxmlformats.org/officeDocument/2006/relationships/hyperlink" Target="http://online.zakon.kz/Document/?doc_id=30041359" TargetMode="External"/><Relationship Id="rId378" Type="http://schemas.openxmlformats.org/officeDocument/2006/relationships/hyperlink" Target="http://online.zakon.kz/Document/?doc_id=30041359" TargetMode="External"/><Relationship Id="rId403" Type="http://schemas.openxmlformats.org/officeDocument/2006/relationships/hyperlink" Target="http://online.zakon.kz/Document/?doc_id=101388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48865" TargetMode="External"/><Relationship Id="rId445" Type="http://schemas.openxmlformats.org/officeDocument/2006/relationships/hyperlink" Target="http://online.zakon.kz/Document/?doc_id=30501251" TargetMode="External"/><Relationship Id="rId487" Type="http://schemas.openxmlformats.org/officeDocument/2006/relationships/hyperlink" Target="http://online.zakon.kz/Document/?doc_id=1013880" TargetMode="External"/><Relationship Id="rId291" Type="http://schemas.openxmlformats.org/officeDocument/2006/relationships/hyperlink" Target="http://online.zakon.kz/Document/?doc_id=30450499" TargetMode="External"/><Relationship Id="rId305" Type="http://schemas.openxmlformats.org/officeDocument/2006/relationships/hyperlink" Target="http://online.zakon.kz/Document/?doc_id=30448496" TargetMode="External"/><Relationship Id="rId347" Type="http://schemas.openxmlformats.org/officeDocument/2006/relationships/hyperlink" Target="http://online.zakon.kz/Document/?doc_id=30448865" TargetMode="External"/><Relationship Id="rId512" Type="http://schemas.openxmlformats.org/officeDocument/2006/relationships/hyperlink" Target="http://online.zakon.kz/Document/?doc_id=3024035" TargetMode="External"/><Relationship Id="rId44" Type="http://schemas.openxmlformats.org/officeDocument/2006/relationships/hyperlink" Target="http://online.zakon.kz/Document/?doc_id=1001290" TargetMode="External"/><Relationship Id="rId86" Type="http://schemas.openxmlformats.org/officeDocument/2006/relationships/hyperlink" Target="http://online.zakon.kz/Document/?doc_id=30041359" TargetMode="External"/><Relationship Id="rId151" Type="http://schemas.openxmlformats.org/officeDocument/2006/relationships/hyperlink" Target="http://online.zakon.kz/Document/?doc_id=1052440" TargetMode="External"/><Relationship Id="rId389" Type="http://schemas.openxmlformats.org/officeDocument/2006/relationships/hyperlink" Target="http://online.zakon.kz/Document/?doc_id=30082054" TargetMode="External"/><Relationship Id="rId193" Type="http://schemas.openxmlformats.org/officeDocument/2006/relationships/hyperlink" Target="http://online.zakon.kz/Document/?doc_id=1026261" TargetMode="External"/><Relationship Id="rId207" Type="http://schemas.openxmlformats.org/officeDocument/2006/relationships/hyperlink" Target="http://online.zakon.kz/Document/?doc_id=30041359" TargetMode="External"/><Relationship Id="rId249" Type="http://schemas.openxmlformats.org/officeDocument/2006/relationships/hyperlink" Target="http://online.zakon.kz/Document/?doc_id=3024035" TargetMode="External"/><Relationship Id="rId414" Type="http://schemas.openxmlformats.org/officeDocument/2006/relationships/hyperlink" Target="http://online.zakon.kz/Document/?doc_id=30042107" TargetMode="External"/><Relationship Id="rId456" Type="http://schemas.openxmlformats.org/officeDocument/2006/relationships/hyperlink" Target="http://online.zakon.kz/Document/?doc_id=1017568" TargetMode="External"/><Relationship Id="rId498" Type="http://schemas.openxmlformats.org/officeDocument/2006/relationships/hyperlink" Target="http://online.zakon.kz/Document/?doc_id=30182549" TargetMode="External"/><Relationship Id="rId13" Type="http://schemas.openxmlformats.org/officeDocument/2006/relationships/hyperlink" Target="http://online.zakon.kz/Document/?doc_id=30082005" TargetMode="External"/><Relationship Id="rId109" Type="http://schemas.openxmlformats.org/officeDocument/2006/relationships/hyperlink" Target="http://online.zakon.kz/Document/?doc_id=30008572" TargetMode="External"/><Relationship Id="rId260" Type="http://schemas.openxmlformats.org/officeDocument/2006/relationships/hyperlink" Target="http://online.zakon.kz/Document/?doc_id=1052440" TargetMode="External"/><Relationship Id="rId316" Type="http://schemas.openxmlformats.org/officeDocument/2006/relationships/hyperlink" Target="http://online.zakon.kz/Document/?doc_id=30086150" TargetMode="External"/><Relationship Id="rId523" Type="http://schemas.openxmlformats.org/officeDocument/2006/relationships/hyperlink" Target="http://online.zakon.kz/Document/?doc_id=30448496" TargetMode="External"/><Relationship Id="rId55" Type="http://schemas.openxmlformats.org/officeDocument/2006/relationships/hyperlink" Target="http://online.zakon.kz/Document/?doc_id=1040583" TargetMode="External"/><Relationship Id="rId97" Type="http://schemas.openxmlformats.org/officeDocument/2006/relationships/hyperlink" Target="http://online.zakon.kz/Document/?doc_id=1052440" TargetMode="External"/><Relationship Id="rId120" Type="http://schemas.openxmlformats.org/officeDocument/2006/relationships/hyperlink" Target="http://online.zakon.kz/Document/?doc_id=1052440" TargetMode="External"/><Relationship Id="rId358" Type="http://schemas.openxmlformats.org/officeDocument/2006/relationships/hyperlink" Target="http://online.zakon.kz/Document/?doc_id=3024035" TargetMode="External"/><Relationship Id="rId162" Type="http://schemas.openxmlformats.org/officeDocument/2006/relationships/hyperlink" Target="http://online.zakon.kz/Document/?doc_id=30041359" TargetMode="External"/><Relationship Id="rId218" Type="http://schemas.openxmlformats.org/officeDocument/2006/relationships/hyperlink" Target="http://online.zakon.kz/Document/?doc_id=30042107" TargetMode="External"/><Relationship Id="rId425" Type="http://schemas.openxmlformats.org/officeDocument/2006/relationships/hyperlink" Target="http://online.zakon.kz/Document/?doc_id=30041359" TargetMode="External"/><Relationship Id="rId467" Type="http://schemas.openxmlformats.org/officeDocument/2006/relationships/hyperlink" Target="http://online.zakon.kz/Document/?doc_id=3024035" TargetMode="External"/><Relationship Id="rId271" Type="http://schemas.openxmlformats.org/officeDocument/2006/relationships/hyperlink" Target="http://online.zakon.kz/Document/?doc_id=30084084" TargetMode="External"/><Relationship Id="rId24" Type="http://schemas.openxmlformats.org/officeDocument/2006/relationships/hyperlink" Target="http://online.zakon.kz/Document/?doc_id=30082054" TargetMode="External"/><Relationship Id="rId66" Type="http://schemas.openxmlformats.org/officeDocument/2006/relationships/hyperlink" Target="http://online.zakon.kz/Document/?link_id=1000218751" TargetMode="External"/><Relationship Id="rId131" Type="http://schemas.openxmlformats.org/officeDocument/2006/relationships/hyperlink" Target="http://online.zakon.kz/Document/?doc_id=30086150" TargetMode="External"/><Relationship Id="rId327" Type="http://schemas.openxmlformats.org/officeDocument/2006/relationships/hyperlink" Target="http://online.zakon.kz/Document/?doc_id=30448865" TargetMode="External"/><Relationship Id="rId369" Type="http://schemas.openxmlformats.org/officeDocument/2006/relationships/hyperlink" Target="http://online.zakon.kz/Document/?doc_id=1052440" TargetMode="External"/><Relationship Id="rId173" Type="http://schemas.openxmlformats.org/officeDocument/2006/relationships/hyperlink" Target="http://online.zakon.kz/Document/?doc_id=1052440" TargetMode="External"/><Relationship Id="rId229" Type="http://schemas.openxmlformats.org/officeDocument/2006/relationships/hyperlink" Target="http://online.zakon.kz/Document/?doc_id=1052440" TargetMode="External"/><Relationship Id="rId380" Type="http://schemas.openxmlformats.org/officeDocument/2006/relationships/hyperlink" Target="http://online.zakon.kz/Document/?doc_id=30082005" TargetMode="External"/><Relationship Id="rId436" Type="http://schemas.openxmlformats.org/officeDocument/2006/relationships/hyperlink" Target="http://online.zakon.kz/Document/?doc_id=30448865" TargetMode="External"/><Relationship Id="rId240" Type="http://schemas.openxmlformats.org/officeDocument/2006/relationships/hyperlink" Target="http://online.zakon.kz/Document/?doc_id=30114256" TargetMode="External"/><Relationship Id="rId478" Type="http://schemas.openxmlformats.org/officeDocument/2006/relationships/hyperlink" Target="http://online.zakon.kz/Document/?doc_id=3024035" TargetMode="External"/><Relationship Id="rId35" Type="http://schemas.openxmlformats.org/officeDocument/2006/relationships/hyperlink" Target="http://online.zakon.kz/Document/?doc_id=1039574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476595" TargetMode="External"/><Relationship Id="rId282" Type="http://schemas.openxmlformats.org/officeDocument/2006/relationships/hyperlink" Target="http://online.zakon.kz/Document/?doc_id=30042107" TargetMode="External"/><Relationship Id="rId338" Type="http://schemas.openxmlformats.org/officeDocument/2006/relationships/hyperlink" Target="http://online.zakon.kz/Document/?doc_id=3024035" TargetMode="External"/><Relationship Id="rId503" Type="http://schemas.openxmlformats.org/officeDocument/2006/relationships/hyperlink" Target="http://online.zakon.kz/Document/?doc_id=30448496" TargetMode="External"/><Relationship Id="rId8" Type="http://schemas.openxmlformats.org/officeDocument/2006/relationships/hyperlink" Target="http://online.zakon.kz/Document/?doc_id=1052440" TargetMode="External"/><Relationship Id="rId142" Type="http://schemas.openxmlformats.org/officeDocument/2006/relationships/hyperlink" Target="http://online.zakon.kz/Document/?doc_id=30041359" TargetMode="External"/><Relationship Id="rId184" Type="http://schemas.openxmlformats.org/officeDocument/2006/relationships/hyperlink" Target="http://online.zakon.kz/Document/?doc_id=1052440" TargetMode="External"/><Relationship Id="rId391" Type="http://schemas.openxmlformats.org/officeDocument/2006/relationships/hyperlink" Target="http://online.zakon.kz/Document/?doc_id=30082054" TargetMode="External"/><Relationship Id="rId405" Type="http://schemas.openxmlformats.org/officeDocument/2006/relationships/hyperlink" Target="http://online.zakon.kz/Document/?doc_id=30041359" TargetMode="External"/><Relationship Id="rId447" Type="http://schemas.openxmlformats.org/officeDocument/2006/relationships/hyperlink" Target="http://online.zakon.kz/Document/?doc_id=300413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42706</Words>
  <Characters>243426</Characters>
  <Application>Microsoft Office Word</Application>
  <DocSecurity>0</DocSecurity>
  <Lines>2028</Lines>
  <Paragraphs>571</Paragraphs>
  <ScaleCrop>false</ScaleCrop>
  <Company>SPecialiST RePack</Company>
  <LinksUpToDate>false</LinksUpToDate>
  <CharactersWithSpaces>285561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16.07.2001 № 242-II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2024-07-26T08:37:00Z</dcterms:created>
  <dcterms:modified xsi:type="dcterms:W3CDTF">2024-07-26T08:37:00Z</dcterms:modified>
</cp:coreProperties>
</file>