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003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Российской Федерации от 15 апреля 1993 года № 4802-I «О статусе столицы Российской Федерации» (с изменениями и дополнениями по состоянию на 26.12.2024 г.)</w:t>
      </w:r>
    </w:p>
    <w:p w:rsidR="00000000" w:rsidRDefault="00AC0031">
      <w:pPr>
        <w:pStyle w:val="pj"/>
      </w:pPr>
      <w:r>
        <w:rPr>
          <w:rStyle w:val="s0"/>
        </w:rPr>
        <w:t> </w:t>
      </w:r>
    </w:p>
    <w:p w:rsidR="00000000" w:rsidRDefault="00AC0031">
      <w:pPr>
        <w:pStyle w:val="pj"/>
      </w:pPr>
      <w:r>
        <w:rPr>
          <w:rStyle w:val="s0"/>
        </w:rPr>
        <w:t>Опубликован: «Ведомости Съезда народных депутатов Российской Федерации и Верховного Совета Российской Федерации» 1993 г., № 19, ст. 683</w:t>
      </w:r>
    </w:p>
    <w:p w:rsidR="00000000" w:rsidRDefault="00AC0031">
      <w:pPr>
        <w:pStyle w:val="pj"/>
      </w:pPr>
      <w:r>
        <w:rPr>
          <w:rStyle w:val="s0"/>
        </w:rPr>
        <w:t> </w:t>
      </w:r>
    </w:p>
    <w:p w:rsidR="00000000" w:rsidRDefault="00AC0031">
      <w:pPr>
        <w:pStyle w:val="pj"/>
      </w:pPr>
      <w:r>
        <w:rPr>
          <w:rStyle w:val="s0"/>
        </w:rPr>
        <w:t>Внесены изменения:</w:t>
      </w:r>
    </w:p>
    <w:p w:rsidR="00000000" w:rsidRDefault="00AC0031">
      <w:pPr>
        <w:pStyle w:val="pj"/>
      </w:pPr>
      <w:r>
        <w:rPr>
          <w:rStyle w:val="s0"/>
        </w:rPr>
        <w:t> </w:t>
      </w:r>
    </w:p>
    <w:p w:rsidR="00000000" w:rsidRDefault="00AC0031">
      <w:pPr>
        <w:pStyle w:val="pj"/>
      </w:pPr>
      <w:r>
        <w:rPr>
          <w:rStyle w:val="s0"/>
        </w:rPr>
        <w:t>Федеральным законом РФ от 18.07.95 г. № 107-ФЗ;</w:t>
      </w:r>
    </w:p>
    <w:p w:rsidR="00000000" w:rsidRDefault="00AC0031">
      <w:pPr>
        <w:pStyle w:val="pj"/>
      </w:pPr>
      <w:r>
        <w:rPr>
          <w:rStyle w:val="s0"/>
        </w:rPr>
        <w:t>Федеральным законом РФ от 22.08.04 г. № 122-ФЗ;</w:t>
      </w:r>
    </w:p>
    <w:p w:rsidR="00000000" w:rsidRDefault="00AC0031">
      <w:pPr>
        <w:pStyle w:val="pj"/>
      </w:pPr>
      <w:r>
        <w:rPr>
          <w:rStyle w:val="s0"/>
        </w:rPr>
        <w:t>Ф</w:t>
      </w:r>
      <w:r>
        <w:rPr>
          <w:rStyle w:val="s0"/>
        </w:rPr>
        <w:t>едеральным законом РФ от 26.06.07 г. № 118-ФЗ;</w:t>
      </w:r>
    </w:p>
    <w:p w:rsidR="00000000" w:rsidRDefault="00AC0031">
      <w:pPr>
        <w:pStyle w:val="pj"/>
      </w:pPr>
      <w:hyperlink r:id="rId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475-ФЗ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C0031">
      <w:pPr>
        <w:pStyle w:val="pj"/>
      </w:pPr>
      <w:hyperlink r:id="rId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141-ФЗ (вступил в силу со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C0031">
      <w:pPr>
        <w:pStyle w:val="pj"/>
      </w:pPr>
      <w:hyperlink r:id="rId11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218-ФЗ (см. </w:t>
      </w:r>
      <w:hyperlink r:id="rId12" w:anchor="sub_id=2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C0031">
      <w:pPr>
        <w:pStyle w:val="pj"/>
      </w:pPr>
      <w:hyperlink r:id="rId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507-ФЗ (см. </w:t>
      </w:r>
      <w:hyperlink r:id="rId14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</w:t>
      </w:r>
      <w:r>
        <w:rPr>
          <w:rStyle w:val="s0"/>
        </w:rPr>
        <w:t>ления в силу);</w:t>
      </w:r>
    </w:p>
    <w:p w:rsidR="00000000" w:rsidRDefault="00AC0031">
      <w:pPr>
        <w:pStyle w:val="pj"/>
      </w:pPr>
      <w:hyperlink r:id="rId1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03.07.18 г. № 185-ФЗ (вступил в силу со дня его официального </w:t>
      </w:r>
      <w:hyperlink r:id="rId16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AC0031">
      <w:pPr>
        <w:pStyle w:val="pj"/>
      </w:pPr>
      <w:hyperlink r:id="rId1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27.06.19 г. № 151-ФЗ (см. </w:t>
      </w:r>
      <w:hyperlink r:id="rId18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C0031">
      <w:pPr>
        <w:pStyle w:val="pj"/>
      </w:pPr>
      <w:hyperlink r:id="rId1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455-ФЗ (вступил в силу с 31 декабря 2019 года);</w:t>
      </w:r>
    </w:p>
    <w:p w:rsidR="00000000" w:rsidRDefault="00AC0031">
      <w:pPr>
        <w:pStyle w:val="pj"/>
      </w:pPr>
      <w:hyperlink r:id="rId20" w:anchor="sub_id=2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27.12.19 г. № 472-ФЗ;</w:t>
      </w:r>
    </w:p>
    <w:p w:rsidR="00000000" w:rsidRDefault="00AC0031">
      <w:pPr>
        <w:pStyle w:val="pj"/>
      </w:pPr>
      <w:hyperlink r:id="rId2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25.05.20 г. № 156-ФЗ (вступил в силу со дня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C0031">
      <w:pPr>
        <w:pStyle w:val="pj"/>
      </w:pPr>
      <w:hyperlink r:id="rId23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24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C0031">
      <w:pPr>
        <w:pStyle w:val="pj"/>
      </w:pPr>
      <w:hyperlink r:id="rId2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28.06.21 г. № 229-ФЗ (вступил в силу со дня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C0031">
      <w:pPr>
        <w:pStyle w:val="pj"/>
      </w:pPr>
      <w:hyperlink r:id="rId2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275-ФЗ (см. </w:t>
      </w:r>
      <w:hyperlink r:id="rId28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</w:t>
      </w:r>
      <w:r>
        <w:rPr>
          <w:rStyle w:val="s0"/>
        </w:rPr>
        <w:t>ения в силу);</w:t>
      </w:r>
    </w:p>
    <w:p w:rsidR="00000000" w:rsidRDefault="00AC0031">
      <w:pPr>
        <w:pStyle w:val="pj"/>
      </w:pPr>
      <w:hyperlink r:id="rId29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569-ФЗ (см. </w:t>
      </w:r>
      <w:hyperlink r:id="rId30" w:anchor="sub_id=9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</w:t>
      </w:r>
      <w:r>
        <w:rPr>
          <w:rStyle w:val="s0"/>
        </w:rPr>
        <w:t>у);</w:t>
      </w:r>
    </w:p>
    <w:p w:rsidR="00000000" w:rsidRDefault="00AC0031">
      <w:pPr>
        <w:pStyle w:val="pj"/>
      </w:pPr>
      <w:hyperlink r:id="rId3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605-ФЗ (вступил в силу с 1 марта 2023 года);</w:t>
      </w:r>
    </w:p>
    <w:p w:rsidR="00000000" w:rsidRDefault="00AC0031">
      <w:pPr>
        <w:pStyle w:val="pj"/>
      </w:pPr>
      <w:hyperlink r:id="rId3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310-ФЗ (вступил в силу со дня его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C0031">
      <w:pPr>
        <w:pStyle w:val="pj"/>
      </w:pPr>
      <w:hyperlink r:id="rId3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</w:t>
      </w:r>
      <w:r>
        <w:rPr>
          <w:rStyle w:val="s0"/>
        </w:rPr>
        <w:t xml:space="preserve">т 31.07.23 г. № 397-ФЗ (см. </w:t>
      </w:r>
      <w:hyperlink r:id="rId35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C0031">
      <w:pPr>
        <w:pStyle w:val="pj"/>
      </w:pPr>
      <w:hyperlink r:id="rId3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14.11.23 г</w:t>
      </w:r>
      <w:r>
        <w:rPr>
          <w:rStyle w:val="s0"/>
        </w:rPr>
        <w:t xml:space="preserve">. № 532-ФЗ (вступил в силу со дня его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C0031">
      <w:pPr>
        <w:pStyle w:val="pj"/>
      </w:pPr>
      <w:hyperlink r:id="rId3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</w:t>
      </w:r>
      <w:r>
        <w:rPr>
          <w:rStyle w:val="s0"/>
        </w:rPr>
        <w:t>27-ФЗ (вступил в силу с 1 января 2024 года);</w:t>
      </w:r>
    </w:p>
    <w:p w:rsidR="00000000" w:rsidRDefault="00AC0031">
      <w:pPr>
        <w:pStyle w:val="pj"/>
      </w:pPr>
      <w:hyperlink r:id="rId3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13.07.24 г. № 185-ФЗ (вступил в силу с 1 сентября 2024 года);</w:t>
      </w:r>
    </w:p>
    <w:p w:rsidR="00000000" w:rsidRDefault="00AC0031">
      <w:pPr>
        <w:pStyle w:val="pj"/>
      </w:pPr>
      <w:hyperlink r:id="rId40" w:anchor="sub_id=8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41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C0031">
      <w:pPr>
        <w:pStyle w:val="pj"/>
      </w:pPr>
      <w:hyperlink r:id="rId4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486-ФЗ (см. </w:t>
      </w:r>
      <w:hyperlink r:id="rId43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C0031">
      <w:pPr>
        <w:pStyle w:val="pj"/>
      </w:pPr>
      <w:r>
        <w:rPr>
          <w:rStyle w:val="s0"/>
        </w:rPr>
        <w:t> </w:t>
      </w:r>
    </w:p>
    <w:p w:rsidR="00000000" w:rsidRDefault="00AC0031">
      <w:pPr>
        <w:pStyle w:val="pj"/>
      </w:pPr>
      <w:r>
        <w:rPr>
          <w:rStyle w:val="s0"/>
        </w:rPr>
        <w:t>См. о внесении изменений:</w:t>
      </w:r>
    </w:p>
    <w:p w:rsidR="00000000" w:rsidRDefault="00AC0031">
      <w:pPr>
        <w:pStyle w:val="pj"/>
      </w:pPr>
      <w:hyperlink r:id="rId44" w:anchor="sub_id=2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28.02.25 г. № 23-ФЗ (вступает в силу с 1 июля 2025 года).</w:t>
      </w:r>
    </w:p>
    <w:p w:rsidR="00000000" w:rsidRDefault="00AC0031">
      <w:pPr>
        <w:pStyle w:val="pj"/>
      </w:pPr>
      <w:r>
        <w:rPr>
          <w:rStyle w:val="s0"/>
        </w:rPr>
        <w:t> </w:t>
      </w:r>
    </w:p>
    <w:p w:rsidR="00000000" w:rsidRDefault="00AC0031">
      <w:pPr>
        <w:pStyle w:val="pj"/>
      </w:pPr>
      <w:r>
        <w:rPr>
          <w:rStyle w:val="s0"/>
        </w:rPr>
        <w:t> </w:t>
      </w:r>
    </w:p>
    <w:p w:rsidR="00000000" w:rsidRDefault="00AC0031">
      <w:pPr>
        <w:pStyle w:val="pj"/>
      </w:pPr>
      <w:r>
        <w:rPr>
          <w:rStyle w:val="s0"/>
        </w:rP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0031" w:rsidRDefault="00AC0031" w:rsidP="00AC0031">
      <w:r>
        <w:separator/>
      </w:r>
    </w:p>
  </w:endnote>
  <w:endnote w:type="continuationSeparator" w:id="0">
    <w:p w:rsidR="00AC0031" w:rsidRDefault="00AC0031" w:rsidP="00AC0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031" w:rsidRDefault="00AC00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031" w:rsidRDefault="00AC00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031" w:rsidRDefault="00AC00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0031" w:rsidRDefault="00AC0031" w:rsidP="00AC0031">
      <w:r>
        <w:separator/>
      </w:r>
    </w:p>
  </w:footnote>
  <w:footnote w:type="continuationSeparator" w:id="0">
    <w:p w:rsidR="00AC0031" w:rsidRDefault="00AC0031" w:rsidP="00AC00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031" w:rsidRDefault="00AC00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031" w:rsidRDefault="00AC0031" w:rsidP="00AC00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0031" w:rsidRPr="00AC0031" w:rsidRDefault="00AC0031" w:rsidP="00AC00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Российской Федерации от 15 апреля 1993 года № 4802-I «О статусе столицы Российской Федерации» (с изменениями и дополнениями по состоянию на 26.12.2024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031" w:rsidRDefault="00AC00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0031"/>
    <w:rsid w:val="00AC0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00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00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00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00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00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00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00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00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683892" TargetMode="External"/><Relationship Id="rId18" Type="http://schemas.openxmlformats.org/officeDocument/2006/relationships/hyperlink" Target="http://online.zakon.kz/Document/?doc_id=34692160" TargetMode="External"/><Relationship Id="rId26" Type="http://schemas.openxmlformats.org/officeDocument/2006/relationships/hyperlink" Target="http://online.zakon.kz/Document/?doc_id=39825726" TargetMode="External"/><Relationship Id="rId39" Type="http://schemas.openxmlformats.org/officeDocument/2006/relationships/hyperlink" Target="http://online.zakon.kz/Document/?doc_id=34458942" TargetMode="External"/><Relationship Id="rId21" Type="http://schemas.openxmlformats.org/officeDocument/2006/relationships/hyperlink" Target="http://online.zakon.kz/Document/?doc_id=34983264" TargetMode="External"/><Relationship Id="rId34" Type="http://schemas.openxmlformats.org/officeDocument/2006/relationships/hyperlink" Target="http://online.zakon.kz/Document/?doc_id=32130307" TargetMode="External"/><Relationship Id="rId42" Type="http://schemas.openxmlformats.org/officeDocument/2006/relationships/hyperlink" Target="http://online.zakon.kz/Document/?doc_id=34353846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164992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02100" TargetMode="External"/><Relationship Id="rId29" Type="http://schemas.openxmlformats.org/officeDocument/2006/relationships/hyperlink" Target="http://online.zakon.kz/Document/?doc_id=32013064" TargetMode="External"/><Relationship Id="rId11" Type="http://schemas.openxmlformats.org/officeDocument/2006/relationships/hyperlink" Target="http://online.zakon.kz/Document/?doc_id=32987215" TargetMode="External"/><Relationship Id="rId24" Type="http://schemas.openxmlformats.org/officeDocument/2006/relationships/hyperlink" Target="http://online.zakon.kz/Document/?doc_id=37646647" TargetMode="External"/><Relationship Id="rId32" Type="http://schemas.openxmlformats.org/officeDocument/2006/relationships/hyperlink" Target="http://online.zakon.kz/Document/?doc_id=38775207" TargetMode="External"/><Relationship Id="rId37" Type="http://schemas.openxmlformats.org/officeDocument/2006/relationships/hyperlink" Target="http://online.zakon.kz/Document/?doc_id=38767366" TargetMode="External"/><Relationship Id="rId40" Type="http://schemas.openxmlformats.org/officeDocument/2006/relationships/hyperlink" Target="http://online.zakon.kz/Document/?doc_id=34824532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052413" TargetMode="External"/><Relationship Id="rId23" Type="http://schemas.openxmlformats.org/officeDocument/2006/relationships/hyperlink" Target="http://online.zakon.kz/Document/?doc_id=37646647" TargetMode="External"/><Relationship Id="rId28" Type="http://schemas.openxmlformats.org/officeDocument/2006/relationships/hyperlink" Target="http://online.zakon.kz/Document/?doc_id=39595247" TargetMode="External"/><Relationship Id="rId36" Type="http://schemas.openxmlformats.org/officeDocument/2006/relationships/hyperlink" Target="http://online.zakon.kz/Document/?doc_id=32616677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7861176" TargetMode="External"/><Relationship Id="rId19" Type="http://schemas.openxmlformats.org/officeDocument/2006/relationships/hyperlink" Target="http://online.zakon.kz/Document/?doc_id=31750407" TargetMode="External"/><Relationship Id="rId31" Type="http://schemas.openxmlformats.org/officeDocument/2006/relationships/hyperlink" Target="http://online.zakon.kz/Document/?doc_id=32951590" TargetMode="External"/><Relationship Id="rId44" Type="http://schemas.openxmlformats.org/officeDocument/2006/relationships/hyperlink" Target="http://online.zakon.kz/Document/?doc_id=33607169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42328" TargetMode="External"/><Relationship Id="rId14" Type="http://schemas.openxmlformats.org/officeDocument/2006/relationships/hyperlink" Target="http://online.zakon.kz/Document/?doc_id=33683892" TargetMode="External"/><Relationship Id="rId22" Type="http://schemas.openxmlformats.org/officeDocument/2006/relationships/hyperlink" Target="http://online.zakon.kz/Document/?doc_id=33926691" TargetMode="External"/><Relationship Id="rId27" Type="http://schemas.openxmlformats.org/officeDocument/2006/relationships/hyperlink" Target="http://online.zakon.kz/Document/?doc_id=39595247" TargetMode="External"/><Relationship Id="rId30" Type="http://schemas.openxmlformats.org/officeDocument/2006/relationships/hyperlink" Target="http://online.zakon.kz/Document/?doc_id=32013064" TargetMode="External"/><Relationship Id="rId35" Type="http://schemas.openxmlformats.org/officeDocument/2006/relationships/hyperlink" Target="http://online.zakon.kz/Document/?doc_id=32130307" TargetMode="External"/><Relationship Id="rId43" Type="http://schemas.openxmlformats.org/officeDocument/2006/relationships/hyperlink" Target="http://online.zakon.kz/Document/?doc_id=34353846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1649929" TargetMode="External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987215" TargetMode="External"/><Relationship Id="rId17" Type="http://schemas.openxmlformats.org/officeDocument/2006/relationships/hyperlink" Target="http://online.zakon.kz/Document/?doc_id=34692160" TargetMode="External"/><Relationship Id="rId25" Type="http://schemas.openxmlformats.org/officeDocument/2006/relationships/hyperlink" Target="http://online.zakon.kz/Document/?doc_id=35914539" TargetMode="External"/><Relationship Id="rId33" Type="http://schemas.openxmlformats.org/officeDocument/2006/relationships/hyperlink" Target="http://online.zakon.kz/Document/?doc_id=34135183" TargetMode="External"/><Relationship Id="rId38" Type="http://schemas.openxmlformats.org/officeDocument/2006/relationships/hyperlink" Target="http://online.zakon.kz/Document/?doc_id=39174024" TargetMode="External"/><Relationship Id="rId46" Type="http://schemas.openxmlformats.org/officeDocument/2006/relationships/header" Target="header2.xml"/><Relationship Id="rId20" Type="http://schemas.openxmlformats.org/officeDocument/2006/relationships/hyperlink" Target="http://online.zakon.kz/Document/?doc_id=36785464" TargetMode="External"/><Relationship Id="rId41" Type="http://schemas.openxmlformats.org/officeDocument/2006/relationships/hyperlink" Target="http://online.zakon.kz/Document/?doc_id=3482453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389</Words>
  <Characters>5030</Characters>
  <Application>Microsoft Office Word</Application>
  <DocSecurity>0</DocSecurity>
  <Lines>41</Lines>
  <Paragraphs>10</Paragraphs>
  <ScaleCrop>false</ScaleCrop>
  <Company/>
  <LinksUpToDate>false</LinksUpToDate>
  <CharactersWithSpaces>5409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2025-04-13T13:38:00Z</dcterms:created>
  <dcterms:modified xsi:type="dcterms:W3CDTF">2025-04-13T13:38:00Z</dcterms:modified>
</cp:coreProperties>
</file>