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2B2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апреля 2010 года № 40-ФЗ «О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организаций» (с изменениями и дополнениями по сос</w:t>
      </w:r>
      <w:r>
        <w:rPr>
          <w:rStyle w:val="s0"/>
          <w:b/>
          <w:bCs/>
        </w:rPr>
        <w:t>тоянию на 21.12.2021 г.)</w:t>
      </w:r>
    </w:p>
    <w:p w:rsidR="00000000" w:rsidRDefault="00182B20">
      <w:pPr>
        <w:pStyle w:val="pj"/>
      </w:pPr>
      <w:r>
        <w:rPr>
          <w:rStyle w:val="s0"/>
        </w:rPr>
        <w:t> </w:t>
      </w:r>
    </w:p>
    <w:p w:rsidR="00000000" w:rsidRDefault="00182B20">
      <w:pPr>
        <w:pStyle w:val="pj"/>
      </w:pPr>
      <w:r>
        <w:rPr>
          <w:rStyle w:val="s0"/>
        </w:rPr>
        <w:t>Опубликован: «Российская газета» от 7 апреля 2010 г. № 72</w:t>
      </w:r>
    </w:p>
    <w:p w:rsidR="00000000" w:rsidRDefault="00182B20">
      <w:pPr>
        <w:pStyle w:val="pj"/>
      </w:pPr>
      <w:r>
        <w:rPr>
          <w:rStyle w:val="s0"/>
        </w:rPr>
        <w:t> </w:t>
      </w:r>
    </w:p>
    <w:p w:rsidR="00000000" w:rsidRDefault="00182B20">
      <w:pPr>
        <w:pStyle w:val="pj"/>
      </w:pPr>
      <w:r>
        <w:rPr>
          <w:rStyle w:val="s0"/>
        </w:rPr>
        <w:t>Внесены изменения:</w:t>
      </w:r>
    </w:p>
    <w:p w:rsidR="00000000" w:rsidRDefault="00182B20">
      <w:pPr>
        <w:pStyle w:val="pj"/>
      </w:pPr>
      <w:r>
        <w:rPr>
          <w:rStyle w:val="s0"/>
        </w:rPr>
        <w:t> </w:t>
      </w:r>
    </w:p>
    <w:p w:rsidR="00000000" w:rsidRDefault="00182B20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27.05.14 г. № 136-ФЗ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2B20">
      <w:pPr>
        <w:pStyle w:val="pj"/>
      </w:pPr>
      <w:hyperlink r:id="rId9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</w:t>
      </w:r>
      <w:r>
        <w:rPr>
          <w:rStyle w:val="s0"/>
        </w:rPr>
        <w:t xml:space="preserve">1.12.21 г. № 414-ФЗ (см. </w:t>
      </w:r>
      <w:hyperlink r:id="rId10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82B20">
      <w:pPr>
        <w:pStyle w:val="pj"/>
      </w:pPr>
      <w:r>
        <w:t> </w:t>
      </w:r>
    </w:p>
    <w:p w:rsidR="00000000" w:rsidRDefault="00182B20">
      <w:pPr>
        <w:pStyle w:val="pj"/>
      </w:pPr>
      <w:r>
        <w:rPr>
          <w:rStyle w:val="s0"/>
        </w:rPr>
        <w:t> </w:t>
      </w:r>
    </w:p>
    <w:p w:rsidR="00000000" w:rsidRDefault="00182B2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2B20" w:rsidRDefault="00182B20" w:rsidP="00182B20">
      <w:r>
        <w:separator/>
      </w:r>
    </w:p>
  </w:endnote>
  <w:endnote w:type="continuationSeparator" w:id="0">
    <w:p w:rsidR="00182B20" w:rsidRDefault="00182B20" w:rsidP="00182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20" w:rsidRDefault="00182B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20" w:rsidRDefault="00182B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20" w:rsidRDefault="00182B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2B20" w:rsidRDefault="00182B20" w:rsidP="00182B20">
      <w:r>
        <w:separator/>
      </w:r>
    </w:p>
  </w:footnote>
  <w:footnote w:type="continuationSeparator" w:id="0">
    <w:p w:rsidR="00182B20" w:rsidRDefault="00182B20" w:rsidP="00182B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20" w:rsidRDefault="00182B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20" w:rsidRDefault="00182B20" w:rsidP="00182B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2B20" w:rsidRPr="00182B20" w:rsidRDefault="00182B20" w:rsidP="00182B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апреля 2010 года № 40-ФЗ «О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20" w:rsidRDefault="00182B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2B20"/>
    <w:rsid w:val="00182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2B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2B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2B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2B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2B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2B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2B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2B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591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591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258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787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апреля 2010 года № 40-ФЗ «О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организаций» (с изменениями и дополнениями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2023-11-18T00:44:00Z</dcterms:created>
  <dcterms:modified xsi:type="dcterms:W3CDTF">2023-11-18T00:44:00Z</dcterms:modified>
</cp:coreProperties>
</file>