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85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Кабинета Министров Украины от 24 сентября 2008 года № 858 «Об утверждении Классификатора обращений граждан» (с изменениями и дополнениями по состоянию на 29.11.2024 г.)</w:t>
      </w:r>
    </w:p>
    <w:p w:rsidR="00000000" w:rsidRDefault="0071085A">
      <w:pPr>
        <w:pStyle w:val="pj"/>
      </w:pPr>
      <w:r>
        <w:rPr>
          <w:rStyle w:val="s0"/>
        </w:rPr>
        <w:t> </w:t>
      </w:r>
    </w:p>
    <w:p w:rsidR="00000000" w:rsidRDefault="0071085A">
      <w:pPr>
        <w:pStyle w:val="pj"/>
      </w:pPr>
      <w:r>
        <w:rPr>
          <w:rStyle w:val="s0"/>
        </w:rPr>
        <w:t>Опубликованj: «Официальный Вестник Украины» от 06.10.2008 г. № 73, ст. 2461</w:t>
      </w:r>
    </w:p>
    <w:p w:rsidR="00000000" w:rsidRDefault="0071085A">
      <w:pPr>
        <w:pStyle w:val="pj"/>
      </w:pPr>
      <w:r>
        <w:rPr>
          <w:rStyle w:val="s0"/>
        </w:rPr>
        <w:t> </w:t>
      </w:r>
    </w:p>
    <w:p w:rsidR="00000000" w:rsidRDefault="0071085A">
      <w:pPr>
        <w:pStyle w:val="pj"/>
      </w:pPr>
      <w:r>
        <w:rPr>
          <w:rStyle w:val="s0"/>
        </w:rPr>
        <w:t>Включен Единый государственный реестр №№ 44401 - 44500/2008, № 44482/2008</w:t>
      </w:r>
    </w:p>
    <w:p w:rsidR="00000000" w:rsidRDefault="0071085A">
      <w:pPr>
        <w:pStyle w:val="pj"/>
      </w:pPr>
      <w:r>
        <w:rPr>
          <w:rStyle w:val="s0"/>
        </w:rPr>
        <w:t> </w:t>
      </w:r>
    </w:p>
    <w:p w:rsidR="00000000" w:rsidRDefault="0071085A">
      <w:pPr>
        <w:pStyle w:val="pj"/>
      </w:pPr>
      <w:r>
        <w:rPr>
          <w:rStyle w:val="s0"/>
        </w:rPr>
        <w:t>Внесены изменения:</w:t>
      </w:r>
    </w:p>
    <w:p w:rsidR="00000000" w:rsidRDefault="0071085A">
      <w:pPr>
        <w:pStyle w:val="pj"/>
      </w:pPr>
      <w:r>
        <w:t> </w:t>
      </w:r>
    </w:p>
    <w:p w:rsidR="00000000" w:rsidRDefault="0071085A">
      <w:pPr>
        <w:pStyle w:val="pj"/>
      </w:pPr>
      <w:r>
        <w:rPr>
          <w:rStyle w:val="s0"/>
        </w:rPr>
        <w:t>постановлением Кабинета Министров Украины от 08.12.09 г. № 1338;</w:t>
      </w:r>
    </w:p>
    <w:p w:rsidR="00000000" w:rsidRDefault="0071085A">
      <w:pPr>
        <w:pStyle w:val="pj"/>
      </w:pPr>
      <w:r>
        <w:rPr>
          <w:rStyle w:val="s0"/>
        </w:rPr>
        <w:t>постановлением К</w:t>
      </w:r>
      <w:r>
        <w:rPr>
          <w:rStyle w:val="s0"/>
        </w:rPr>
        <w:t>абинета Министров Украины от 02.11.11 г. № 1126;</w:t>
      </w:r>
    </w:p>
    <w:p w:rsidR="00000000" w:rsidRDefault="0071085A">
      <w:pPr>
        <w:pStyle w:val="pj"/>
      </w:pPr>
      <w:hyperlink r:id="rId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03.02.16 г. № 48;</w:t>
      </w:r>
    </w:p>
    <w:p w:rsidR="00000000" w:rsidRDefault="0071085A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01.06.16 г. № 359;</w:t>
      </w:r>
    </w:p>
    <w:p w:rsidR="00000000" w:rsidRDefault="0071085A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21.02.18 г. № 94;</w:t>
      </w:r>
    </w:p>
    <w:p w:rsidR="00000000" w:rsidRDefault="0071085A">
      <w:pPr>
        <w:pStyle w:val="pj"/>
      </w:pPr>
      <w:hyperlink r:id="rId1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22.05.19 г. № 431;</w:t>
      </w:r>
    </w:p>
    <w:p w:rsidR="00000000" w:rsidRDefault="0071085A">
      <w:pPr>
        <w:pStyle w:val="pj"/>
      </w:pPr>
      <w:hyperlink r:id="rId1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24.06.23 г. № 629;</w:t>
      </w:r>
    </w:p>
    <w:p w:rsidR="00000000" w:rsidRDefault="0071085A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10.05.24 г. № 526;</w:t>
      </w:r>
    </w:p>
    <w:p w:rsidR="00000000" w:rsidRDefault="0071085A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29.11.24 г. № 1359.</w:t>
      </w:r>
    </w:p>
    <w:p w:rsidR="00000000" w:rsidRDefault="0071085A">
      <w:pPr>
        <w:pStyle w:val="pj"/>
      </w:pPr>
      <w:r>
        <w:rPr>
          <w:rStyle w:val="s0"/>
        </w:rPr>
        <w:t> </w:t>
      </w:r>
    </w:p>
    <w:p w:rsidR="00000000" w:rsidRDefault="0071085A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85A" w:rsidRDefault="0071085A" w:rsidP="0071085A">
      <w:r>
        <w:separator/>
      </w:r>
    </w:p>
  </w:endnote>
  <w:endnote w:type="continuationSeparator" w:id="0">
    <w:p w:rsidR="0071085A" w:rsidRDefault="0071085A" w:rsidP="00710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5A" w:rsidRDefault="007108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5A" w:rsidRDefault="007108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5A" w:rsidRDefault="007108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85A" w:rsidRDefault="0071085A" w:rsidP="0071085A">
      <w:r>
        <w:separator/>
      </w:r>
    </w:p>
  </w:footnote>
  <w:footnote w:type="continuationSeparator" w:id="0">
    <w:p w:rsidR="0071085A" w:rsidRDefault="0071085A" w:rsidP="007108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5A" w:rsidRDefault="007108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5A" w:rsidRDefault="0071085A" w:rsidP="007108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85A" w:rsidRPr="0071085A" w:rsidRDefault="0071085A" w:rsidP="007108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Украины от 24 сентября 2008 года № 858 «Об утверждении Классификатора обращений граждан» (с изменениями и дополнениями по состоянию на 29.11.2024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5A" w:rsidRDefault="007108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85A"/>
    <w:rsid w:val="00710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8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8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8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8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8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8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8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8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80115" TargetMode="External"/><Relationship Id="rId13" Type="http://schemas.openxmlformats.org/officeDocument/2006/relationships/hyperlink" Target="http://online.zakon.kz/Document/?doc_id=3698016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432225" TargetMode="External"/><Relationship Id="rId12" Type="http://schemas.openxmlformats.org/officeDocument/2006/relationships/hyperlink" Target="http://online.zakon.kz/Document/?doc_id=353533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384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83484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3034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1315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2025-02-14T21:32:00Z</dcterms:created>
  <dcterms:modified xsi:type="dcterms:W3CDTF">2025-02-14T21:32:00Z</dcterms:modified>
</cp:coreProperties>
</file>