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5A3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2008 жылғы 8 сәуірдегі № 334 қаулысына өзгеріс енгізу туралы» Қазақстан Республикасы Үкіметінің 2010 жылғы 1 сәуірдегі № 268 Қаулысы (күші жойылды)</w:t>
      </w:r>
    </w:p>
    <w:p w:rsidR="00000000" w:rsidRDefault="00485A30">
      <w:pPr>
        <w:ind w:firstLine="400"/>
        <w:jc w:val="both"/>
      </w:pPr>
      <w:r>
        <w:rPr>
          <w:rStyle w:val="s0"/>
        </w:rPr>
        <w:t> </w:t>
      </w:r>
    </w:p>
    <w:p w:rsidR="00000000" w:rsidRDefault="00485A30">
      <w:pPr>
        <w:ind w:firstLine="400"/>
        <w:jc w:val="both"/>
      </w:pPr>
      <w:r>
        <w:rPr>
          <w:rStyle w:val="s0"/>
        </w:rPr>
        <w:t xml:space="preserve">Жариялануы: «Егемен Қазақстан» 2010 жылғы 5 маусымдағы № 220-221 (26067); ҚР Президенті мен ҚР Үкіметінің Актілер жинағы, 2010 ж., № 27, 209-құжат </w:t>
      </w:r>
    </w:p>
    <w:p w:rsidR="00000000" w:rsidRDefault="00485A30">
      <w:pPr>
        <w:ind w:firstLine="400"/>
        <w:jc w:val="both"/>
      </w:pPr>
      <w:r>
        <w:rPr>
          <w:rStyle w:val="s0"/>
        </w:rPr>
        <w:t> </w:t>
      </w:r>
    </w:p>
    <w:p w:rsidR="00000000" w:rsidRDefault="00485A3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2010 жылғы 25 қыркүйектегі № 978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485A30">
      <w:pPr>
        <w:ind w:firstLine="400"/>
        <w:jc w:val="both"/>
      </w:pPr>
      <w:r>
        <w:rPr>
          <w:rStyle w:val="s0"/>
        </w:rPr>
        <w:t> </w:t>
      </w:r>
    </w:p>
    <w:p w:rsidR="00000000" w:rsidRDefault="00485A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A30" w:rsidRDefault="00485A30" w:rsidP="00485A30">
      <w:r>
        <w:separator/>
      </w:r>
    </w:p>
  </w:endnote>
  <w:endnote w:type="continuationSeparator" w:id="0">
    <w:p w:rsidR="00485A30" w:rsidRDefault="00485A30" w:rsidP="00485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A30" w:rsidRDefault="00485A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A30" w:rsidRDefault="00485A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A30" w:rsidRDefault="00485A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A30" w:rsidRDefault="00485A30" w:rsidP="00485A30">
      <w:r>
        <w:separator/>
      </w:r>
    </w:p>
  </w:footnote>
  <w:footnote w:type="continuationSeparator" w:id="0">
    <w:p w:rsidR="00485A30" w:rsidRDefault="00485A30" w:rsidP="00485A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A30" w:rsidRDefault="00485A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A30" w:rsidRDefault="00485A30" w:rsidP="00485A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5A30" w:rsidRPr="00485A30" w:rsidRDefault="00485A30" w:rsidP="00485A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2010.01.04 № 268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A30" w:rsidRDefault="00485A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5A30"/>
    <w:rsid w:val="00485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85A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A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5A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A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85A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A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5A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A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598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405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2010.01.04 № 268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2023-12-11T07:23:00Z</dcterms:created>
  <dcterms:modified xsi:type="dcterms:W3CDTF">2023-12-11T07:23:00Z</dcterms:modified>
</cp:coreProperties>
</file>