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377E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Республикасының кейбір заңнамалық актілеріне атқарушылық іс жүргізу мәселелері бойынша өзгерістер мен толықтырулар енгізу туралы» Қазақстан Республикасының 2010 жылғы 2 сәуірдегі № 262-IV Заңы</w:t>
      </w:r>
    </w:p>
    <w:p w:rsidR="00000000" w:rsidRDefault="00C3377E">
      <w:pPr>
        <w:ind w:firstLine="400"/>
        <w:jc w:val="both"/>
      </w:pPr>
      <w:r>
        <w:t> </w:t>
      </w:r>
    </w:p>
    <w:p w:rsidR="00000000" w:rsidRDefault="00C3377E">
      <w:pPr>
        <w:ind w:firstLine="400"/>
        <w:jc w:val="both"/>
      </w:pPr>
      <w:r>
        <w:t>Жариялануы: «Егемен Қазақстан» 2010 ж. 21 сәуір № 147-149 (25995); ҚР Парламентінің Жаршысы 2010 ж., сәуір, № 7 (2560), 28-құжат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77E" w:rsidRDefault="00C3377E" w:rsidP="00C3377E">
      <w:r>
        <w:separator/>
      </w:r>
    </w:p>
  </w:endnote>
  <w:endnote w:type="continuationSeparator" w:id="0">
    <w:p w:rsidR="00C3377E" w:rsidRDefault="00C3377E" w:rsidP="00C337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77E" w:rsidRDefault="00C337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77E" w:rsidRDefault="00C337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77E" w:rsidRDefault="00C337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77E" w:rsidRDefault="00C3377E" w:rsidP="00C3377E">
      <w:r>
        <w:separator/>
      </w:r>
    </w:p>
  </w:footnote>
  <w:footnote w:type="continuationSeparator" w:id="0">
    <w:p w:rsidR="00C3377E" w:rsidRDefault="00C3377E" w:rsidP="00C337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77E" w:rsidRDefault="00C337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77E" w:rsidRDefault="00C3377E" w:rsidP="00C337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377E" w:rsidRPr="00C3377E" w:rsidRDefault="00C3377E" w:rsidP="00C337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2010.02.04 № 262-IV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77E" w:rsidRDefault="00C337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377E"/>
    <w:rsid w:val="00C33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C337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37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37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37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C337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337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337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337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291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2010.02.04 № 262-IV ЗАҢЫ (©Paragraph 2023)</dc:title>
  <dc:subject/>
  <dc:creator>Сергей М</dc:creator>
  <cp:keywords/>
  <dc:description/>
  <cp:lastModifiedBy>Сергей М</cp:lastModifiedBy>
  <cp:revision>2</cp:revision>
  <dcterms:created xsi:type="dcterms:W3CDTF">2023-09-04T01:13:00Z</dcterms:created>
  <dcterms:modified xsi:type="dcterms:W3CDTF">2023-09-04T01:13:00Z</dcterms:modified>
</cp:coreProperties>
</file>