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3917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21 апреля 2010 года № 268 «О внесении изменений и признании утратившими силу некоторых актов Правительства Российской Федерации по вопросам государственного контроля (надзора)» (с изменениями и дополнения</w:t>
      </w:r>
      <w:r>
        <w:rPr>
          <w:rStyle w:val="s0"/>
          <w:b/>
          <w:bCs/>
        </w:rPr>
        <w:t>ми по состоянию на 25.06.2021 г.)</w:t>
      </w:r>
    </w:p>
    <w:p w:rsidR="00000000" w:rsidRDefault="000B3917">
      <w:pPr>
        <w:pStyle w:val="pj"/>
      </w:pPr>
      <w:r>
        <w:rPr>
          <w:rStyle w:val="s0"/>
        </w:rPr>
        <w:t> </w:t>
      </w:r>
    </w:p>
    <w:p w:rsidR="00000000" w:rsidRDefault="000B3917">
      <w:pPr>
        <w:pStyle w:val="pj"/>
      </w:pPr>
      <w:r>
        <w:rPr>
          <w:rStyle w:val="s0"/>
        </w:rPr>
        <w:t>Внесены изменения:</w:t>
      </w:r>
    </w:p>
    <w:p w:rsidR="00000000" w:rsidRDefault="000B3917">
      <w:pPr>
        <w:pStyle w:val="pj"/>
      </w:pPr>
      <w:r>
        <w:rPr>
          <w:rStyle w:val="s0"/>
        </w:rPr>
        <w:t> </w:t>
      </w:r>
    </w:p>
    <w:p w:rsidR="00000000" w:rsidRDefault="000B3917">
      <w:pPr>
        <w:pStyle w:val="pj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03.09.10 г. № 684;</w:t>
      </w:r>
    </w:p>
    <w:p w:rsidR="00000000" w:rsidRDefault="000B3917">
      <w:pPr>
        <w:pStyle w:val="pj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РФ от 07.12.11 г. № 1016;</w:t>
      </w:r>
    </w:p>
    <w:p w:rsidR="00000000" w:rsidRDefault="000B3917">
      <w:pPr>
        <w:pStyle w:val="pj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22.12.11 г. № 1081;</w:t>
      </w:r>
    </w:p>
    <w:p w:rsidR="00000000" w:rsidRDefault="000B3917">
      <w:pPr>
        <w:pStyle w:val="pj"/>
      </w:pPr>
      <w:hyperlink r:id="rId10" w:anchor="sub_id=1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</w:t>
      </w:r>
      <w:r>
        <w:rPr>
          <w:rStyle w:val="s0"/>
        </w:rPr>
        <w:t>равительства РФ от 22.12.11 г. № 1085;</w:t>
      </w:r>
    </w:p>
    <w:p w:rsidR="00000000" w:rsidRDefault="000B3917">
      <w:pPr>
        <w:pStyle w:val="pj"/>
      </w:pPr>
      <w:hyperlink r:id="rId1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26.12.11 г. № 1130 </w:t>
      </w:r>
    </w:p>
    <w:p w:rsidR="00000000" w:rsidRDefault="000B3917">
      <w:pPr>
        <w:pStyle w:val="pj"/>
      </w:pPr>
      <w:hyperlink r:id="rId1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</w:t>
      </w:r>
      <w:r>
        <w:rPr>
          <w:rStyle w:val="s0"/>
        </w:rPr>
        <w:t xml:space="preserve">от 30.12.11 г. № 1216 </w:t>
      </w:r>
    </w:p>
    <w:p w:rsidR="00000000" w:rsidRDefault="000B3917">
      <w:pPr>
        <w:pStyle w:val="pj"/>
      </w:pPr>
      <w:hyperlink r:id="rId1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30.12.11 г. № 1225;</w:t>
      </w:r>
    </w:p>
    <w:p w:rsidR="00000000" w:rsidRDefault="000B3917">
      <w:pPr>
        <w:pStyle w:val="pj"/>
      </w:pPr>
      <w:hyperlink r:id="rId1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26.01.12 г. №</w:t>
      </w:r>
      <w:r>
        <w:rPr>
          <w:rStyle w:val="s0"/>
        </w:rPr>
        <w:t xml:space="preserve"> 9;</w:t>
      </w:r>
    </w:p>
    <w:p w:rsidR="00000000" w:rsidRDefault="000B3917">
      <w:pPr>
        <w:pStyle w:val="pj"/>
      </w:pPr>
      <w:hyperlink r:id="rId1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31.01.12 г. № 69;</w:t>
      </w:r>
    </w:p>
    <w:p w:rsidR="00000000" w:rsidRDefault="000B3917">
      <w:pPr>
        <w:pStyle w:val="pj"/>
      </w:pPr>
      <w:hyperlink r:id="rId1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03.02.12 г. № 79;</w:t>
      </w:r>
    </w:p>
    <w:p w:rsidR="00000000" w:rsidRDefault="000B3917">
      <w:pPr>
        <w:pStyle w:val="pj"/>
      </w:pPr>
      <w:hyperlink r:id="rId17" w:anchor="sub_id=3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22.02.12 г. № 155;</w:t>
      </w:r>
    </w:p>
    <w:p w:rsidR="00000000" w:rsidRDefault="000B3917">
      <w:pPr>
        <w:pStyle w:val="pj"/>
      </w:pPr>
      <w:hyperlink r:id="rId18" w:anchor="sub_id=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22.02.12 г. № 160;</w:t>
      </w:r>
    </w:p>
    <w:p w:rsidR="00000000" w:rsidRDefault="000B3917">
      <w:pPr>
        <w:pStyle w:val="pj"/>
      </w:pPr>
      <w:hyperlink r:id="rId1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03.03.12 г. № 171;</w:t>
      </w:r>
    </w:p>
    <w:p w:rsidR="00000000" w:rsidRDefault="000B3917">
      <w:pPr>
        <w:pStyle w:val="pj"/>
      </w:pPr>
      <w:hyperlink r:id="rId20" w:anchor="sub_id=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06.03.12 г. № 193;</w:t>
      </w:r>
    </w:p>
    <w:p w:rsidR="00000000" w:rsidRDefault="000B3917">
      <w:pPr>
        <w:pStyle w:val="pj"/>
      </w:pPr>
      <w:hyperlink r:id="rId21" w:anchor="sub_id=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21.03.12 г. № 221;</w:t>
      </w:r>
    </w:p>
    <w:p w:rsidR="00000000" w:rsidRDefault="000B3917">
      <w:pPr>
        <w:pStyle w:val="pj"/>
      </w:pPr>
      <w:hyperlink r:id="rId22" w:anchor="sub_id=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РФ от 28.03.12 г. № 240;</w:t>
      </w:r>
    </w:p>
    <w:p w:rsidR="00000000" w:rsidRDefault="000B3917">
      <w:pPr>
        <w:pStyle w:val="pj"/>
      </w:pPr>
      <w:hyperlink r:id="rId2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28.03.12 г. № 255;</w:t>
      </w:r>
    </w:p>
    <w:p w:rsidR="00000000" w:rsidRDefault="000B3917">
      <w:pPr>
        <w:pStyle w:val="pj"/>
      </w:pPr>
      <w:hyperlink r:id="rId2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</w:t>
      </w:r>
      <w:r>
        <w:rPr>
          <w:rStyle w:val="s0"/>
        </w:rPr>
        <w:t>т 28.03.12 г. № 257;</w:t>
      </w:r>
    </w:p>
    <w:p w:rsidR="00000000" w:rsidRDefault="000B3917">
      <w:pPr>
        <w:pStyle w:val="pj"/>
      </w:pPr>
      <w:hyperlink r:id="rId25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12.04.12 г. № 287;</w:t>
      </w:r>
    </w:p>
    <w:p w:rsidR="00000000" w:rsidRDefault="000B3917">
      <w:pPr>
        <w:pStyle w:val="pj"/>
      </w:pPr>
      <w:hyperlink r:id="rId26" w:anchor="sub_id=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</w:t>
      </w:r>
      <w:r>
        <w:rPr>
          <w:rStyle w:val="s0"/>
        </w:rPr>
        <w:t>льства РФ от 16.04.12 г. № 317;</w:t>
      </w:r>
    </w:p>
    <w:p w:rsidR="00000000" w:rsidRDefault="000B3917">
      <w:pPr>
        <w:pStyle w:val="pj"/>
      </w:pPr>
      <w:hyperlink r:id="rId27" w:anchor="sub_id=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02.04.12 г. № 280;</w:t>
      </w:r>
    </w:p>
    <w:p w:rsidR="00000000" w:rsidRDefault="000B3917">
      <w:pPr>
        <w:pStyle w:val="pj"/>
      </w:pPr>
      <w:hyperlink r:id="rId28" w:anchor="sub_id=30" w:history="1">
        <w:r>
          <w:rPr>
            <w:rStyle w:val="a3"/>
          </w:rPr>
          <w:t>постановле</w:t>
        </w:r>
        <w:r>
          <w:rPr>
            <w:rStyle w:val="a3"/>
          </w:rPr>
          <w:t>нием</w:t>
        </w:r>
      </w:hyperlink>
      <w:r>
        <w:rPr>
          <w:rStyle w:val="s0"/>
        </w:rPr>
        <w:t xml:space="preserve"> Правительства РФ от 16.04.12 г. № 291;</w:t>
      </w:r>
    </w:p>
    <w:p w:rsidR="00000000" w:rsidRDefault="000B3917">
      <w:pPr>
        <w:pStyle w:val="pj"/>
      </w:pPr>
      <w:hyperlink r:id="rId29" w:anchor="sub_id=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16.04.12 г. № 313;</w:t>
      </w:r>
    </w:p>
    <w:p w:rsidR="00000000" w:rsidRDefault="000B3917">
      <w:pPr>
        <w:pStyle w:val="pj"/>
      </w:pPr>
      <w:hyperlink r:id="rId30" w:anchor="sub_id=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16.04.12 г. № 314.</w:t>
      </w:r>
    </w:p>
    <w:p w:rsidR="00000000" w:rsidRDefault="000B3917">
      <w:pPr>
        <w:pStyle w:val="pj"/>
      </w:pPr>
      <w:hyperlink r:id="rId31" w:anchor="sub_id=4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19.04.12 г. № 349;</w:t>
      </w:r>
    </w:p>
    <w:p w:rsidR="00000000" w:rsidRDefault="000B3917">
      <w:pPr>
        <w:pStyle w:val="pj"/>
      </w:pPr>
      <w:hyperlink r:id="rId32" w:history="1">
        <w:r>
          <w:rPr>
            <w:rStyle w:val="a3"/>
          </w:rPr>
          <w:t>п</w:t>
        </w:r>
        <w:r>
          <w:rPr>
            <w:rStyle w:val="a3"/>
          </w:rPr>
          <w:t>остановлением</w:t>
        </w:r>
      </w:hyperlink>
      <w:r>
        <w:rPr>
          <w:rStyle w:val="s0"/>
        </w:rPr>
        <w:t xml:space="preserve"> Правительства РФ от 05.05.12 г. № 454;</w:t>
      </w:r>
    </w:p>
    <w:p w:rsidR="00000000" w:rsidRDefault="000B3917">
      <w:pPr>
        <w:pStyle w:val="pj"/>
      </w:pPr>
      <w:hyperlink r:id="rId3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13.06.12 г. № 581;</w:t>
      </w:r>
    </w:p>
    <w:p w:rsidR="00000000" w:rsidRDefault="000B3917">
      <w:pPr>
        <w:pStyle w:val="pj"/>
      </w:pPr>
      <w:hyperlink r:id="rId34" w:anchor="sub_id=1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25.06.12 г. № 635;</w:t>
      </w:r>
    </w:p>
    <w:p w:rsidR="00000000" w:rsidRDefault="000B3917">
      <w:pPr>
        <w:pStyle w:val="pj"/>
      </w:pPr>
      <w:hyperlink r:id="rId3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04.07.12 г. № 682;</w:t>
      </w:r>
    </w:p>
    <w:p w:rsidR="00000000" w:rsidRDefault="000B3917">
      <w:pPr>
        <w:pStyle w:val="pj"/>
      </w:pPr>
      <w:hyperlink r:id="rId36" w:anchor="sub_id=101" w:history="1">
        <w:r>
          <w:rPr>
            <w:rStyle w:val="a3"/>
          </w:rPr>
          <w:t>по</w:t>
        </w:r>
        <w:r>
          <w:rPr>
            <w:rStyle w:val="a3"/>
          </w:rPr>
          <w:t>становлением</w:t>
        </w:r>
      </w:hyperlink>
      <w:r>
        <w:rPr>
          <w:rStyle w:val="s0"/>
        </w:rPr>
        <w:t xml:space="preserve"> Правительства РФ от 28.08.12 г. № 865;</w:t>
      </w:r>
    </w:p>
    <w:p w:rsidR="00000000" w:rsidRDefault="000B3917">
      <w:pPr>
        <w:pStyle w:val="pj"/>
      </w:pPr>
      <w:hyperlink r:id="rId37" w:anchor="sub_id=10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14.09.12 г. № 925;</w:t>
      </w:r>
    </w:p>
    <w:p w:rsidR="00000000" w:rsidRDefault="000B3917">
      <w:pPr>
        <w:pStyle w:val="pj"/>
      </w:pPr>
      <w:hyperlink r:id="rId3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24.09.12 г. № 965;</w:t>
      </w:r>
    </w:p>
    <w:p w:rsidR="00000000" w:rsidRDefault="000B3917">
      <w:pPr>
        <w:pStyle w:val="pj"/>
      </w:pPr>
      <w:hyperlink r:id="rId3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27.09.12 г. № 992 </w:t>
      </w:r>
    </w:p>
    <w:p w:rsidR="00000000" w:rsidRDefault="000B3917">
      <w:pPr>
        <w:pStyle w:val="pj"/>
      </w:pPr>
      <w:hyperlink r:id="rId4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</w:t>
      </w:r>
      <w:r>
        <w:rPr>
          <w:rStyle w:val="s0"/>
        </w:rPr>
        <w:t>вительства РФ от 08.10.12 г. № 1022;</w:t>
      </w:r>
    </w:p>
    <w:p w:rsidR="00000000" w:rsidRDefault="000B3917">
      <w:pPr>
        <w:pStyle w:val="pj"/>
      </w:pPr>
      <w:hyperlink r:id="rId4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12.12.12 г. № 1287;</w:t>
      </w:r>
    </w:p>
    <w:p w:rsidR="00000000" w:rsidRDefault="000B3917">
      <w:pPr>
        <w:pStyle w:val="pj"/>
      </w:pPr>
      <w:hyperlink r:id="rId4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</w:t>
      </w:r>
      <w:r>
        <w:rPr>
          <w:rStyle w:val="s0"/>
        </w:rPr>
        <w:t xml:space="preserve"> 27.12.12 г. № 1435;</w:t>
      </w:r>
    </w:p>
    <w:p w:rsidR="00000000" w:rsidRDefault="000B3917">
      <w:pPr>
        <w:pStyle w:val="pj"/>
      </w:pPr>
      <w:hyperlink r:id="rId43" w:anchor="sub_id=10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05.06.13 г. № 476;</w:t>
      </w:r>
    </w:p>
    <w:p w:rsidR="00000000" w:rsidRDefault="000B3917">
      <w:pPr>
        <w:pStyle w:val="pj"/>
      </w:pPr>
      <w:hyperlink r:id="rId44" w:anchor="sub_id=1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</w:t>
      </w:r>
      <w:r>
        <w:rPr>
          <w:rStyle w:val="s0"/>
        </w:rPr>
        <w:t>ительства РФ от 27.06.13 г. № 543;</w:t>
      </w:r>
    </w:p>
    <w:p w:rsidR="00000000" w:rsidRDefault="000B3917">
      <w:pPr>
        <w:pStyle w:val="pj"/>
      </w:pPr>
      <w:hyperlink r:id="rId4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02.01.15 г. № 1;</w:t>
      </w:r>
    </w:p>
    <w:p w:rsidR="00000000" w:rsidRDefault="000B3917">
      <w:pPr>
        <w:pStyle w:val="pj"/>
      </w:pPr>
      <w:hyperlink r:id="rId46" w:history="1">
        <w:r>
          <w:rPr>
            <w:rStyle w:val="a3"/>
            <w:lang w:val="en-US"/>
          </w:rPr>
          <w:t>постановлением</w:t>
        </w:r>
      </w:hyperlink>
      <w:r>
        <w:rPr>
          <w:rStyle w:val="s0"/>
        </w:rPr>
        <w:t xml:space="preserve"> Правительства РФ от 14.1</w:t>
      </w:r>
      <w:r>
        <w:rPr>
          <w:rStyle w:val="s0"/>
        </w:rPr>
        <w:t>0.15 г. № 1102;</w:t>
      </w:r>
    </w:p>
    <w:p w:rsidR="00000000" w:rsidRDefault="000B3917">
      <w:pPr>
        <w:pStyle w:val="pj"/>
      </w:pPr>
      <w:hyperlink r:id="rId47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05.12.19 г. № 1601;</w:t>
      </w:r>
    </w:p>
    <w:p w:rsidR="00000000" w:rsidRDefault="000B3917">
      <w:pPr>
        <w:pStyle w:val="pj"/>
      </w:pPr>
      <w:hyperlink r:id="rId4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РФ от 25.0</w:t>
      </w:r>
      <w:r>
        <w:rPr>
          <w:rStyle w:val="s0"/>
        </w:rPr>
        <w:t>6.21 г. № 1007.</w:t>
      </w:r>
    </w:p>
    <w:sectPr w:rsidR="00000000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17" w:rsidRDefault="000B3917" w:rsidP="000B3917">
      <w:r>
        <w:separator/>
      </w:r>
    </w:p>
  </w:endnote>
  <w:endnote w:type="continuationSeparator" w:id="0">
    <w:p w:rsidR="000B3917" w:rsidRDefault="000B3917" w:rsidP="000B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17" w:rsidRDefault="000B391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17" w:rsidRDefault="000B391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17" w:rsidRDefault="000B39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17" w:rsidRDefault="000B3917" w:rsidP="000B3917">
      <w:r>
        <w:separator/>
      </w:r>
    </w:p>
  </w:footnote>
  <w:footnote w:type="continuationSeparator" w:id="0">
    <w:p w:rsidR="000B3917" w:rsidRDefault="000B3917" w:rsidP="000B3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17" w:rsidRDefault="000B391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17" w:rsidRDefault="000B3917" w:rsidP="000B391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B3917" w:rsidRPr="000B3917" w:rsidRDefault="000B3917" w:rsidP="000B391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21 апреля 2010 года № 268 «О внесении изменений и признании утратившими силу некоторых актов Правительства Российской Федерации по вопросам государственного контроля (надзора)» (с изменениями и дополнениями по состоянию на 25.06.2021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17" w:rsidRDefault="000B39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B3917"/>
    <w:rsid w:val="000B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0B39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91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39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91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0B39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91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39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91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110112" TargetMode="External"/><Relationship Id="rId18" Type="http://schemas.openxmlformats.org/officeDocument/2006/relationships/hyperlink" Target="http://online.zakon.kz/Document/?doc_id=31135223" TargetMode="External"/><Relationship Id="rId26" Type="http://schemas.openxmlformats.org/officeDocument/2006/relationships/hyperlink" Target="http://online.zakon.kz/Document/?doc_id=31160584" TargetMode="External"/><Relationship Id="rId39" Type="http://schemas.openxmlformats.org/officeDocument/2006/relationships/hyperlink" Target="http://online.zakon.kz/Document/?doc_id=31275532" TargetMode="External"/><Relationship Id="rId21" Type="http://schemas.openxmlformats.org/officeDocument/2006/relationships/hyperlink" Target="http://online.zakon.kz/Document/?doc_id=31149482" TargetMode="External"/><Relationship Id="rId34" Type="http://schemas.openxmlformats.org/officeDocument/2006/relationships/hyperlink" Target="http://online.zakon.kz/Document/?doc_id=31221157" TargetMode="External"/><Relationship Id="rId42" Type="http://schemas.openxmlformats.org/officeDocument/2006/relationships/hyperlink" Target="http://online.zakon.kz/Document/?doc_id=31314986" TargetMode="External"/><Relationship Id="rId47" Type="http://schemas.openxmlformats.org/officeDocument/2006/relationships/hyperlink" Target="http://online.zakon.kz/Document/?doc_id=34624720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http://online.zakon.kz/Document/?doc_id=308236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128695" TargetMode="External"/><Relationship Id="rId29" Type="http://schemas.openxmlformats.org/officeDocument/2006/relationships/hyperlink" Target="http://online.zakon.kz/Document/?doc_id=31190727" TargetMode="External"/><Relationship Id="rId11" Type="http://schemas.openxmlformats.org/officeDocument/2006/relationships/hyperlink" Target="http://online.zakon.kz/Document/?doc_id=31118228" TargetMode="External"/><Relationship Id="rId24" Type="http://schemas.openxmlformats.org/officeDocument/2006/relationships/hyperlink" Target="http://online.zakon.kz/Document/?doc_id=31151917" TargetMode="External"/><Relationship Id="rId32" Type="http://schemas.openxmlformats.org/officeDocument/2006/relationships/hyperlink" Target="http://online.zakon.kz/Document/?doc_id=31194363" TargetMode="External"/><Relationship Id="rId37" Type="http://schemas.openxmlformats.org/officeDocument/2006/relationships/hyperlink" Target="http://online.zakon.kz/Document/?doc_id=31411722" TargetMode="External"/><Relationship Id="rId40" Type="http://schemas.openxmlformats.org/officeDocument/2006/relationships/hyperlink" Target="http://online.zakon.kz/Document/?doc_id=31273861" TargetMode="External"/><Relationship Id="rId45" Type="http://schemas.openxmlformats.org/officeDocument/2006/relationships/hyperlink" Target="http://online.zakon.kz/Document/?doc_id=33240026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1106470" TargetMode="External"/><Relationship Id="rId19" Type="http://schemas.openxmlformats.org/officeDocument/2006/relationships/hyperlink" Target="http://online.zakon.kz/Document/?doc_id=31144981" TargetMode="External"/><Relationship Id="rId31" Type="http://schemas.openxmlformats.org/officeDocument/2006/relationships/hyperlink" Target="http://online.zakon.kz/Document/?doc_id=31190435" TargetMode="External"/><Relationship Id="rId44" Type="http://schemas.openxmlformats.org/officeDocument/2006/relationships/hyperlink" Target="http://online.zakon.kz/Document/?doc_id=31426441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106462" TargetMode="External"/><Relationship Id="rId14" Type="http://schemas.openxmlformats.org/officeDocument/2006/relationships/hyperlink" Target="http://online.zakon.kz/Document/?doc_id=31119232" TargetMode="External"/><Relationship Id="rId22" Type="http://schemas.openxmlformats.org/officeDocument/2006/relationships/hyperlink" Target="http://online.zakon.kz/Document/?doc_id=31152284" TargetMode="External"/><Relationship Id="rId27" Type="http://schemas.openxmlformats.org/officeDocument/2006/relationships/hyperlink" Target="http://online.zakon.kz/Document/?doc_id=31162284" TargetMode="External"/><Relationship Id="rId30" Type="http://schemas.openxmlformats.org/officeDocument/2006/relationships/hyperlink" Target="http://online.zakon.kz/Document/?doc_id=31190735" TargetMode="External"/><Relationship Id="rId35" Type="http://schemas.openxmlformats.org/officeDocument/2006/relationships/hyperlink" Target="http://online.zakon.kz/Document/?doc_id=31223368" TargetMode="External"/><Relationship Id="rId43" Type="http://schemas.openxmlformats.org/officeDocument/2006/relationships/hyperlink" Target="http://online.zakon.kz/Document/?doc_id=31407631" TargetMode="External"/><Relationship Id="rId48" Type="http://schemas.openxmlformats.org/officeDocument/2006/relationships/hyperlink" Target="http://online.zakon.kz/Document/?doc_id=3621415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online.zakon.kz/Document/?doc_id=31099401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118423" TargetMode="External"/><Relationship Id="rId17" Type="http://schemas.openxmlformats.org/officeDocument/2006/relationships/hyperlink" Target="http://online.zakon.kz/Document/?doc_id=31135074" TargetMode="External"/><Relationship Id="rId25" Type="http://schemas.openxmlformats.org/officeDocument/2006/relationships/hyperlink" Target="http://online.zakon.kz/Document/?doc_id=31157697" TargetMode="External"/><Relationship Id="rId33" Type="http://schemas.openxmlformats.org/officeDocument/2006/relationships/hyperlink" Target="http://online.zakon.kz/Document/?doc_id=31220577" TargetMode="External"/><Relationship Id="rId38" Type="http://schemas.openxmlformats.org/officeDocument/2006/relationships/hyperlink" Target="http://online.zakon.kz/Document/?doc_id=31275856" TargetMode="External"/><Relationship Id="rId46" Type="http://schemas.openxmlformats.org/officeDocument/2006/relationships/hyperlink" Target="http://online.zakon.kz/Document/?doc_id=39967182" TargetMode="External"/><Relationship Id="rId20" Type="http://schemas.openxmlformats.org/officeDocument/2006/relationships/hyperlink" Target="http://online.zakon.kz/Document/?doc_id=31146241" TargetMode="External"/><Relationship Id="rId41" Type="http://schemas.openxmlformats.org/officeDocument/2006/relationships/hyperlink" Target="http://online.zakon.kz/Document/?doc_id=31411691" TargetMode="External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128757" TargetMode="External"/><Relationship Id="rId23" Type="http://schemas.openxmlformats.org/officeDocument/2006/relationships/hyperlink" Target="http://online.zakon.kz/Document/?doc_id=31152410" TargetMode="External"/><Relationship Id="rId28" Type="http://schemas.openxmlformats.org/officeDocument/2006/relationships/hyperlink" Target="http://online.zakon.kz/Document/?doc_id=31190540" TargetMode="External"/><Relationship Id="rId36" Type="http://schemas.openxmlformats.org/officeDocument/2006/relationships/hyperlink" Target="http://online.zakon.kz/Document/?doc_id=31411757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5231</Characters>
  <Application>Microsoft Office Word</Application>
  <DocSecurity>0</DocSecurity>
  <Lines>43</Lines>
  <Paragraphs>11</Paragraphs>
  <ScaleCrop>false</ScaleCrop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Российской Федерации от 21 апреля 2010 года № 268 «О внесении изменений и признании утратившими силу некоторых актов Правительства Российской Федерации по вопросам государственного контроля (надзора)» (с изменениями и дополнениями по состоянию на 25.06.2021 г.) (©Paragraph 2023)</dc:title>
  <dc:subject/>
  <dc:creator>Сергей М</dc:creator>
  <cp:keywords/>
  <dc:description/>
  <cp:lastModifiedBy>Сергей М</cp:lastModifiedBy>
  <cp:revision>2</cp:revision>
  <dcterms:created xsi:type="dcterms:W3CDTF">2023-11-18T21:10:00Z</dcterms:created>
  <dcterms:modified xsi:type="dcterms:W3CDTF">2023-11-18T21:10:00Z</dcterms:modified>
</cp:coreProperties>
</file>