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0AD9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3 апреля 2002 года № 314-II</w:t>
      </w:r>
      <w:r>
        <w:br/>
      </w:r>
      <w:r>
        <w:rPr>
          <w:rStyle w:val="s1"/>
        </w:rPr>
        <w:t>О промышленной</w:t>
      </w:r>
      <w:r>
        <w:t xml:space="preserve"> </w:t>
      </w:r>
      <w:r>
        <w:rPr>
          <w:rStyle w:val="s1"/>
        </w:rPr>
        <w:t>безопасности на опасных производственных объектах</w:t>
      </w:r>
    </w:p>
    <w:p w:rsidR="00000000" w:rsidRDefault="002C0AD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19.03.2010 г.)</w:t>
      </w:r>
    </w:p>
    <w:p w:rsidR="00000000" w:rsidRDefault="002C0AD9">
      <w:pPr>
        <w:jc w:val="center"/>
      </w:pPr>
      <w:r>
        <w:t> </w:t>
      </w:r>
    </w:p>
    <w:p w:rsidR="00000000" w:rsidRDefault="002C0AD9">
      <w:pPr>
        <w:jc w:val="both"/>
      </w:pPr>
      <w:r>
        <w:rPr>
          <w:rStyle w:val="s3"/>
        </w:rPr>
        <w:t>Данная редакция действовала до внесения изменений от 4 мая 2010 года</w:t>
      </w:r>
    </w:p>
    <w:p w:rsidR="00000000" w:rsidRDefault="002C0AD9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2167"/>
      </w:tblGrid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1 - 5)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Компетенция государственных органо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в Республики</w:t>
              </w:r>
            </w:hyperlink>
            <w:r>
              <w:rPr>
                <w:rStyle w:val="s9"/>
                <w:b w:val="0"/>
                <w:bCs w:val="0"/>
              </w:rPr>
              <w:t xml:space="preserve"> </w:t>
            </w: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Казахстан в области промышленной безопасности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6 - 9)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Обязанности физических и юридических лиц по обеспечению промышленной безопасности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10 - 12)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Обеспечение готовности к ликвидации аварий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13 - 13-2)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4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4-1. Расследование и учет причин инцидентов, аварий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4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14-1 - 14-7)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40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4-2. Выдача разрешений на изготовление, испытание и применение (в том числе иностранных) технологий, технических устройств, материалов, применяемых на опасных производственных объектах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40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14-8 - 14-13)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left="972" w:hanging="972"/>
              <w:jc w:val="both"/>
            </w:pPr>
            <w:hyperlink w:anchor="sub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Контроль в области промышленной безопасности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hyperlink w:anchor="sub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15 - 17)</w:t>
              </w:r>
            </w:hyperlink>
          </w:p>
        </w:tc>
      </w:tr>
    </w:tbl>
    <w:p w:rsidR="00000000" w:rsidRDefault="002C0AD9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2C0AD9">
      <w:pPr>
        <w:jc w:val="both"/>
      </w:pPr>
      <w:r>
        <w:t> </w:t>
      </w:r>
    </w:p>
    <w:p w:rsidR="00000000" w:rsidRDefault="002C0AD9">
      <w:pPr>
        <w:jc w:val="both"/>
      </w:pPr>
      <w:r>
        <w:rPr>
          <w:rStyle w:val="s3"/>
        </w:rPr>
        <w:t xml:space="preserve">В тексте слова «и контроля», «и контроль» исключены в соответствии с </w:t>
      </w:r>
      <w:hyperlink r:id="rId8" w:anchor="sub_id=4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jc w:val="both"/>
      </w:pPr>
      <w:r>
        <w:rPr>
          <w:rStyle w:val="s3"/>
        </w:rPr>
        <w:t xml:space="preserve">По всему тексту слова «надзора», «надзор» заменены словами «контроля», «контроль» в соответствии с </w:t>
      </w:r>
      <w:hyperlink r:id="rId10" w:anchor="sub_id=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t>Настоящий Закон регулирует правовые отношения в области обеспечения безопасной эксплуатации опасных производственных объектов и направлен на предупреждение аварий на опасных производственных объектах, обеспечение готовности организаций к локализации и ликв</w:t>
      </w:r>
      <w:r>
        <w:t xml:space="preserve">идации их последствий, гарантированного возмещения убытков, причиненных авариями физическим и юридическим лицам, окружающей среде и государству. </w:t>
      </w:r>
    </w:p>
    <w:p w:rsidR="00000000" w:rsidRDefault="002C0AD9">
      <w:pPr>
        <w:spacing w:after="240"/>
        <w:ind w:firstLine="400"/>
        <w:jc w:val="both"/>
      </w:pPr>
      <w:r>
        <w:t>Правовое регулирование в области трудовых отношений и охраны труда, экологической, пожарной безопасности, безо</w:t>
      </w:r>
      <w:r>
        <w:t>пасности при использовании атомной энергии и космического пространства, уничтожении химического и ядерного оружия, использовании и утилизации боеприпасов осуществляется специальным законодательством Республики Казахстан.</w:t>
      </w:r>
    </w:p>
    <w:p w:rsidR="00000000" w:rsidRDefault="002C0AD9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2C0AD9">
      <w:pPr>
        <w:jc w:val="both"/>
      </w:pPr>
      <w:r>
        <w:rPr>
          <w:rStyle w:val="s3"/>
        </w:rPr>
        <w:t>В статью 1</w:t>
      </w:r>
      <w:r>
        <w:rPr>
          <w:rStyle w:val="s3"/>
        </w:rPr>
        <w:t xml:space="preserve"> внесены изменения в соответствии с </w:t>
      </w:r>
      <w:hyperlink r:id="rId12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</w:t>
      </w:r>
      <w:r>
        <w:rPr>
          <w:rStyle w:val="s3"/>
        </w:rPr>
        <w:t xml:space="preserve">ложена в редакции </w:t>
      </w:r>
      <w:hyperlink r:id="rId14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1. Основные по</w:t>
      </w:r>
      <w:r>
        <w:rPr>
          <w:rStyle w:val="s1"/>
        </w:rPr>
        <w:t>нятия, используемые в настоящем Законе</w:t>
      </w:r>
    </w:p>
    <w:p w:rsidR="00000000" w:rsidRDefault="002C0AD9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2C0AD9">
      <w:pPr>
        <w:ind w:firstLine="400"/>
        <w:jc w:val="both"/>
      </w:pPr>
      <w:r>
        <w:rPr>
          <w:rStyle w:val="s0"/>
        </w:rPr>
        <w:t>1) авария - разрушение зданий, сооружений и (или) технических устройств, применяемых на опасном производственном объекте, неконтролируемые взрыв и (или) выбр</w:t>
      </w:r>
      <w:r>
        <w:rPr>
          <w:rStyle w:val="s0"/>
        </w:rPr>
        <w:t>ос опасных веществ;</w:t>
      </w:r>
    </w:p>
    <w:p w:rsidR="00000000" w:rsidRDefault="002C0AD9">
      <w:pPr>
        <w:ind w:firstLine="400"/>
        <w:jc w:val="both"/>
      </w:pPr>
      <w:r>
        <w:rPr>
          <w:rStyle w:val="s0"/>
        </w:rPr>
        <w:t>2) инцидент -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</w:t>
      </w:r>
    </w:p>
    <w:p w:rsidR="00000000" w:rsidRDefault="002C0AD9">
      <w:pPr>
        <w:jc w:val="both"/>
      </w:pPr>
      <w:r>
        <w:rPr>
          <w:rStyle w:val="s3"/>
        </w:rPr>
        <w:t>Статья дополнена подпунктом 2-1</w:t>
      </w:r>
      <w:r>
        <w:rPr>
          <w:rStyle w:val="s3"/>
        </w:rPr>
        <w:t xml:space="preserve"> в соответствии с </w:t>
      </w:r>
      <w:hyperlink r:id="rId16" w:anchor="sub_id=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2C0AD9">
      <w:pPr>
        <w:ind w:firstLine="400"/>
        <w:jc w:val="both"/>
      </w:pPr>
      <w:r>
        <w:rPr>
          <w:rStyle w:val="s0"/>
        </w:rPr>
        <w:t>2-1) государственный инспектор - должностное лицо, осуществляющее государственный контроль за соблюдением требований зако</w:t>
      </w:r>
      <w:r>
        <w:rPr>
          <w:rStyle w:val="s0"/>
        </w:rPr>
        <w:t>нодательства Республики Казахстан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3) промышленная безопасность - состояние защищенности физических и юридических лиц, окружающей среды от аварий на опасных производственных объектах и последствий указанных аварий;</w:t>
      </w:r>
    </w:p>
    <w:p w:rsidR="00000000" w:rsidRDefault="002C0AD9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4 изложен в редакции </w:t>
      </w:r>
      <w:hyperlink r:id="rId17" w:anchor="sub_id=10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18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4) уполномоченный орган в области промышленной безопасности (далее - уполномоченный орган) - государственный орган, осуществляющий государственное регулирование и контроль в области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2. Законодательство Республики Казахст</w:t>
      </w:r>
      <w:r>
        <w:rPr>
          <w:rStyle w:val="s1"/>
        </w:rPr>
        <w:t xml:space="preserve">ан в области промышленной безопасности </w:t>
      </w:r>
    </w:p>
    <w:p w:rsidR="00000000" w:rsidRDefault="002C0AD9">
      <w:pPr>
        <w:ind w:firstLine="400"/>
        <w:jc w:val="both"/>
      </w:pPr>
      <w:r>
        <w:t xml:space="preserve">1. Законодательство Республики Казахстан в области промышленной безопасности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p w:rsidR="00000000" w:rsidRDefault="002C0AD9">
      <w:pPr>
        <w:spacing w:after="240"/>
        <w:ind w:firstLine="400"/>
        <w:jc w:val="both"/>
      </w:pPr>
      <w:r>
        <w:t>2.</w:t>
      </w:r>
      <w:r>
        <w:t xml:space="preserve"> Если международным договором в области промышленной безопасности,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2C0AD9">
      <w:pPr>
        <w:jc w:val="both"/>
      </w:pPr>
      <w:r>
        <w:rPr>
          <w:rStyle w:val="s3"/>
        </w:rPr>
        <w:t>Статья 3 изложена в редакции</w:t>
      </w:r>
      <w:r>
        <w:rPr>
          <w:rStyle w:val="s3"/>
        </w:rPr>
        <w:t xml:space="preserve"> </w:t>
      </w:r>
      <w:hyperlink r:id="rId19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0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3. Опасные производственные объ</w:t>
      </w:r>
      <w:r>
        <w:rPr>
          <w:rStyle w:val="s1"/>
        </w:rPr>
        <w:t>екты</w:t>
      </w:r>
    </w:p>
    <w:p w:rsidR="00000000" w:rsidRDefault="002C0AD9">
      <w:pPr>
        <w:ind w:firstLine="400"/>
        <w:jc w:val="both"/>
      </w:pPr>
      <w:r>
        <w:rPr>
          <w:rStyle w:val="s0"/>
        </w:rPr>
        <w:t>1. К опасным производственным объектам относятся объекты, на которых производится, используется, перерабатывается, образуется, хранится, транспортируется, уничтожается хотя бы одно из следующих опасных веществ: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1) воспламеняющееся - вещество, которое </w:t>
      </w:r>
      <w:r>
        <w:rPr>
          <w:rStyle w:val="s0"/>
        </w:rPr>
        <w:t>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2) взрывчатое - вещество, которое при определенных видах внешнего воздействия способно </w:t>
      </w:r>
      <w:r>
        <w:rPr>
          <w:rStyle w:val="s0"/>
        </w:rPr>
        <w:t>на быстрое самораспространяющееся химическое превращение с выделением тепла и образованием газов;</w:t>
      </w:r>
    </w:p>
    <w:p w:rsidR="00000000" w:rsidRDefault="002C0AD9">
      <w:pPr>
        <w:ind w:firstLine="400"/>
        <w:jc w:val="both"/>
      </w:pPr>
      <w:r>
        <w:rPr>
          <w:rStyle w:val="s0"/>
        </w:rPr>
        <w:t>3) горючее - вещество, способное самовозгораться, а также возгораться от источника зажигания и самостоятельно гореть после его удаления;</w:t>
      </w:r>
    </w:p>
    <w:p w:rsidR="00000000" w:rsidRDefault="002C0AD9">
      <w:pPr>
        <w:ind w:firstLine="400"/>
        <w:jc w:val="both"/>
      </w:pPr>
      <w:r>
        <w:rPr>
          <w:rStyle w:val="s0"/>
        </w:rPr>
        <w:t>4) окисляющее - вещес</w:t>
      </w:r>
      <w:r>
        <w:rPr>
          <w:rStyle w:val="s0"/>
        </w:rPr>
        <w:t>тво, поддерживающее горение, вызывающее воспламенение и (или) способствующее воспламенению других веществ в результате окислительно-восстановительной экзотермической реакции;</w:t>
      </w:r>
    </w:p>
    <w:p w:rsidR="00000000" w:rsidRDefault="002C0AD9">
      <w:pPr>
        <w:ind w:firstLine="400"/>
        <w:jc w:val="both"/>
      </w:pPr>
      <w:r>
        <w:rPr>
          <w:rStyle w:val="s0"/>
        </w:rPr>
        <w:t>5) токсичное - вещество, способное при воздействии на живые организмы приводить к их гибели и имеющее следующие характеристики: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доза при введении в желудок от 15 до 200 миллиграммов на килограмм веса включительно;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до</w:t>
      </w:r>
      <w:r>
        <w:rPr>
          <w:rStyle w:val="s0"/>
        </w:rPr>
        <w:t>за при нанесении на кожу от 50 до 400 миллиграммов на килограмм веса включительно;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концентрация в воздухе от 0,5 до 2 миллиграммов на литр включительно;</w:t>
      </w:r>
    </w:p>
    <w:p w:rsidR="00000000" w:rsidRDefault="002C0AD9">
      <w:pPr>
        <w:ind w:firstLine="400"/>
        <w:jc w:val="both"/>
      </w:pPr>
      <w:r>
        <w:rPr>
          <w:rStyle w:val="s0"/>
        </w:rPr>
        <w:t>6) высокотоксичное - вещество, способное при воздействии на живые организмы приводи</w:t>
      </w:r>
      <w:r>
        <w:rPr>
          <w:rStyle w:val="s0"/>
        </w:rPr>
        <w:t>ть к их гибели и имеющее следующие характеристики: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доза при введении в желудок не более 15 миллиграммов на килограмм веса;</w:t>
      </w:r>
    </w:p>
    <w:p w:rsidR="00000000" w:rsidRDefault="002C0AD9">
      <w:pPr>
        <w:ind w:firstLine="400"/>
        <w:jc w:val="both"/>
      </w:pPr>
      <w:r>
        <w:rPr>
          <w:rStyle w:val="s0"/>
        </w:rPr>
        <w:t>смертельная доза при нанесении на кожу не более 50 миллиграммов на килограмм веса;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концентрац</w:t>
      </w:r>
      <w:r>
        <w:rPr>
          <w:rStyle w:val="s0"/>
        </w:rPr>
        <w:t>ия в воздухе не более 0,5 миллиграммов на литр;</w:t>
      </w:r>
    </w:p>
    <w:p w:rsidR="00000000" w:rsidRDefault="002C0AD9">
      <w:pPr>
        <w:ind w:firstLine="400"/>
        <w:jc w:val="both"/>
      </w:pPr>
      <w:r>
        <w:rPr>
          <w:rStyle w:val="s0"/>
        </w:rPr>
        <w:t>7) представляющее опасность для окружающей природной среды, в том числе характеризующееся в водной среде следующими показателями острой токсичности: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смертельная доза при ингаляционном воздействии на р</w:t>
      </w:r>
      <w:r>
        <w:rPr>
          <w:rStyle w:val="s0"/>
        </w:rPr>
        <w:t>ыбу в течение девяноста шести часов не более 10 миллиграммов на литр;</w:t>
      </w:r>
    </w:p>
    <w:p w:rsidR="00000000" w:rsidRDefault="002C0AD9">
      <w:pPr>
        <w:ind w:firstLine="400"/>
        <w:jc w:val="both"/>
      </w:pPr>
      <w:r>
        <w:rPr>
          <w:rStyle w:val="s0"/>
        </w:rPr>
        <w:t>средняя концентрация яда, вызывающая определенный эффект при воздействии на дафнию в течение сорока восьми часов, не более 10 миллиграммов на литр;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средняя ингибирующая концентрация при </w:t>
      </w:r>
      <w:r>
        <w:rPr>
          <w:rStyle w:val="s0"/>
        </w:rPr>
        <w:t>воздействии на водоросли в течение семидесяти двух часов не более 10 миллиграммов на литр.</w:t>
      </w:r>
    </w:p>
    <w:p w:rsidR="00000000" w:rsidRDefault="002C0AD9">
      <w:pPr>
        <w:ind w:firstLine="400"/>
        <w:jc w:val="both"/>
      </w:pPr>
      <w:r>
        <w:rPr>
          <w:rStyle w:val="s0"/>
        </w:rPr>
        <w:t>2. К опасным производственным объектам также относятся:</w:t>
      </w:r>
    </w:p>
    <w:p w:rsidR="00000000" w:rsidRDefault="002C0AD9">
      <w:pPr>
        <w:ind w:firstLine="400"/>
        <w:jc w:val="both"/>
      </w:pPr>
      <w:r>
        <w:rPr>
          <w:rStyle w:val="s0"/>
        </w:rPr>
        <w:t>1) технические устройства, работающие под давлением более 0,07 мегаПаскаля или при температуре нагрева воды б</w:t>
      </w:r>
      <w:r>
        <w:rPr>
          <w:rStyle w:val="s0"/>
        </w:rPr>
        <w:t>олее 115 градусов Цельсия;</w:t>
      </w:r>
    </w:p>
    <w:p w:rsidR="00000000" w:rsidRDefault="002C0AD9">
      <w:pPr>
        <w:ind w:firstLine="400"/>
        <w:jc w:val="both"/>
      </w:pPr>
      <w:r>
        <w:rPr>
          <w:rStyle w:val="s0"/>
        </w:rPr>
        <w:t>2) расплавы черных и цветных металлов и сплавы на основе этих расплавов;</w:t>
      </w:r>
    </w:p>
    <w:p w:rsidR="00000000" w:rsidRDefault="002C0AD9">
      <w:pPr>
        <w:ind w:firstLine="400"/>
        <w:jc w:val="both"/>
      </w:pPr>
      <w:r>
        <w:rPr>
          <w:rStyle w:val="s0"/>
        </w:rPr>
        <w:t>3) горные, геологоразведочные, буровые (в том числе на шельфах морей и внутренних водоемах), взрывные работы по добыче и обогащению полезных ископаемых, раб</w:t>
      </w:r>
      <w:r>
        <w:rPr>
          <w:rStyle w:val="s0"/>
        </w:rPr>
        <w:t>оты в подземных условиях;</w:t>
      </w:r>
    </w:p>
    <w:p w:rsidR="00000000" w:rsidRDefault="002C0AD9">
      <w:pPr>
        <w:ind w:firstLine="400"/>
        <w:jc w:val="both"/>
      </w:pPr>
      <w:r>
        <w:rPr>
          <w:rStyle w:val="s0"/>
        </w:rPr>
        <w:t>4) отходы производства, содержащие вещества, опасные для здоровья человека и окружающей среды;</w:t>
      </w:r>
    </w:p>
    <w:p w:rsidR="00000000" w:rsidRDefault="002C0AD9">
      <w:pPr>
        <w:ind w:firstLine="400"/>
        <w:jc w:val="both"/>
      </w:pPr>
      <w:r>
        <w:rPr>
          <w:rStyle w:val="s0"/>
        </w:rPr>
        <w:t>5) грузоподъемные механизмы, эскалаторы, канатные дороги, фуникулеры, лифты;</w:t>
      </w:r>
    </w:p>
    <w:p w:rsidR="00000000" w:rsidRDefault="002C0AD9">
      <w:pPr>
        <w:ind w:firstLine="400"/>
        <w:jc w:val="both"/>
      </w:pPr>
      <w:r>
        <w:rPr>
          <w:rStyle w:val="s0"/>
        </w:rPr>
        <w:t>6) электроустановки всех типов, применяемые на опасных про</w:t>
      </w:r>
      <w:r>
        <w:rPr>
          <w:rStyle w:val="s0"/>
        </w:rPr>
        <w:t>изводственных объектах;</w:t>
      </w:r>
    </w:p>
    <w:p w:rsidR="00000000" w:rsidRDefault="002C0AD9">
      <w:pPr>
        <w:ind w:firstLine="400"/>
        <w:jc w:val="both"/>
      </w:pPr>
      <w:r>
        <w:rPr>
          <w:rStyle w:val="s0"/>
        </w:rPr>
        <w:t>7) гидротехнические сооружения опасных производственных объектов;</w:t>
      </w:r>
    </w:p>
    <w:p w:rsidR="00000000" w:rsidRDefault="002C0AD9">
      <w:pPr>
        <w:ind w:firstLine="400"/>
        <w:jc w:val="both"/>
      </w:pPr>
      <w:r>
        <w:rPr>
          <w:rStyle w:val="s0"/>
        </w:rPr>
        <w:t>8) источники радиоактивного и ионизирующего излучения;</w:t>
      </w:r>
    </w:p>
    <w:p w:rsidR="00000000" w:rsidRDefault="002C0AD9">
      <w:pPr>
        <w:spacing w:after="240"/>
        <w:ind w:firstLine="400"/>
        <w:jc w:val="both"/>
      </w:pPr>
      <w:r>
        <w:rPr>
          <w:rStyle w:val="s0"/>
        </w:rPr>
        <w:t>9) разработка, производство, ремонт, реализация, хранение и утилизация вооружения и боеприпасов к нему</w:t>
      </w:r>
      <w:r>
        <w:t>.</w:t>
      </w:r>
    </w:p>
    <w:p w:rsidR="00000000" w:rsidRDefault="002C0AD9">
      <w:pPr>
        <w:jc w:val="both"/>
      </w:pPr>
      <w:r>
        <w:rPr>
          <w:rStyle w:val="s3"/>
        </w:rPr>
        <w:t xml:space="preserve">В статью 4 внесены изменения в соответствии с </w:t>
      </w:r>
      <w:hyperlink r:id="rId21" w:anchor="sub_id=4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2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 xml:space="preserve">); изложена в редакции </w:t>
      </w:r>
      <w:hyperlink r:id="rId23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4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4. О</w:t>
      </w:r>
      <w:r>
        <w:rPr>
          <w:rStyle w:val="s1"/>
        </w:rPr>
        <w:t>беспечение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0"/>
        </w:rPr>
        <w:t>1. Промышленная безопасность обеспечивается путем:</w:t>
      </w:r>
    </w:p>
    <w:p w:rsidR="00000000" w:rsidRDefault="002C0AD9">
      <w:pPr>
        <w:ind w:firstLine="400"/>
        <w:jc w:val="both"/>
      </w:pPr>
      <w:r>
        <w:rPr>
          <w:rStyle w:val="s0"/>
        </w:rPr>
        <w:t>1) установления и выполнения обязательных требований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2)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3) декларирования безопасности опасного производственного объекта;</w:t>
      </w:r>
    </w:p>
    <w:p w:rsidR="00000000" w:rsidRDefault="002C0AD9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5" w:anchor="sub_id=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26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4) государственного контроля, а также производственного контроля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5) экспертизы промышленной безопасности опасных производственных объектов;</w:t>
      </w:r>
    </w:p>
    <w:p w:rsidR="00000000" w:rsidRDefault="002C0AD9">
      <w:pPr>
        <w:ind w:firstLine="400"/>
        <w:jc w:val="both"/>
      </w:pPr>
      <w:r>
        <w:rPr>
          <w:rStyle w:val="s0"/>
        </w:rPr>
        <w:t>6) аттестации организаций на проведение работ в области промышленной безо</w:t>
      </w:r>
      <w:r>
        <w:rPr>
          <w:rStyle w:val="s0"/>
        </w:rPr>
        <w:t>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7) мониторинга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2. Требования промышленной безопасности должны соответствовать нормам в области защиты промышленного персонала, населения и территорий от чрезвычайных ситуаций, санитарно-эпидемиологического благополучия </w:t>
      </w:r>
      <w:r>
        <w:rPr>
          <w:rStyle w:val="s0"/>
        </w:rPr>
        <w:t>населения, охраны окружающей природной среды, экологической безопасности, пожарной безопасности, безопасности и охраны труда, строительства, а также требованиям технических регламентов в сфере промышленной безопасности.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5. Информация в области про</w:t>
      </w:r>
      <w:r>
        <w:rPr>
          <w:rStyle w:val="s1"/>
        </w:rPr>
        <w:t xml:space="preserve">мышленной безопасности </w:t>
      </w:r>
    </w:p>
    <w:p w:rsidR="00000000" w:rsidRDefault="002C0AD9">
      <w:pPr>
        <w:spacing w:after="240"/>
        <w:ind w:firstLine="400"/>
        <w:jc w:val="both"/>
      </w:pPr>
      <w:r>
        <w:t>Государственные органы Республики Казахстан, физические и юридические лица имеют право на получение от администрации организации, имеющей опасные производственные объекты, полной и достоверной информации о состоянии промышленной без</w:t>
      </w:r>
      <w:r>
        <w:t>опасности на опасных производственных объектах.</w:t>
      </w:r>
    </w:p>
    <w:p w:rsidR="00000000" w:rsidRDefault="002C0AD9">
      <w:pPr>
        <w:jc w:val="center"/>
      </w:pPr>
      <w:bookmarkStart w:id="2" w:name="SUB60000"/>
      <w:bookmarkEnd w:id="2"/>
      <w:r>
        <w:rPr>
          <w:rStyle w:val="s1"/>
        </w:rPr>
        <w:t>Глава 2. Компетенция государственных органов Республики Казахстан в</w:t>
      </w:r>
      <w:r>
        <w:t xml:space="preserve"> </w:t>
      </w:r>
    </w:p>
    <w:p w:rsidR="00000000" w:rsidRDefault="002C0AD9">
      <w:pPr>
        <w:spacing w:after="240"/>
        <w:jc w:val="center"/>
      </w:pPr>
      <w:r>
        <w:rPr>
          <w:rStyle w:val="s1"/>
        </w:rPr>
        <w:t>области промышленной безопасности</w:t>
      </w:r>
    </w:p>
    <w:p w:rsidR="00000000" w:rsidRDefault="002C0AD9">
      <w:pPr>
        <w:jc w:val="both"/>
      </w:pPr>
      <w:r>
        <w:rPr>
          <w:rStyle w:val="s3"/>
        </w:rPr>
        <w:t xml:space="preserve">В заголовок статьи 6 внесены изменения в соответствии с </w:t>
      </w:r>
      <w:hyperlink r:id="rId27" w:anchor="sub_id=4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 xml:space="preserve">Статья 6. Компетенция Правительства Республики Казахстан </w:t>
      </w:r>
    </w:p>
    <w:p w:rsidR="00000000" w:rsidRDefault="002C0AD9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2C0AD9">
      <w:pPr>
        <w:jc w:val="both"/>
      </w:pPr>
      <w:r>
        <w:rPr>
          <w:rStyle w:val="s3"/>
        </w:rPr>
        <w:t xml:space="preserve">Подпункт 1 изложен в редакции </w:t>
      </w:r>
      <w:hyperlink r:id="rId29" w:anchor="sub_id=4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30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1) разрабатывает и обеспечивает реализацию основных направлений государственной политики в области промышленной безопасности;</w:t>
      </w:r>
    </w:p>
    <w:p w:rsidR="00000000" w:rsidRDefault="002C0AD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31" w:anchor="sub_id=4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32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 xml:space="preserve">2) </w:t>
      </w:r>
      <w:r>
        <w:rPr>
          <w:rStyle w:val="s0"/>
        </w:rPr>
        <w:t>утверждает</w:t>
      </w:r>
      <w:r>
        <w:t xml:space="preserve"> программы в области промышленной безопасности; </w:t>
      </w:r>
    </w:p>
    <w:p w:rsidR="00000000" w:rsidRDefault="002C0AD9">
      <w:pPr>
        <w:jc w:val="both"/>
      </w:pPr>
      <w:r>
        <w:rPr>
          <w:rStyle w:val="s3"/>
        </w:rPr>
        <w:t>В подпункт 3 внесены изменения в</w:t>
      </w:r>
      <w:r>
        <w:rPr>
          <w:rStyle w:val="s3"/>
        </w:rPr>
        <w:t xml:space="preserve"> соответствии с </w:t>
      </w:r>
      <w:hyperlink r:id="rId33" w:anchor="sub_id=10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34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" w:anchor="sub_id=2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36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 xml:space="preserve">3) </w:t>
      </w:r>
      <w:r>
        <w:rPr>
          <w:rStyle w:val="s0"/>
        </w:rPr>
        <w:t>утверждает технические регламенты</w:t>
      </w:r>
      <w:r>
        <w:t xml:space="preserve">; </w:t>
      </w:r>
    </w:p>
    <w:p w:rsidR="00000000" w:rsidRDefault="002C0AD9">
      <w:pPr>
        <w:ind w:firstLine="400"/>
        <w:jc w:val="both"/>
      </w:pPr>
      <w:r>
        <w:rPr>
          <w:rStyle w:val="s0"/>
        </w:rPr>
        <w:t>4) осуществляет международное сотрудничество в области промышленной безопасности.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37" w:anchor="sub_id=4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31.01.06 г. № 125-III</w:t>
      </w:r>
    </w:p>
    <w:p w:rsidR="00000000" w:rsidRDefault="002C0AD9">
      <w:pPr>
        <w:ind w:firstLine="400"/>
        <w:jc w:val="both"/>
      </w:pPr>
      <w:r>
        <w:rPr>
          <w:rStyle w:val="s0"/>
        </w:rPr>
        <w:t>5) создает территориальные подразделения при ведомствах уполномоченного органа, осуществляющие специальные контрольные функции в двух или нескольких административно-территориальных единицах.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r>
        <w:rPr>
          <w:rStyle w:val="s3"/>
        </w:rPr>
        <w:t>В статью 7 внесены изменения в соот</w:t>
      </w:r>
      <w:r>
        <w:rPr>
          <w:rStyle w:val="s3"/>
        </w:rPr>
        <w:t xml:space="preserve">ветствии с </w:t>
      </w:r>
      <w:hyperlink r:id="rId38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3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0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4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7. Компетенция уполномоченного орга</w:t>
      </w:r>
      <w:r>
        <w:rPr>
          <w:rStyle w:val="s1"/>
        </w:rPr>
        <w:t>на</w:t>
      </w:r>
    </w:p>
    <w:p w:rsidR="00000000" w:rsidRDefault="002C0AD9">
      <w:pPr>
        <w:ind w:firstLine="400"/>
        <w:jc w:val="both"/>
      </w:pPr>
      <w:hyperlink r:id="rId42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2C0AD9">
      <w:pPr>
        <w:jc w:val="both"/>
      </w:pPr>
      <w:r>
        <w:rPr>
          <w:rStyle w:val="s3"/>
        </w:rPr>
        <w:t xml:space="preserve">Подпункт 1 изложен в редакции </w:t>
      </w:r>
      <w:hyperlink r:id="rId43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4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1) обеспечивает реализацию государственной политики в области промышленной безопасности;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45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</w:t>
      </w:r>
    </w:p>
    <w:p w:rsidR="00000000" w:rsidRDefault="002C0AD9">
      <w:pPr>
        <w:ind w:firstLine="400"/>
        <w:jc w:val="both"/>
      </w:pPr>
      <w:r>
        <w:rPr>
          <w:rStyle w:val="s0"/>
        </w:rPr>
        <w:t>1-1) координирует деятельность центральных и местных исполнительных органов областей (города республиканского значения, столицы) в области промышленной безопасности;</w:t>
      </w:r>
    </w:p>
    <w:p w:rsidR="00000000" w:rsidRDefault="002C0AD9">
      <w:pPr>
        <w:jc w:val="both"/>
      </w:pPr>
      <w:r>
        <w:rPr>
          <w:rStyle w:val="s3"/>
        </w:rPr>
        <w:t>Подпункт</w:t>
      </w:r>
      <w:r>
        <w:rPr>
          <w:rStyle w:val="s3"/>
        </w:rPr>
        <w:t xml:space="preserve"> 2 изложен в редакции </w:t>
      </w:r>
      <w:hyperlink r:id="rId46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4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4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2) осуществляет государственный контроль в области промышленной безопасности;</w:t>
      </w:r>
    </w:p>
    <w:p w:rsidR="00000000" w:rsidRDefault="002C0AD9">
      <w:pPr>
        <w:jc w:val="both"/>
      </w:pPr>
      <w:r>
        <w:rPr>
          <w:rStyle w:val="s3"/>
        </w:rPr>
        <w:t xml:space="preserve">Подпункт 3 изложен в редакции </w:t>
      </w:r>
      <w:hyperlink r:id="rId50" w:anchor="sub_id=10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</w:t>
      </w:r>
      <w:r>
        <w:rPr>
          <w:rStyle w:val="s3"/>
        </w:rPr>
        <w:t>2005 года) (</w:t>
      </w:r>
      <w:hyperlink r:id="rId5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5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4" w:anchor="sub_id=2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55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3) разрабатывает нормативные правовые акты в области промышленной безопасности, в том числе с привлечением специализированных государственных научно-исследовательских организаций, утвержда</w:t>
      </w:r>
      <w:r>
        <w:rPr>
          <w:rStyle w:val="s0"/>
        </w:rPr>
        <w:t>ет или согласовывает указанные нормативные правовые акты, за исключением утверждения технических регламентов;</w:t>
      </w:r>
    </w:p>
    <w:p w:rsidR="00000000" w:rsidRDefault="002C0AD9">
      <w:pPr>
        <w:ind w:firstLine="400"/>
        <w:jc w:val="both"/>
      </w:pPr>
      <w:r>
        <w:t xml:space="preserve">4) организует расследование причин аварий на опасных производственных объектах; </w:t>
      </w:r>
    </w:p>
    <w:p w:rsidR="00000000" w:rsidRDefault="002C0AD9">
      <w:pPr>
        <w:ind w:firstLine="400"/>
        <w:jc w:val="both"/>
      </w:pPr>
      <w:r>
        <w:t>5</w:t>
      </w:r>
      <w:r>
        <w:rPr>
          <w:rStyle w:val="s0"/>
        </w:rPr>
        <w:t xml:space="preserve">) Исключен в соответствии с </w:t>
      </w:r>
      <w:hyperlink r:id="rId56" w:anchor="sub_id=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5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>6) руководит деятельностью подведомственных научно-исследовательских организац</w:t>
      </w:r>
      <w:r>
        <w:t xml:space="preserve">ий в области промышленной безопасности, координирует работу специализированных научно-исследовательских и проектно-конструкторских организаций по вопросам промышленной безопасности; </w:t>
      </w:r>
    </w:p>
    <w:p w:rsidR="00000000" w:rsidRDefault="002C0AD9">
      <w:pPr>
        <w:ind w:firstLine="400"/>
        <w:jc w:val="both"/>
      </w:pPr>
      <w:r>
        <w:t>7) организует научные исследования, пропаганду знаний, обучение населения</w:t>
      </w:r>
      <w:r>
        <w:t xml:space="preserve">, должностных лиц и работников организаций в области промышленной безопасности; </w:t>
      </w:r>
    </w:p>
    <w:p w:rsidR="00000000" w:rsidRDefault="002C0AD9">
      <w:pPr>
        <w:ind w:firstLine="400"/>
        <w:jc w:val="both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58" w:anchor="sub_id=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5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2C0AD9">
      <w:pPr>
        <w:ind w:firstLine="400"/>
        <w:jc w:val="both"/>
      </w:pPr>
      <w:r>
        <w:t xml:space="preserve">9) руководит деятельностью военизированных горноспасательных, газоспасательных и противофонтанных служб и формирований; </w:t>
      </w:r>
    </w:p>
    <w:p w:rsidR="00000000" w:rsidRDefault="002C0AD9">
      <w:pPr>
        <w:ind w:firstLine="400"/>
        <w:jc w:val="both"/>
      </w:pPr>
      <w:r>
        <w:t xml:space="preserve">10) осуществляет учет опасных производственных объектов; </w:t>
      </w:r>
    </w:p>
    <w:p w:rsidR="00000000" w:rsidRDefault="002C0AD9">
      <w:pPr>
        <w:ind w:firstLine="400"/>
        <w:jc w:val="both"/>
      </w:pPr>
      <w:r>
        <w:t>11) уста</w:t>
      </w:r>
      <w:r>
        <w:t xml:space="preserve">навливает основные требования к идентификации опасных производственных объектов - отнесению объекта в составе организаций к категории опасных производственных объектов; </w:t>
      </w:r>
    </w:p>
    <w:p w:rsidR="00000000" w:rsidRDefault="002C0AD9">
      <w:pPr>
        <w:ind w:firstLine="400"/>
        <w:jc w:val="both"/>
      </w:pPr>
      <w:r>
        <w:t>12) определяет порядок представления информации о состоянии промышленной безопасности;</w:t>
      </w:r>
      <w:r>
        <w:t xml:space="preserve"> </w:t>
      </w:r>
    </w:p>
    <w:p w:rsidR="00000000" w:rsidRDefault="002C0AD9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60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6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 xml:space="preserve">13) осуществляет международное сотрудничество, регулирует деятельность иностранных организаций и </w:t>
      </w:r>
      <w:r>
        <w:rPr>
          <w:rStyle w:val="s0"/>
        </w:rPr>
        <w:t xml:space="preserve">иностранцев </w:t>
      </w:r>
      <w:r>
        <w:t xml:space="preserve">в области промышленной безопасности; </w:t>
      </w:r>
    </w:p>
    <w:p w:rsidR="00000000" w:rsidRDefault="002C0AD9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62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6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>14) имеет право приостанавливать деятельно</w:t>
      </w:r>
      <w:r>
        <w:t xml:space="preserve">сть, несущую в себе неминуемую опасность аварий на </w:t>
      </w:r>
      <w:r>
        <w:rPr>
          <w:rStyle w:val="s0"/>
        </w:rPr>
        <w:t>опасном производственном объекте в порядке, предусмотренном законодательством Республики Казахстан об административных правонарушениях;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15 в соответствии с </w:t>
      </w:r>
      <w:hyperlink r:id="rId64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</w:t>
      </w:r>
    </w:p>
    <w:p w:rsidR="00000000" w:rsidRDefault="002C0AD9">
      <w:pPr>
        <w:ind w:firstLine="400"/>
        <w:jc w:val="both"/>
      </w:pPr>
      <w:r>
        <w:rPr>
          <w:rStyle w:val="s0"/>
        </w:rPr>
        <w:t>15) проводит расследование причин аварий совместно с заинтересованными центральными исполнительными органами в пределах их компетенции;</w:t>
      </w:r>
    </w:p>
    <w:p w:rsidR="00000000" w:rsidRDefault="002C0AD9">
      <w:pPr>
        <w:jc w:val="both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16 в соответствии с </w:t>
      </w:r>
      <w:hyperlink r:id="rId65" w:anchor="sub_id=4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125-III; изложен в редакции </w:t>
      </w:r>
      <w:hyperlink r:id="rId66" w:anchor="sub_id=2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9.12.06 г. № 209-III (</w:t>
      </w:r>
      <w:hyperlink r:id="rId6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16) осуществляет производство об административных правонарушениях в пределах компетенции, установленной законодательством Республики Ка</w:t>
      </w:r>
      <w:r>
        <w:rPr>
          <w:rStyle w:val="s0"/>
        </w:rPr>
        <w:t>захстан;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подпунктами 16-1 - 16-3 в соответствии с </w:t>
      </w:r>
      <w:hyperlink r:id="rId68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16-1) определяет порядок выдачи государственному инспектору удостоверения </w:t>
      </w:r>
      <w:r>
        <w:rPr>
          <w:rStyle w:val="s0"/>
        </w:rPr>
        <w:t>единого образца, номерного штампа и пломбира;</w:t>
      </w:r>
    </w:p>
    <w:p w:rsidR="00000000" w:rsidRDefault="002C0AD9">
      <w:pPr>
        <w:ind w:firstLine="400"/>
        <w:jc w:val="both"/>
      </w:pPr>
      <w:r>
        <w:rPr>
          <w:rStyle w:val="s0"/>
        </w:rPr>
        <w:t>16-2) устанавливает образец служебного удостоверения, номерного штампа и пломбира;</w:t>
      </w:r>
    </w:p>
    <w:p w:rsidR="00000000" w:rsidRDefault="002C0AD9">
      <w:pPr>
        <w:ind w:firstLine="400"/>
        <w:jc w:val="both"/>
      </w:pPr>
      <w:r>
        <w:rPr>
          <w:rStyle w:val="s0"/>
        </w:rPr>
        <w:t>16-3) утверждает формы актов государственных инспекторов;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подпунктами 17 - 27 в соответствии с </w:t>
      </w:r>
      <w:hyperlink r:id="rId69" w:anchor="sub_id=2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2C0AD9">
      <w:pPr>
        <w:ind w:firstLine="400"/>
        <w:jc w:val="both"/>
      </w:pPr>
      <w:r>
        <w:rPr>
          <w:rStyle w:val="s0"/>
        </w:rPr>
        <w:t>17) разрабатывает или согласовывает технические регламенты;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подпунктами 17-1, 17-2 в соответствии с </w:t>
      </w:r>
      <w:hyperlink r:id="rId70" w:anchor="sub_id=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2C0AD9">
      <w:pPr>
        <w:ind w:firstLine="400"/>
        <w:jc w:val="both"/>
      </w:pPr>
      <w:r>
        <w:rPr>
          <w:rStyle w:val="s0"/>
        </w:rPr>
        <w:t>17-1) утверждает нормативные акты, устанавливающие требования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17-2) согласовывает методические рекоменда</w:t>
      </w:r>
      <w:r>
        <w:rPr>
          <w:rStyle w:val="s0"/>
        </w:rPr>
        <w:t>ции по обеспечению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18) контролирует эффективность производственного контроля, готовность организаций к ликвидации аварий и их последствий, работу по локализации и ликвидации последствий аварий на опасных производственных объектах</w:t>
      </w:r>
      <w:r>
        <w:rPr>
          <w:rStyle w:val="s0"/>
        </w:rPr>
        <w:t>;</w:t>
      </w:r>
    </w:p>
    <w:p w:rsidR="00000000" w:rsidRDefault="002C0AD9">
      <w:pPr>
        <w:ind w:firstLine="400"/>
        <w:jc w:val="both"/>
      </w:pPr>
      <w:r>
        <w:rPr>
          <w:rStyle w:val="s0"/>
        </w:rPr>
        <w:t>19) выдает разрешения на применение, изготовление (в том числе иностранных) технологий, технических устройств, материалов при производстве опасных видов работ;</w:t>
      </w:r>
    </w:p>
    <w:p w:rsidR="00000000" w:rsidRDefault="002C0AD9">
      <w:pPr>
        <w:ind w:firstLine="400"/>
        <w:jc w:val="both"/>
      </w:pPr>
      <w:r>
        <w:rPr>
          <w:rStyle w:val="s0"/>
        </w:rPr>
        <w:t>20) проводит мониторинг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21) Исключен в соответствии с </w:t>
      </w:r>
      <w:hyperlink r:id="rId71" w:anchor="sub_id=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7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22) контролирует проведение своевременных технических о</w:t>
      </w:r>
      <w:r>
        <w:rPr>
          <w:rStyle w:val="s0"/>
        </w:rPr>
        <w:t>свидетельствований зданий, сооружений, технических устройств, материалов на опасных производственных объектах;</w:t>
      </w:r>
    </w:p>
    <w:p w:rsidR="00000000" w:rsidRDefault="002C0AD9">
      <w:pPr>
        <w:ind w:firstLine="400"/>
        <w:jc w:val="both"/>
      </w:pPr>
      <w:r>
        <w:rPr>
          <w:rStyle w:val="s0"/>
        </w:rPr>
        <w:t>23) осуществляет аттестацию организаций на право проведения работ в области промышленной безопасности и контроль за их деятельностью;</w:t>
      </w:r>
    </w:p>
    <w:p w:rsidR="00000000" w:rsidRDefault="002C0AD9">
      <w:pPr>
        <w:ind w:firstLine="400"/>
        <w:jc w:val="both"/>
      </w:pPr>
      <w:r>
        <w:rPr>
          <w:rStyle w:val="s0"/>
        </w:rPr>
        <w:t>24) Исключе</w:t>
      </w:r>
      <w:r>
        <w:rPr>
          <w:rStyle w:val="s0"/>
        </w:rPr>
        <w:t xml:space="preserve">н в соответствии с </w:t>
      </w:r>
      <w:hyperlink r:id="rId73" w:anchor="sub_id=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7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25) согласовывает прове</w:t>
      </w:r>
      <w:r>
        <w:rPr>
          <w:rStyle w:val="s0"/>
        </w:rPr>
        <w:t>дение приемочных испытаний технических устройств, материалов;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26) Исключен в соответствии с </w:t>
      </w:r>
      <w:hyperlink r:id="rId75" w:anchor="sub_id=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 </w:t>
      </w:r>
      <w:r>
        <w:rPr>
          <w:rStyle w:val="s3"/>
        </w:rPr>
        <w:t>(</w:t>
      </w:r>
      <w:hyperlink r:id="rId76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27) делегирует осуществление отдельных своих полномочий территориальным подразделениям.</w:t>
      </w:r>
    </w:p>
    <w:p w:rsidR="00000000" w:rsidRDefault="002C0AD9">
      <w:pPr>
        <w:jc w:val="both"/>
      </w:pPr>
      <w:r>
        <w:rPr>
          <w:rStyle w:val="s3"/>
        </w:rPr>
        <w:t xml:space="preserve">См. </w:t>
      </w:r>
      <w:hyperlink r:id="rId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по чрезвычайным ситуациям Республики Казахстан от 28 июля 2009 года № 183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28 в соответствии с </w:t>
      </w:r>
      <w:hyperlink r:id="rId78" w:anchor="sub_id=4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188-I; внесены </w:t>
      </w:r>
      <w:r>
        <w:rPr>
          <w:rStyle w:val="s3"/>
        </w:rPr>
        <w:t xml:space="preserve">изменения в соответствии с </w:t>
      </w:r>
      <w:hyperlink r:id="rId79" w:anchor="sub_id=5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8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28) разрабат</w:t>
      </w:r>
      <w:r>
        <w:rPr>
          <w:rStyle w:val="s0"/>
        </w:rPr>
        <w:t xml:space="preserve">ывает и утверждает формы ведомственной отчетности, проверочных листов, критерии оценки степени риска, ежегодные планы проверок в соответствии с </w:t>
      </w:r>
      <w:hyperlink r:id="rId8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частном предпри</w:t>
      </w:r>
      <w:r>
        <w:rPr>
          <w:rStyle w:val="s0"/>
        </w:rPr>
        <w:t>нимательстве»;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28 в соответствии с </w:t>
      </w:r>
      <w:hyperlink r:id="rId82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2010 г.)</w:t>
      </w:r>
    </w:p>
    <w:p w:rsidR="00000000" w:rsidRDefault="002C0AD9">
      <w:pPr>
        <w:ind w:firstLine="400"/>
        <w:jc w:val="both"/>
      </w:pPr>
      <w:r>
        <w:t>28) информирует население и организации о мерах по предупреждению и ликвидации аварий на опасных производственных объектах.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spacing w:after="240"/>
        <w:ind w:firstLine="400"/>
        <w:jc w:val="both"/>
      </w:pPr>
      <w:r>
        <w:rPr>
          <w:rStyle w:val="s1"/>
        </w:rPr>
        <w:t xml:space="preserve">Статья 8. </w:t>
      </w:r>
      <w:r>
        <w:rPr>
          <w:rStyle w:val="s0"/>
        </w:rPr>
        <w:t xml:space="preserve">Исключена в соответствии с </w:t>
      </w:r>
      <w:hyperlink r:id="rId83" w:anchor="sub_id=1010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20.12.04 г. № 13-III </w:t>
      </w:r>
      <w:r>
        <w:rPr>
          <w:rStyle w:val="s3"/>
        </w:rPr>
        <w:t>(введен в действие с 1 января 2005 года) (</w:t>
      </w:r>
      <w:hyperlink r:id="rId84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9. Компетенция органов местного государственного управления в области промышленной</w:t>
      </w:r>
      <w:r>
        <w:rPr>
          <w:rStyle w:val="s1"/>
        </w:rPr>
        <w:t xml:space="preserve"> безопасности </w:t>
      </w:r>
    </w:p>
    <w:p w:rsidR="00000000" w:rsidRDefault="002C0AD9">
      <w:pPr>
        <w:ind w:firstLine="400"/>
        <w:jc w:val="both"/>
      </w:pPr>
      <w:r>
        <w:t xml:space="preserve">Органы местного государственного управления в области промышленной безопасности в пределах своих полномочий: </w:t>
      </w:r>
    </w:p>
    <w:p w:rsidR="00000000" w:rsidRDefault="002C0AD9">
      <w:pPr>
        <w:ind w:firstLine="400"/>
        <w:jc w:val="both"/>
      </w:pPr>
      <w:r>
        <w:t xml:space="preserve">1) Исключен в соответствии с </w:t>
      </w:r>
      <w:hyperlink r:id="rId85" w:anchor="sub_id=1010400" w:history="1">
        <w:r>
          <w:rPr>
            <w:rStyle w:val="a3"/>
          </w:rPr>
          <w:t>Законом</w:t>
        </w:r>
      </w:hyperlink>
      <w:r>
        <w:t xml:space="preserve"> РК от 20.1</w:t>
      </w:r>
      <w:r>
        <w:t xml:space="preserve">2.04 г. № 13-III </w:t>
      </w:r>
      <w:r>
        <w:rPr>
          <w:rStyle w:val="s3"/>
        </w:rPr>
        <w:t>(введен в действие с 1 января 2005 года) (</w:t>
      </w:r>
      <w:hyperlink r:id="rId86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C0AD9">
      <w:pPr>
        <w:ind w:firstLine="400"/>
        <w:jc w:val="both"/>
      </w:pPr>
      <w:r>
        <w:t>2) оказывают необходимую помощь в случае аварий на опасных производственных объектах с при</w:t>
      </w:r>
      <w:r>
        <w:t xml:space="preserve">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 </w:t>
      </w:r>
    </w:p>
    <w:p w:rsidR="00000000" w:rsidRDefault="002C0AD9">
      <w:pPr>
        <w:jc w:val="both"/>
      </w:pPr>
      <w:r>
        <w:rPr>
          <w:rStyle w:val="s3"/>
        </w:rPr>
        <w:t xml:space="preserve">Подпункт 3 изложен в редакции </w:t>
      </w:r>
      <w:hyperlink r:id="rId87" w:anchor="sub_id=10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88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C0AD9">
      <w:pPr>
        <w:ind w:firstLine="400"/>
        <w:jc w:val="both"/>
      </w:pPr>
      <w:r>
        <w:rPr>
          <w:rStyle w:val="s0"/>
        </w:rPr>
        <w:t>3) Исключен в со</w:t>
      </w:r>
      <w:r>
        <w:rPr>
          <w:rStyle w:val="s0"/>
        </w:rPr>
        <w:t xml:space="preserve">ответствии с </w:t>
      </w:r>
      <w:hyperlink r:id="rId89" w:anchor="sub_id=1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</w:t>
      </w:r>
      <w:r>
        <w:rPr>
          <w:rStyle w:val="s3"/>
        </w:rPr>
        <w:t xml:space="preserve"> (введены в действие с 1 января 2010 г.) (</w:t>
      </w:r>
      <w:hyperlink r:id="rId90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91" w:anchor="sub_id=2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2C0AD9">
      <w:pPr>
        <w:spacing w:after="240"/>
        <w:ind w:firstLine="400"/>
        <w:jc w:val="both"/>
      </w:pPr>
      <w:r>
        <w:rPr>
          <w:rStyle w:val="s0"/>
        </w:rPr>
        <w:t>4) согласовывает отвод земель под опасные производственные объекты с территориа</w:t>
      </w:r>
      <w:r>
        <w:rPr>
          <w:rStyle w:val="s0"/>
        </w:rPr>
        <w:t>льными подразделениями уполномоченного органа.</w:t>
      </w:r>
    </w:p>
    <w:p w:rsidR="00000000" w:rsidRDefault="002C0AD9">
      <w:pPr>
        <w:jc w:val="center"/>
      </w:pPr>
      <w:bookmarkStart w:id="3" w:name="SUB100000"/>
      <w:bookmarkEnd w:id="3"/>
      <w:r>
        <w:rPr>
          <w:rStyle w:val="s1"/>
        </w:rPr>
        <w:t>Глава 3. Обязанности физических и юридических лиц по обеспечению</w:t>
      </w:r>
      <w:r>
        <w:t xml:space="preserve"> </w:t>
      </w:r>
    </w:p>
    <w:p w:rsidR="00000000" w:rsidRDefault="002C0AD9">
      <w:pPr>
        <w:spacing w:after="240"/>
        <w:jc w:val="center"/>
      </w:pPr>
      <w:r>
        <w:rPr>
          <w:rStyle w:val="s1"/>
        </w:rPr>
        <w:t>промышленной безопасности</w:t>
      </w:r>
    </w:p>
    <w:p w:rsidR="00000000" w:rsidRDefault="002C0AD9">
      <w:pPr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92" w:anchor="sub_id=2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93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 xml:space="preserve">Статья 10. Обязанности работников по обеспечению промышленной безопасности </w:t>
      </w:r>
    </w:p>
    <w:p w:rsidR="00000000" w:rsidRDefault="002C0AD9">
      <w:pPr>
        <w:ind w:firstLine="400"/>
        <w:jc w:val="both"/>
      </w:pPr>
      <w:r>
        <w:rPr>
          <w:rStyle w:val="s0"/>
        </w:rPr>
        <w:t>Работники</w:t>
      </w:r>
      <w:r>
        <w:t>, находящиеся на опасн</w:t>
      </w:r>
      <w:r>
        <w:t xml:space="preserve">ых производственных объектах, обязаны: </w:t>
      </w:r>
    </w:p>
    <w:p w:rsidR="00000000" w:rsidRDefault="002C0AD9">
      <w:pPr>
        <w:ind w:firstLine="400"/>
        <w:jc w:val="both"/>
      </w:pPr>
      <w:r>
        <w:t xml:space="preserve">1) соблюдать требования промышленной безопасности; </w:t>
      </w:r>
    </w:p>
    <w:p w:rsidR="00000000" w:rsidRDefault="002C0AD9">
      <w:pPr>
        <w:jc w:val="both"/>
      </w:pPr>
      <w:r>
        <w:rPr>
          <w:rStyle w:val="s3"/>
        </w:rPr>
        <w:t xml:space="preserve">Подпункт 2 изложен в редакции </w:t>
      </w:r>
      <w:hyperlink r:id="rId94" w:anchor="sub_id=2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95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 xml:space="preserve">2) </w:t>
      </w:r>
      <w:r>
        <w:rPr>
          <w:rStyle w:val="s0"/>
        </w:rPr>
        <w:t>незамедлительно информировать администрацию организации об авариях, инцидентах на опасном производственном объекте;</w:t>
      </w:r>
      <w:r>
        <w:t xml:space="preserve"> </w:t>
      </w:r>
    </w:p>
    <w:p w:rsidR="00000000" w:rsidRDefault="002C0AD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96" w:anchor="sub_id=2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97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t xml:space="preserve">3) проходить </w:t>
      </w:r>
      <w:r>
        <w:rPr>
          <w:rStyle w:val="s0"/>
        </w:rPr>
        <w:t>обучение и инструктаж</w:t>
      </w:r>
      <w:r>
        <w:t>, п</w:t>
      </w:r>
      <w:r>
        <w:t xml:space="preserve">ереподготовку, аттестацию по вопросам промышленной безопасности; </w:t>
      </w:r>
    </w:p>
    <w:p w:rsidR="00000000" w:rsidRDefault="002C0AD9">
      <w:pPr>
        <w:spacing w:after="240"/>
        <w:ind w:firstLine="400"/>
        <w:jc w:val="both"/>
      </w:pPr>
      <w:r>
        <w:t>4) оказывать содействие при расследовании причин аварий.</w:t>
      </w:r>
    </w:p>
    <w:p w:rsidR="00000000" w:rsidRDefault="002C0AD9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98" w:anchor="sub_id=10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года); </w:t>
      </w:r>
      <w:hyperlink r:id="rId99" w:anchor="sub_id=42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0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1" w:anchor="sub_id=2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0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11. Обязанности физических и юридических лиц - владельцев опасного производственного объекта</w:t>
      </w:r>
    </w:p>
    <w:p w:rsidR="00000000" w:rsidRDefault="002C0AD9">
      <w:pPr>
        <w:ind w:firstLine="400"/>
        <w:jc w:val="both"/>
      </w:pPr>
      <w:r>
        <w:rPr>
          <w:rStyle w:val="s0"/>
        </w:rPr>
        <w:t>Владельцы опасных производственных объектов обязаны:</w:t>
      </w:r>
    </w:p>
    <w:p w:rsidR="00000000" w:rsidRDefault="002C0AD9">
      <w:pPr>
        <w:ind w:firstLine="400"/>
        <w:jc w:val="both"/>
      </w:pPr>
      <w:r>
        <w:rPr>
          <w:rStyle w:val="s0"/>
        </w:rPr>
        <w:t>1) соблюдать требования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2) применять технологии, техн</w:t>
      </w:r>
      <w:r>
        <w:rPr>
          <w:rStyle w:val="s0"/>
        </w:rPr>
        <w:t>ические устройства, материалы, допущенные к применению на территории Республики Казахстан;</w:t>
      </w:r>
    </w:p>
    <w:p w:rsidR="00000000" w:rsidRDefault="002C0AD9">
      <w:pPr>
        <w:ind w:firstLine="400"/>
        <w:jc w:val="both"/>
      </w:pPr>
      <w:r>
        <w:rPr>
          <w:rStyle w:val="s0"/>
        </w:rPr>
        <w:t>3) организовывать и осуществлять производственный контроль за соблюдением требований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4) обеспечивать проведение экспертизы промышленной бе</w:t>
      </w:r>
      <w:r>
        <w:rPr>
          <w:rStyle w:val="s0"/>
        </w:rPr>
        <w:t xml:space="preserve">зопасности зданий, согласование планов развития горных работ, диагностику, испытания, освидетельствование сооружений и технических устройств, материалов, применяемых на опасных производственных объектах, в установленные нормативными правовыми актами сроки </w:t>
      </w:r>
      <w:r>
        <w:rPr>
          <w:rStyle w:val="s0"/>
        </w:rPr>
        <w:t>или по предписанию государственного инспектора;</w:t>
      </w:r>
    </w:p>
    <w:p w:rsidR="00000000" w:rsidRDefault="002C0AD9">
      <w:pPr>
        <w:ind w:firstLine="400"/>
        <w:jc w:val="both"/>
      </w:pPr>
      <w:r>
        <w:rPr>
          <w:rStyle w:val="s0"/>
        </w:rPr>
        <w:t>5) проводить экспертизу технических устройств, материалов, отслуживших нормативный срок эксплуатации, для определения возможного срока дальнейшей эксплуатации;</w:t>
      </w:r>
    </w:p>
    <w:p w:rsidR="00000000" w:rsidRDefault="002C0AD9">
      <w:pPr>
        <w:ind w:firstLine="400"/>
        <w:jc w:val="both"/>
      </w:pPr>
      <w:r>
        <w:rPr>
          <w:rStyle w:val="s0"/>
        </w:rPr>
        <w:t>6) допускать к работе на опасных производственны</w:t>
      </w:r>
      <w:r>
        <w:rPr>
          <w:rStyle w:val="s0"/>
        </w:rPr>
        <w:t>х объектах должностных лиц и работников, соответствующих установленным требованиям;</w:t>
      </w:r>
    </w:p>
    <w:p w:rsidR="00000000" w:rsidRDefault="002C0AD9">
      <w:pPr>
        <w:ind w:firstLine="400"/>
        <w:jc w:val="both"/>
      </w:pPr>
      <w:r>
        <w:rPr>
          <w:rStyle w:val="s0"/>
        </w:rPr>
        <w:t>7) предотвращать проникновение на опасные производственные объекты посторонних лиц;</w:t>
      </w:r>
    </w:p>
    <w:p w:rsidR="00000000" w:rsidRDefault="002C0AD9">
      <w:pPr>
        <w:ind w:firstLine="400"/>
        <w:jc w:val="both"/>
      </w:pPr>
      <w:r>
        <w:rPr>
          <w:rStyle w:val="s0"/>
        </w:rPr>
        <w:t>8) представлять в территориальные подразделения уполномоченного органа сведения о порядк</w:t>
      </w:r>
      <w:r>
        <w:rPr>
          <w:rStyle w:val="s0"/>
        </w:rPr>
        <w:t>е организации производственного контроля и работниках, уполномоченных на его осуществление;</w:t>
      </w:r>
    </w:p>
    <w:p w:rsidR="00000000" w:rsidRDefault="002C0AD9">
      <w:pPr>
        <w:jc w:val="both"/>
      </w:pPr>
      <w:r>
        <w:rPr>
          <w:rStyle w:val="s3"/>
        </w:rPr>
        <w:t>Работники, осуществляющие производственный контроль за соблюдением требований промышленной безопасности на предприятии подчиняются непосредственно первому руководит</w:t>
      </w:r>
      <w:r>
        <w:rPr>
          <w:rStyle w:val="s3"/>
        </w:rPr>
        <w:t xml:space="preserve">елю этого предприятия - см. </w:t>
      </w:r>
      <w:hyperlink r:id="rId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по чрезвычайным ситуациям РК от 8 февраля 2010 года</w:t>
      </w:r>
    </w:p>
    <w:p w:rsidR="00000000" w:rsidRDefault="002C0AD9">
      <w:pPr>
        <w:ind w:firstLine="400"/>
        <w:jc w:val="both"/>
      </w:pPr>
      <w:r>
        <w:rPr>
          <w:rStyle w:val="s0"/>
        </w:rPr>
        <w:t>9) проводить анализ причин возникновения аварий, осуществлять мероприятия, направленные на преду</w:t>
      </w:r>
      <w:r>
        <w:rPr>
          <w:rStyle w:val="s0"/>
        </w:rPr>
        <w:t>преждение, ликвидацию аварий и их последствий;</w:t>
      </w:r>
    </w:p>
    <w:p w:rsidR="00000000" w:rsidRDefault="002C0AD9">
      <w:pPr>
        <w:ind w:firstLine="400"/>
        <w:jc w:val="both"/>
      </w:pPr>
      <w:r>
        <w:rPr>
          <w:rStyle w:val="s0"/>
        </w:rPr>
        <w:t>10) незамедлительно информировать территориальное подразделение уполномоченного органа, органы местного государственного управления, население и работников об авариях;</w:t>
      </w:r>
    </w:p>
    <w:p w:rsidR="00000000" w:rsidRDefault="002C0AD9">
      <w:pPr>
        <w:ind w:firstLine="400"/>
        <w:jc w:val="both"/>
      </w:pPr>
      <w:r>
        <w:rPr>
          <w:rStyle w:val="s0"/>
        </w:rPr>
        <w:t>11) вести учет аварий;</w:t>
      </w:r>
    </w:p>
    <w:p w:rsidR="00000000" w:rsidRDefault="002C0AD9">
      <w:pPr>
        <w:ind w:firstLine="400"/>
        <w:jc w:val="both"/>
      </w:pPr>
      <w:r>
        <w:rPr>
          <w:rStyle w:val="s0"/>
        </w:rPr>
        <w:t>12) выполнять пред</w:t>
      </w:r>
      <w:r>
        <w:rPr>
          <w:rStyle w:val="s0"/>
        </w:rPr>
        <w:t>писания по устранению нарушений требований нормативных правовых актов в сфере промышленной безопасности, выданных государственными инспекторами;</w:t>
      </w:r>
    </w:p>
    <w:p w:rsidR="00000000" w:rsidRDefault="002C0AD9">
      <w:pPr>
        <w:ind w:firstLine="400"/>
        <w:jc w:val="both"/>
      </w:pPr>
      <w:r>
        <w:rPr>
          <w:rStyle w:val="s0"/>
        </w:rPr>
        <w:t>13) предусматривать затраты на обеспечение промышленной безопасности при разработке планов финансово-экономичес</w:t>
      </w:r>
      <w:r>
        <w:rPr>
          <w:rStyle w:val="s0"/>
        </w:rPr>
        <w:t>кой деятельности опасного производственного объекта;</w:t>
      </w:r>
    </w:p>
    <w:p w:rsidR="00000000" w:rsidRDefault="002C0AD9">
      <w:pPr>
        <w:ind w:firstLine="400"/>
        <w:jc w:val="both"/>
      </w:pPr>
      <w:r>
        <w:rPr>
          <w:rStyle w:val="s0"/>
        </w:rPr>
        <w:t>14) предоставлять в территориальные подразделения уполномоченного органа информацию об авариях, травматизме и профессиональной заболеваемости;</w:t>
      </w:r>
    </w:p>
    <w:p w:rsidR="00000000" w:rsidRDefault="002C0AD9">
      <w:pPr>
        <w:ind w:firstLine="400"/>
        <w:jc w:val="both"/>
      </w:pPr>
      <w:r>
        <w:rPr>
          <w:rStyle w:val="s0"/>
        </w:rPr>
        <w:t>15) страховать гражданско-правовую ответственность владельцев опасных производственных объектов, подлежащих декларированию, деятельность которых связана с опасностью причинения вреда третьим лицам;</w:t>
      </w:r>
    </w:p>
    <w:p w:rsidR="00000000" w:rsidRDefault="002C0AD9">
      <w:pPr>
        <w:ind w:firstLine="400"/>
        <w:jc w:val="both"/>
      </w:pPr>
      <w:r>
        <w:rPr>
          <w:rStyle w:val="s0"/>
        </w:rPr>
        <w:t>16) предоставлять государственным органам, гражданам досто</w:t>
      </w:r>
      <w:r>
        <w:rPr>
          <w:rStyle w:val="s0"/>
        </w:rPr>
        <w:t>верную информацию о состоянии промышленной безопасности на опасных производственных объектах;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104" w:anchor="sub_id=4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05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18) обеспечивать своевременное обновление технических устройств, материалов, отработавших свой нормативный срок;</w:t>
      </w:r>
    </w:p>
    <w:p w:rsidR="00000000" w:rsidRDefault="002C0AD9">
      <w:pPr>
        <w:ind w:firstLine="400"/>
        <w:jc w:val="both"/>
      </w:pPr>
      <w:r>
        <w:rPr>
          <w:rStyle w:val="s0"/>
        </w:rPr>
        <w:t>19) декларировать опасные производственные объекты, опред</w:t>
      </w:r>
      <w:r>
        <w:rPr>
          <w:rStyle w:val="s0"/>
        </w:rPr>
        <w:t>еленные настоящим Законом;</w:t>
      </w:r>
    </w:p>
    <w:p w:rsidR="00000000" w:rsidRDefault="002C0AD9">
      <w:pPr>
        <w:ind w:firstLine="400"/>
        <w:jc w:val="both"/>
      </w:pPr>
      <w:r>
        <w:rPr>
          <w:rStyle w:val="s0"/>
        </w:rPr>
        <w:t>20) обеспечивать укомплектованность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работ;</w:t>
      </w:r>
    </w:p>
    <w:p w:rsidR="00000000" w:rsidRDefault="002C0AD9">
      <w:pPr>
        <w:ind w:firstLine="400"/>
        <w:jc w:val="both"/>
      </w:pPr>
      <w:r>
        <w:rPr>
          <w:rStyle w:val="s0"/>
        </w:rPr>
        <w:t>21) обеспечи</w:t>
      </w:r>
      <w:r>
        <w:rPr>
          <w:rStyle w:val="s0"/>
        </w:rPr>
        <w:t>вать подготовку, переподготовку, повышение квалификации и аттестацию работников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22) обеспечивать проведение экспертизы декларации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23) заключать с профессиональными аварийно-спасательными службами и формированиями договоры на обслуживание или создавать собственные профессиональные аварийно-спасательные службы и формирования;</w:t>
      </w:r>
    </w:p>
    <w:p w:rsidR="00000000" w:rsidRDefault="002C0AD9">
      <w:pPr>
        <w:ind w:firstLine="400"/>
        <w:jc w:val="both"/>
      </w:pPr>
      <w:r>
        <w:rPr>
          <w:rStyle w:val="s0"/>
        </w:rPr>
        <w:t>24) иметь резервы материальных и финансовых ресурсов для лок</w:t>
      </w:r>
      <w:r>
        <w:rPr>
          <w:rStyle w:val="s0"/>
        </w:rPr>
        <w:t>ализации и ликвидации последствий аварий;</w:t>
      </w:r>
    </w:p>
    <w:p w:rsidR="00000000" w:rsidRDefault="002C0AD9">
      <w:pPr>
        <w:ind w:firstLine="400"/>
        <w:jc w:val="both"/>
      </w:pPr>
      <w:r>
        <w:rPr>
          <w:rStyle w:val="s0"/>
        </w:rPr>
        <w:t>25) обучать работников методам защиты и действиям в случае аварии на опасных производственных объектах;</w:t>
      </w:r>
    </w:p>
    <w:p w:rsidR="00000000" w:rsidRDefault="002C0AD9">
      <w:pPr>
        <w:ind w:firstLine="400"/>
        <w:jc w:val="both"/>
      </w:pPr>
      <w:r>
        <w:rPr>
          <w:rStyle w:val="s0"/>
        </w:rPr>
        <w:t>26) создавать системы наблюдения, оповещения, связи и поддержки действий в случае аварии на опасных производст</w:t>
      </w:r>
      <w:r>
        <w:rPr>
          <w:rStyle w:val="s0"/>
        </w:rPr>
        <w:t>венных объектах и обеспечивать их устойчивое функционирование;</w:t>
      </w:r>
    </w:p>
    <w:p w:rsidR="00000000" w:rsidRDefault="002C0AD9">
      <w:pPr>
        <w:ind w:firstLine="400"/>
        <w:jc w:val="both"/>
      </w:pPr>
      <w:r>
        <w:rPr>
          <w:rStyle w:val="s0"/>
        </w:rPr>
        <w:t>27) за трое суток извещать территориальное подразделение уполномоченного органа о намечающихся перевозках опасных веществ, наличие которых на промышленном объекте является основанием для деклар</w:t>
      </w:r>
      <w:r>
        <w:rPr>
          <w:rStyle w:val="s0"/>
        </w:rPr>
        <w:t xml:space="preserve">ирования согласно </w:t>
      </w:r>
      <w:hyperlink w:anchor="sub1" w:history="1">
        <w:r>
          <w:rPr>
            <w:rStyle w:val="a3"/>
          </w:rPr>
          <w:t>приложению</w:t>
        </w:r>
      </w:hyperlink>
      <w:r>
        <w:rPr>
          <w:rStyle w:val="s0"/>
        </w:rPr>
        <w:t xml:space="preserve"> к настоящему Закону;</w:t>
      </w:r>
    </w:p>
    <w:p w:rsidR="00000000" w:rsidRDefault="002C0AD9">
      <w:pPr>
        <w:ind w:firstLine="400"/>
        <w:jc w:val="both"/>
      </w:pPr>
      <w:r>
        <w:rPr>
          <w:rStyle w:val="s0"/>
        </w:rPr>
        <w:t>28) осуществлять постановку на учет, снятие с учета в территориальных подразделениях уполномоченного органа опасных производственных объектов;</w:t>
      </w:r>
    </w:p>
    <w:p w:rsidR="00000000" w:rsidRDefault="002C0AD9">
      <w:pPr>
        <w:ind w:firstLine="400"/>
        <w:jc w:val="both"/>
      </w:pPr>
      <w:r>
        <w:rPr>
          <w:rStyle w:val="s0"/>
        </w:rPr>
        <w:t>29) согласовывать с уполномоченным о</w:t>
      </w:r>
      <w:r>
        <w:rPr>
          <w:rStyle w:val="s0"/>
        </w:rPr>
        <w:t>рганом проекты (в том числе локальные) на строительство, реконструкцию, модернизацию, ликвидацию опасных производственных объектов;</w:t>
      </w:r>
    </w:p>
    <w:p w:rsidR="00000000" w:rsidRDefault="002C0AD9">
      <w:pPr>
        <w:ind w:firstLine="400"/>
        <w:jc w:val="both"/>
      </w:pPr>
      <w:r>
        <w:rPr>
          <w:rStyle w:val="s0"/>
        </w:rPr>
        <w:t>30) при вводе в эксплуатацию опасных производственных объектов проводить приемочные испытания с участием представителя уполн</w:t>
      </w:r>
      <w:r>
        <w:rPr>
          <w:rStyle w:val="s0"/>
        </w:rPr>
        <w:t>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11-1 в соответствии с </w:t>
      </w:r>
      <w:hyperlink r:id="rId106" w:anchor="sub_id=21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11-1. Обязательное декларирование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0"/>
        </w:rPr>
        <w:t>1. О</w:t>
      </w:r>
      <w:r>
        <w:rPr>
          <w:rStyle w:val="s0"/>
        </w:rPr>
        <w:t xml:space="preserve">бязательному декларированию подлежат объекты, на которых разрабатываются, производятся, используются, перерабатываются, образуются, хранятся, транспортируются, уничтожаются опасные вещества согласно </w:t>
      </w:r>
      <w:hyperlink w:anchor="sub1" w:history="1">
        <w:r>
          <w:rPr>
            <w:rStyle w:val="a3"/>
          </w:rPr>
          <w:t>приложению</w:t>
        </w:r>
      </w:hyperlink>
      <w:r>
        <w:rPr>
          <w:rStyle w:val="s0"/>
        </w:rPr>
        <w:t xml:space="preserve"> к настоящему Закону</w:t>
      </w:r>
      <w:r>
        <w:rPr>
          <w:rStyle w:val="s0"/>
        </w:rPr>
        <w:t>, расплавы черных и цветных металлов и сплавы на основе этих расплавов, горные, геологоразведочные, буровые (в том числе на шельфах морей и внутренних водоемах), взрывные работы по добыче и обогащению полезных ископаемых, работы в подземных условиях, источ</w:t>
      </w:r>
      <w:r>
        <w:rPr>
          <w:rStyle w:val="s0"/>
        </w:rPr>
        <w:t>ники радиоактивного и ионизирующего излучения, гидротехнические сооружения опасных производственных объектов, вооружение и боеприпасы.</w:t>
      </w:r>
    </w:p>
    <w:p w:rsidR="00000000" w:rsidRDefault="002C0AD9">
      <w:pPr>
        <w:ind w:firstLine="400"/>
        <w:jc w:val="both"/>
      </w:pPr>
      <w:r>
        <w:rPr>
          <w:rStyle w:val="s0"/>
        </w:rPr>
        <w:t>2. Декларация промышленной безопасности (далее - декларация) разрабатывается, пересматривается в составе проекта на строи</w:t>
      </w:r>
      <w:r>
        <w:rPr>
          <w:rStyle w:val="s0"/>
        </w:rPr>
        <w:t>тельство, расширение, реконструкцию, техническое перевооружение, консервацию и ликвидацию опасного производственного объекта.</w:t>
      </w:r>
    </w:p>
    <w:p w:rsidR="00000000" w:rsidRDefault="002C0AD9">
      <w:pPr>
        <w:ind w:firstLine="400"/>
        <w:jc w:val="both"/>
      </w:pPr>
      <w:r>
        <w:rPr>
          <w:rStyle w:val="s0"/>
        </w:rPr>
        <w:t>3. Декларация должна содержать следующие сведения:</w:t>
      </w:r>
    </w:p>
    <w:p w:rsidR="00000000" w:rsidRDefault="002C0AD9">
      <w:pPr>
        <w:ind w:firstLine="400"/>
        <w:jc w:val="both"/>
      </w:pPr>
      <w:r>
        <w:rPr>
          <w:rStyle w:val="s0"/>
        </w:rPr>
        <w:t>1) перечень опасных веществ (в том числе производных) и их характеристики;</w:t>
      </w:r>
    </w:p>
    <w:p w:rsidR="00000000" w:rsidRDefault="002C0AD9">
      <w:pPr>
        <w:ind w:firstLine="400"/>
        <w:jc w:val="both"/>
      </w:pPr>
      <w:r>
        <w:rPr>
          <w:rStyle w:val="s0"/>
        </w:rPr>
        <w:t>2) факторы опасного влияния (каждого фактора в отдельности; во взаимодействии с другими факторами; во взаимодействии с окружающей средой);</w:t>
      </w:r>
    </w:p>
    <w:p w:rsidR="00000000" w:rsidRDefault="002C0AD9">
      <w:pPr>
        <w:ind w:firstLine="400"/>
        <w:jc w:val="both"/>
      </w:pPr>
      <w:r>
        <w:rPr>
          <w:rStyle w:val="s0"/>
        </w:rPr>
        <w:t>3) технологические данные о распределении опасных факторов;</w:t>
      </w:r>
    </w:p>
    <w:p w:rsidR="00000000" w:rsidRDefault="002C0AD9">
      <w:pPr>
        <w:ind w:firstLine="400"/>
        <w:jc w:val="both"/>
      </w:pPr>
      <w:r>
        <w:rPr>
          <w:rStyle w:val="s0"/>
        </w:rPr>
        <w:t>4) анализ опасности и риска;</w:t>
      </w:r>
    </w:p>
    <w:p w:rsidR="00000000" w:rsidRDefault="002C0AD9">
      <w:pPr>
        <w:ind w:firstLine="400"/>
        <w:jc w:val="both"/>
      </w:pPr>
      <w:r>
        <w:rPr>
          <w:rStyle w:val="s0"/>
        </w:rPr>
        <w:t>5) технические решения по об</w:t>
      </w:r>
      <w:r>
        <w:rPr>
          <w:rStyle w:val="s0"/>
        </w:rPr>
        <w:t>еспечению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6) анализ условий возникновения аварийных ситуаций;</w:t>
      </w:r>
    </w:p>
    <w:p w:rsidR="00000000" w:rsidRDefault="002C0AD9">
      <w:pPr>
        <w:ind w:firstLine="400"/>
        <w:jc w:val="both"/>
      </w:pPr>
      <w:r>
        <w:rPr>
          <w:rStyle w:val="s0"/>
        </w:rPr>
        <w:t>7) подготовку персонала к действиям в аварийных ситуациях;</w:t>
      </w:r>
    </w:p>
    <w:p w:rsidR="00000000" w:rsidRDefault="002C0AD9">
      <w:pPr>
        <w:ind w:firstLine="400"/>
        <w:jc w:val="both"/>
      </w:pPr>
      <w:r>
        <w:rPr>
          <w:rStyle w:val="s0"/>
        </w:rPr>
        <w:t>8) схему вероятных сценариев возникновения и развития аварий;</w:t>
      </w:r>
    </w:p>
    <w:p w:rsidR="00000000" w:rsidRDefault="002C0AD9">
      <w:pPr>
        <w:ind w:firstLine="400"/>
        <w:jc w:val="both"/>
      </w:pPr>
      <w:r>
        <w:rPr>
          <w:rStyle w:val="s0"/>
        </w:rPr>
        <w:t>9) план ликвидации аварий (систему оповещения; средства и м</w:t>
      </w:r>
      <w:r>
        <w:rPr>
          <w:rStyle w:val="s0"/>
        </w:rPr>
        <w:t>еры по защите людей; резервные ресурсы для ликвидации аварий, чрезвычайных ситуаций; медицинское обеспечение по оказанию помощи пострадавшим).</w:t>
      </w:r>
    </w:p>
    <w:p w:rsidR="00000000" w:rsidRDefault="002C0AD9">
      <w:pPr>
        <w:ind w:firstLine="400"/>
        <w:jc w:val="both"/>
      </w:pPr>
      <w:r>
        <w:rPr>
          <w:rStyle w:val="s0"/>
        </w:rPr>
        <w:t>4. Разработка декларации осуществляется организацией, эксплуатирующей опасный производственный объект, либо орган</w:t>
      </w:r>
      <w:r>
        <w:rPr>
          <w:rStyle w:val="s0"/>
        </w:rPr>
        <w:t>изацией, аттестованной на проведение работ в области промышленной безопасности.</w:t>
      </w:r>
    </w:p>
    <w:p w:rsidR="00000000" w:rsidRDefault="002C0AD9">
      <w:pPr>
        <w:ind w:firstLine="400"/>
        <w:jc w:val="both"/>
      </w:pPr>
      <w:hyperlink r:id="rId107" w:history="1">
        <w:r>
          <w:rPr>
            <w:rStyle w:val="a3"/>
          </w:rPr>
          <w:t>Правила разработки декларации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5. Декларация уточняется при изменении сведений промышленной безопасности, содержащихся в ней, или изменении требований промышленной безопасности в течение трех месяцев с момента появления изменений.</w:t>
      </w:r>
    </w:p>
    <w:p w:rsidR="00000000" w:rsidRDefault="002C0AD9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08" w:anchor="sub_id=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09" w:anchor="sub_id=1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6. Декларация утверждается руководителем организа</w:t>
      </w:r>
      <w:r>
        <w:rPr>
          <w:rStyle w:val="s0"/>
        </w:rPr>
        <w:t>ции, эксплуатирующей опасный производственный объект.</w:t>
      </w:r>
    </w:p>
    <w:p w:rsidR="00000000" w:rsidRDefault="002C0AD9">
      <w:pPr>
        <w:ind w:firstLine="400"/>
        <w:jc w:val="both"/>
      </w:pPr>
      <w:r>
        <w:rPr>
          <w:rStyle w:val="s0"/>
        </w:rPr>
        <w:t>Владелец организации, эксплуатирующей опасный производственный объект, несет ответственность за своевременность представления, полноту и достоверность сведений, содержащихся в декларации, в соответствии</w:t>
      </w:r>
      <w:r>
        <w:rPr>
          <w:rStyle w:val="s0"/>
        </w:rPr>
        <w:t xml:space="preserve"> с законами Республики Казахстан.</w:t>
      </w:r>
    </w:p>
    <w:p w:rsidR="00000000" w:rsidRDefault="002C0AD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10" w:anchor="sub_id=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11" w:anchor="sub_id=1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7. Декларация подлежит экспертизе.</w:t>
      </w:r>
    </w:p>
    <w:p w:rsidR="00000000" w:rsidRDefault="002C0AD9">
      <w:pPr>
        <w:ind w:firstLine="400"/>
        <w:jc w:val="both"/>
      </w:pPr>
      <w:r>
        <w:rPr>
          <w:rStyle w:val="s0"/>
        </w:rPr>
        <w:t>При внесении изменений в декларацию ее повторная экспертиза обязательна.</w:t>
      </w:r>
    </w:p>
    <w:p w:rsidR="00000000" w:rsidRDefault="002C0AD9">
      <w:pPr>
        <w:ind w:firstLine="400"/>
        <w:jc w:val="both"/>
      </w:pPr>
      <w:r>
        <w:rPr>
          <w:rStyle w:val="s0"/>
        </w:rPr>
        <w:t>8. Декларация в двух экземплярах представляется вместе с экспертным заключением в составе проекта или отдел</w:t>
      </w:r>
      <w:r>
        <w:rPr>
          <w:rStyle w:val="s0"/>
        </w:rPr>
        <w:t>ьным документом представляется в уполномоченный орган для регистрации. Один экземпляр хранится в уполномоченном органе, один в организации, эксплуатирующей опасный объект.</w:t>
      </w:r>
    </w:p>
    <w:p w:rsidR="00000000" w:rsidRDefault="002C0AD9">
      <w:pPr>
        <w:spacing w:after="240"/>
        <w:ind w:firstLine="400"/>
        <w:jc w:val="both"/>
      </w:pPr>
      <w:r>
        <w:rPr>
          <w:rStyle w:val="s0"/>
        </w:rPr>
        <w:t>9. Эксплуатация опасного объекта без декларации запрещается.</w:t>
      </w:r>
    </w:p>
    <w:p w:rsidR="00000000" w:rsidRDefault="002C0AD9">
      <w:pPr>
        <w:jc w:val="both"/>
      </w:pPr>
      <w:r>
        <w:rPr>
          <w:rStyle w:val="s3"/>
        </w:rPr>
        <w:t>Статья 12 изложена в ре</w:t>
      </w:r>
      <w:r>
        <w:rPr>
          <w:rStyle w:val="s3"/>
        </w:rPr>
        <w:t xml:space="preserve">дакции </w:t>
      </w:r>
      <w:hyperlink r:id="rId112" w:anchor="sub_id=42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1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12. Профессиональная подготовка, переподготовка, повышение квалификации работников опасных производственных объектов по вопросам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0"/>
        </w:rPr>
        <w:t>1. Профессиональная подготовка, переподготовка, повышение квалификации работников опасных прои</w:t>
      </w:r>
      <w:r>
        <w:rPr>
          <w:rStyle w:val="s0"/>
        </w:rPr>
        <w:t>зводственных объектов по вопросам промышленной безопасности возлагаются на владельцев опасных производственных объектов, имеющих опасные производственные объекты.</w:t>
      </w:r>
    </w:p>
    <w:p w:rsidR="00000000" w:rsidRDefault="002C0AD9">
      <w:pPr>
        <w:ind w:firstLine="400"/>
        <w:jc w:val="both"/>
      </w:pPr>
      <w:r>
        <w:rPr>
          <w:rStyle w:val="s0"/>
        </w:rPr>
        <w:t>2. Программы подготовки, переподготовки, повышения квалификации должны быть согласованы с тер</w:t>
      </w:r>
      <w:r>
        <w:rPr>
          <w:rStyle w:val="s0"/>
        </w:rPr>
        <w:t>риториальным подразделением уполномоченного органа.</w:t>
      </w:r>
    </w:p>
    <w:p w:rsidR="00000000" w:rsidRDefault="002C0AD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14" w:anchor="sub_id=3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15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3. Экзаменационную комиссию возглавляет:</w:t>
      </w:r>
    </w:p>
    <w:p w:rsidR="00000000" w:rsidRDefault="002C0AD9">
      <w:pPr>
        <w:ind w:firstLine="400"/>
        <w:jc w:val="both"/>
      </w:pPr>
      <w:r>
        <w:rPr>
          <w:rStyle w:val="s0"/>
        </w:rPr>
        <w:t>для специалистов с высшим и послесредним образованием — представитель уполномоченного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для рабочих профессий — представитель территориального подраз</w:t>
      </w:r>
      <w:r>
        <w:rPr>
          <w:rStyle w:val="s0"/>
        </w:rPr>
        <w:t>деления уполномоченного органа.</w:t>
      </w:r>
    </w:p>
    <w:p w:rsidR="00000000" w:rsidRDefault="002C0AD9">
      <w:pPr>
        <w:jc w:val="both"/>
      </w:pPr>
      <w:r>
        <w:rPr>
          <w:rStyle w:val="s3"/>
        </w:rPr>
        <w:t xml:space="preserve">См. </w:t>
      </w:r>
      <w:hyperlink r:id="rId1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Приказ</w:t>
        </w:r>
      </w:hyperlink>
      <w:r>
        <w:rPr>
          <w:rStyle w:val="s3"/>
        </w:rPr>
        <w:t xml:space="preserve"> Министра по чрезвычайным ситуациям Республики Казахстан от 28 июля 2009 года № 183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4. Программа ежегодного обучения правилам безопасного выполнения </w:t>
      </w:r>
      <w:r>
        <w:rPr>
          <w:rStyle w:val="s0"/>
        </w:rPr>
        <w:t>работ должна быть продолжительностью не менее сорока часов и утверждена территориальным подразделением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5. Проверке знаний подлежат все лица, занятые на опасных производственных объектах.</w:t>
      </w:r>
    </w:p>
    <w:p w:rsidR="00000000" w:rsidRDefault="002C0AD9">
      <w:pPr>
        <w:ind w:firstLine="400"/>
        <w:jc w:val="both"/>
      </w:pPr>
      <w:r>
        <w:rPr>
          <w:rStyle w:val="s0"/>
        </w:rPr>
        <w:t>6. Комиссия по приему экзаменов должна состоя</w:t>
      </w:r>
      <w:r>
        <w:rPr>
          <w:rStyle w:val="s0"/>
        </w:rPr>
        <w:t>ть из лиц, прошедших проверку знаний. Состав комиссии определяется владельцем опасного объекта, согласовывается с территориальным подразделением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7. Обучение работников опасных производственных объектов и прием экзаменов могут произв</w:t>
      </w:r>
      <w:r>
        <w:rPr>
          <w:rStyle w:val="s0"/>
        </w:rPr>
        <w:t>одиться в учебной организации, аккредитованной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8. В состав комиссии должны входить более трех человек.</w:t>
      </w:r>
    </w:p>
    <w:p w:rsidR="00000000" w:rsidRDefault="002C0AD9">
      <w:pPr>
        <w:ind w:firstLine="400"/>
        <w:jc w:val="both"/>
      </w:pPr>
      <w:r>
        <w:rPr>
          <w:rStyle w:val="s0"/>
        </w:rPr>
        <w:t>9. Экзаменационные билеты утверждаются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10. Результаты проверки знаний оформляются протоколами. Протоколы </w:t>
      </w:r>
      <w:r>
        <w:rPr>
          <w:rStyle w:val="s0"/>
        </w:rPr>
        <w:t>проверки знаний хранятся три года.</w:t>
      </w:r>
    </w:p>
    <w:p w:rsidR="00000000" w:rsidRDefault="002C0AD9">
      <w:pPr>
        <w:ind w:firstLine="400"/>
        <w:jc w:val="both"/>
      </w:pPr>
      <w:r>
        <w:rPr>
          <w:rStyle w:val="s0"/>
        </w:rPr>
        <w:t>11. Лицам, сдавшим экзамены, выдаются удостоверения, подписанные председателем экзаменационной комиссии.</w:t>
      </w:r>
    </w:p>
    <w:p w:rsidR="00000000" w:rsidRDefault="002C0AD9">
      <w:pPr>
        <w:ind w:firstLine="400"/>
        <w:jc w:val="both"/>
      </w:pPr>
      <w:r>
        <w:rPr>
          <w:rStyle w:val="s0"/>
        </w:rPr>
        <w:t>12. Удостоверение действительно на всей территории Республики Казахстан на период указанных в нем сроков.</w:t>
      </w:r>
    </w:p>
    <w:p w:rsidR="00000000" w:rsidRDefault="002C0AD9">
      <w:pPr>
        <w:ind w:firstLine="400"/>
        <w:jc w:val="both"/>
      </w:pPr>
      <w:r>
        <w:rPr>
          <w:rStyle w:val="s0"/>
        </w:rPr>
        <w:t>13. Лица, не сдавшие экзамен повторно, к работе не допускаются.</w:t>
      </w:r>
    </w:p>
    <w:p w:rsidR="00000000" w:rsidRDefault="002C0AD9">
      <w:pPr>
        <w:ind w:firstLine="400"/>
        <w:jc w:val="both"/>
      </w:pPr>
      <w:r>
        <w:rPr>
          <w:rStyle w:val="s0"/>
        </w:rPr>
        <w:t>14. Лица, имеющие просроченные удостоверения, должны сдать экзамен в течение одного месяца после допуска к работе.</w:t>
      </w:r>
    </w:p>
    <w:p w:rsidR="00000000" w:rsidRDefault="002C0AD9">
      <w:pPr>
        <w:ind w:firstLine="400"/>
        <w:jc w:val="both"/>
      </w:pPr>
      <w:r>
        <w:rPr>
          <w:rStyle w:val="s0"/>
        </w:rPr>
        <w:t>15. Все расходы по организации обучения, в том числе по оплате труда членов э</w:t>
      </w:r>
      <w:r>
        <w:rPr>
          <w:rStyle w:val="s0"/>
        </w:rPr>
        <w:t>кзаменационной комиссии, возлагаются на владельца опасного производственного объекта.</w:t>
      </w:r>
    </w:p>
    <w:p w:rsidR="00000000" w:rsidRDefault="002C0AD9">
      <w:pPr>
        <w:ind w:firstLine="4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bookmarkStart w:id="4" w:name="SUB130000"/>
      <w:bookmarkEnd w:id="4"/>
      <w:r>
        <w:rPr>
          <w:rStyle w:val="s3"/>
        </w:rPr>
        <w:t xml:space="preserve">В заголовок главы 4 внесены изменения в соответствии с </w:t>
      </w:r>
      <w:hyperlink r:id="rId117" w:anchor="sub_id=4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</w:t>
      </w:r>
      <w:r>
        <w:rPr>
          <w:rStyle w:val="s3"/>
        </w:rPr>
        <w:t>V (</w:t>
      </w:r>
      <w:hyperlink r:id="rId11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jc w:val="center"/>
      </w:pPr>
      <w:r>
        <w:rPr>
          <w:rStyle w:val="s1"/>
        </w:rPr>
        <w:t>Глава 4. Обеспечение готовности к ликвидации аварий</w:t>
      </w:r>
    </w:p>
    <w:p w:rsidR="00000000" w:rsidRDefault="002C0AD9">
      <w:pPr>
        <w:jc w:val="center"/>
      </w:pPr>
      <w: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 xml:space="preserve">Статья 13. Обеспечение готовности к ликвидации аварий </w:t>
      </w:r>
    </w:p>
    <w:p w:rsidR="00000000" w:rsidRDefault="002C0AD9">
      <w:pPr>
        <w:ind w:firstLine="400"/>
        <w:jc w:val="both"/>
      </w:pPr>
      <w:r>
        <w:t xml:space="preserve">В целях обеспечения готовности к действиям по локализации и ликвидации последствий аварий организации, имеющие опасные производственные объекты, обязаны: </w:t>
      </w:r>
    </w:p>
    <w:p w:rsidR="00000000" w:rsidRDefault="002C0AD9">
      <w:pPr>
        <w:ind w:firstLine="400"/>
        <w:jc w:val="both"/>
      </w:pPr>
      <w:r>
        <w:t>1) планировать и осуществлять мероприятия по локализации и ликвидации последствий аварий на опасных п</w:t>
      </w:r>
      <w:r>
        <w:t xml:space="preserve">роизводственных объектах; </w:t>
      </w:r>
    </w:p>
    <w:p w:rsidR="00000000" w:rsidRDefault="002C0AD9">
      <w:pPr>
        <w:ind w:firstLine="400"/>
        <w:jc w:val="both"/>
      </w:pPr>
      <w:r>
        <w:t xml:space="preserve">2) привлекать к профилактическим работам по предупреждению аварий на опасных производственных объектах, локализации и ликвидации их последствий военизированные аварийно-спасательные службы и формирования; </w:t>
      </w:r>
    </w:p>
    <w:p w:rsidR="00000000" w:rsidRDefault="002C0AD9">
      <w:pPr>
        <w:ind w:firstLine="400"/>
        <w:jc w:val="both"/>
      </w:pPr>
      <w:r>
        <w:t>3) иметь резервы матери</w:t>
      </w:r>
      <w:r>
        <w:t xml:space="preserve">альных и финансовых ресурсов для локализации и ликвидации последствий аварий; </w:t>
      </w:r>
    </w:p>
    <w:p w:rsidR="00000000" w:rsidRDefault="002C0AD9">
      <w:pPr>
        <w:ind w:firstLine="400"/>
        <w:jc w:val="both"/>
      </w:pPr>
      <w:r>
        <w:t xml:space="preserve">4) обучать работников методам защиты и действиям в случае аварии на опасных производственных объектах; </w:t>
      </w:r>
    </w:p>
    <w:p w:rsidR="00000000" w:rsidRDefault="002C0AD9">
      <w:pPr>
        <w:ind w:firstLine="400"/>
        <w:jc w:val="both"/>
      </w:pPr>
      <w:r>
        <w:rPr>
          <w:rStyle w:val="s0"/>
        </w:rPr>
        <w:t>5) создавать системы наблюдения, оповещения, связи и поддержки действий в</w:t>
      </w:r>
      <w:r>
        <w:rPr>
          <w:rStyle w:val="s0"/>
        </w:rPr>
        <w:t xml:space="preserve"> случае аварии на опасных производственных объектах и обеспечивать их устойчивое функционирование.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13-1 в соответствии с </w:t>
      </w:r>
      <w:hyperlink r:id="rId119" w:anchor="sub_id=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</w:t>
      </w:r>
      <w:r>
        <w:rPr>
          <w:rStyle w:val="s3"/>
        </w:rPr>
        <w:t xml:space="preserve">4-IV 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13-1. План ликвидации аварий</w:t>
      </w:r>
    </w:p>
    <w:p w:rsidR="00000000" w:rsidRDefault="002C0AD9">
      <w:pPr>
        <w:ind w:firstLine="400"/>
        <w:jc w:val="both"/>
      </w:pPr>
      <w:r>
        <w:rPr>
          <w:rStyle w:val="s0"/>
        </w:rPr>
        <w:t>На опасном производственном объекте разрабатывается план ликвидации аварий.</w:t>
      </w:r>
    </w:p>
    <w:p w:rsidR="00000000" w:rsidRDefault="002C0AD9">
      <w:pPr>
        <w:ind w:firstLine="400"/>
        <w:jc w:val="both"/>
      </w:pPr>
      <w:r>
        <w:rPr>
          <w:rStyle w:val="s0"/>
        </w:rPr>
        <w:t>В плане ликвидации аварий предусматриваются мероприятия по спасению людей, действия персонала и аварийных спасательных служб.</w:t>
      </w:r>
    </w:p>
    <w:p w:rsidR="00000000" w:rsidRDefault="002C0AD9">
      <w:pPr>
        <w:ind w:firstLine="400"/>
        <w:jc w:val="both"/>
      </w:pPr>
      <w:r>
        <w:rPr>
          <w:rStyle w:val="s0"/>
        </w:rPr>
        <w:t>План ликвида</w:t>
      </w:r>
      <w:r>
        <w:rPr>
          <w:rStyle w:val="s0"/>
        </w:rPr>
        <w:t>ции аварий содержит:</w:t>
      </w:r>
    </w:p>
    <w:p w:rsidR="00000000" w:rsidRDefault="002C0AD9">
      <w:pPr>
        <w:ind w:firstLine="400"/>
        <w:jc w:val="both"/>
      </w:pPr>
      <w:r>
        <w:rPr>
          <w:rStyle w:val="s0"/>
        </w:rPr>
        <w:t>1) оперативную часть;</w:t>
      </w:r>
    </w:p>
    <w:p w:rsidR="00000000" w:rsidRDefault="002C0AD9">
      <w:pPr>
        <w:ind w:firstLine="400"/>
        <w:jc w:val="both"/>
      </w:pPr>
      <w:r>
        <w:rPr>
          <w:rStyle w:val="s0"/>
        </w:rPr>
        <w:t>2) распределение обязанностей между персоналом, участвующим в ликвидации аварий, последовательность их действий;</w:t>
      </w:r>
    </w:p>
    <w:p w:rsidR="00000000" w:rsidRDefault="002C0AD9">
      <w:pPr>
        <w:ind w:firstLine="400"/>
        <w:jc w:val="both"/>
      </w:pPr>
      <w:r>
        <w:rPr>
          <w:rStyle w:val="s0"/>
        </w:rPr>
        <w:t>3) список должностных лиц и учреждений, оповещаемых в случае аварии и участвующих в ее ликвидации.</w:t>
      </w:r>
    </w:p>
    <w:p w:rsidR="00000000" w:rsidRDefault="002C0AD9">
      <w:pPr>
        <w:ind w:firstLine="400"/>
        <w:jc w:val="both"/>
      </w:pPr>
      <w:r>
        <w:rPr>
          <w:rStyle w:val="s0"/>
        </w:rPr>
        <w:t>П</w:t>
      </w:r>
      <w:r>
        <w:rPr>
          <w:rStyle w:val="s0"/>
        </w:rPr>
        <w:t>лан ликвидации аварий утверждается руководителем организации и согласовывается с аварийно-спасательными службами и формированиями.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13-2 в соответствии с </w:t>
      </w:r>
      <w:hyperlink r:id="rId120" w:anchor="sub_id=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13-2. Учебные тревоги и противоаварийные тренировки</w:t>
      </w:r>
    </w:p>
    <w:p w:rsidR="00000000" w:rsidRDefault="002C0AD9">
      <w:pPr>
        <w:ind w:firstLine="400"/>
        <w:jc w:val="both"/>
      </w:pPr>
      <w:r>
        <w:rPr>
          <w:rStyle w:val="s0"/>
        </w:rPr>
        <w:t>На опасном производственном объекте проводятся учебные тревоги и противоаварийные тренировки по плану, утвержденному руководителем организации и согласованному</w:t>
      </w:r>
      <w:r>
        <w:rPr>
          <w:rStyle w:val="s0"/>
        </w:rPr>
        <w:t xml:space="preserve"> с территориальным подразделением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Учебная тревога проводится руководителем организации совместно с представителями территориального подразделения уполномоченного органа и аварийно-спасательной службы.</w:t>
      </w:r>
    </w:p>
    <w:p w:rsidR="00000000" w:rsidRDefault="002C0AD9">
      <w:pPr>
        <w:ind w:firstLine="400"/>
        <w:jc w:val="both"/>
      </w:pPr>
      <w:r>
        <w:rPr>
          <w:rStyle w:val="s0"/>
        </w:rPr>
        <w:t>Итоги учебной тревоги оформляют</w:t>
      </w:r>
      <w:r>
        <w:rPr>
          <w:rStyle w:val="s0"/>
        </w:rPr>
        <w:t>ся актом. Контроль за исполнением изложенных в акте предложений возлагается на руководителя организации.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rPr>
          <w:rStyle w:val="s1"/>
        </w:rPr>
        <w:t xml:space="preserve">Статья 14. </w:t>
      </w:r>
      <w:r>
        <w:rPr>
          <w:rStyle w:val="s0"/>
        </w:rPr>
        <w:t xml:space="preserve">Исключена в соответствии с </w:t>
      </w:r>
      <w:hyperlink r:id="rId121" w:anchor="sub_id=14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</w:t>
      </w:r>
      <w:r>
        <w:rPr>
          <w:rStyle w:val="s0"/>
        </w:rPr>
        <w:t xml:space="preserve">-IV </w:t>
      </w:r>
      <w:r>
        <w:rPr>
          <w:rStyle w:val="s3"/>
        </w:rPr>
        <w:t>(</w:t>
      </w:r>
      <w:hyperlink r:id="rId122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bookmarkStart w:id="5" w:name="SUB14010000"/>
      <w:bookmarkEnd w:id="5"/>
      <w:r>
        <w:rPr>
          <w:rStyle w:val="s3"/>
        </w:rPr>
        <w:t xml:space="preserve">Закон дополнен главой 4-1 в соответствии с </w:t>
      </w:r>
      <w:hyperlink r:id="rId123" w:anchor="sub_id=42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</w:t>
      </w:r>
      <w:r>
        <w:rPr>
          <w:rStyle w:val="s3"/>
        </w:rPr>
        <w:t>. № 125-III</w:t>
      </w:r>
    </w:p>
    <w:p w:rsidR="00000000" w:rsidRDefault="002C0AD9">
      <w:pPr>
        <w:jc w:val="center"/>
      </w:pPr>
      <w:r>
        <w:rPr>
          <w:rStyle w:val="s1"/>
        </w:rPr>
        <w:t>Глава 4-1. Расследование и учет причин инцидентов, аварий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14-1. Действия владельца опасного производственного объекта</w:t>
      </w:r>
    </w:p>
    <w:p w:rsidR="00000000" w:rsidRDefault="002C0AD9">
      <w:pPr>
        <w:ind w:firstLine="400"/>
        <w:jc w:val="both"/>
      </w:pPr>
      <w:r>
        <w:rPr>
          <w:rStyle w:val="s0"/>
        </w:rPr>
        <w:t>Владелец опасного производственного объекта при отказе или повреждении технических устройств, применяемых на опасном производственном объекте, отклонении от режима технологического процесса (далее — инцидент):</w:t>
      </w:r>
    </w:p>
    <w:p w:rsidR="00000000" w:rsidRDefault="002C0AD9">
      <w:pPr>
        <w:ind w:firstLine="400"/>
        <w:jc w:val="both"/>
      </w:pPr>
      <w:r>
        <w:rPr>
          <w:rStyle w:val="s0"/>
        </w:rPr>
        <w:t>информирует в течение трех суток территориальн</w:t>
      </w:r>
      <w:r>
        <w:rPr>
          <w:rStyle w:val="s0"/>
        </w:rPr>
        <w:t>ое подразделение уполномоченного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проводит расследование инцидента;</w:t>
      </w:r>
    </w:p>
    <w:p w:rsidR="00000000" w:rsidRDefault="002C0AD9">
      <w:pPr>
        <w:ind w:firstLine="400"/>
        <w:jc w:val="both"/>
      </w:pPr>
      <w:r>
        <w:rPr>
          <w:rStyle w:val="s0"/>
        </w:rPr>
        <w:t>разрабатывает и осуществляет мероприятия по предотвращению инцидентов;</w:t>
      </w:r>
    </w:p>
    <w:p w:rsidR="00000000" w:rsidRDefault="002C0AD9">
      <w:pPr>
        <w:ind w:firstLine="400"/>
        <w:jc w:val="both"/>
      </w:pPr>
      <w:r>
        <w:rPr>
          <w:rStyle w:val="s0"/>
        </w:rPr>
        <w:t>ведет учет происшедших инцидентов.</w:t>
      </w:r>
    </w:p>
    <w:p w:rsidR="00000000" w:rsidRDefault="002C0AD9">
      <w:pPr>
        <w:ind w:firstLine="400"/>
        <w:jc w:val="both"/>
      </w:pPr>
      <w:r>
        <w:rPr>
          <w:rStyle w:val="s0"/>
        </w:rPr>
        <w:t>2. При аварии:</w:t>
      </w:r>
    </w:p>
    <w:p w:rsidR="00000000" w:rsidRDefault="002C0AD9">
      <w:pPr>
        <w:ind w:firstLine="400"/>
        <w:jc w:val="both"/>
      </w:pPr>
      <w:r>
        <w:rPr>
          <w:rStyle w:val="s0"/>
        </w:rPr>
        <w:t>немедленно сообщает о происшедшей аварии территориальному по</w:t>
      </w:r>
      <w:r>
        <w:rPr>
          <w:rStyle w:val="s0"/>
        </w:rPr>
        <w:t>дразделению уполномоченного органа, местному исполнительному органу;</w:t>
      </w:r>
    </w:p>
    <w:p w:rsidR="00000000" w:rsidRDefault="002C0AD9">
      <w:pPr>
        <w:ind w:firstLine="400"/>
        <w:jc w:val="both"/>
      </w:pPr>
      <w:r>
        <w:rPr>
          <w:rStyle w:val="s0"/>
        </w:rPr>
        <w:t>орган, получивший сообщение, информирует по инстанции вышестоящие органы о происшедшей аварии;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предоставляет комиссии по расследованию причин аварии всю информацию, необходимую указанной </w:t>
      </w:r>
      <w:r>
        <w:rPr>
          <w:rStyle w:val="s0"/>
        </w:rPr>
        <w:t>комиссии для осуществления своих полномочий;</w:t>
      </w:r>
    </w:p>
    <w:p w:rsidR="00000000" w:rsidRDefault="002C0AD9">
      <w:pPr>
        <w:ind w:firstLine="400"/>
        <w:jc w:val="both"/>
      </w:pPr>
      <w:r>
        <w:rPr>
          <w:rStyle w:val="s0"/>
        </w:rPr>
        <w:t>осуществляет мероприятия, обеспечивающие безопасность работы комиссии.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14-2. Комиссия по расследованию аварий</w:t>
      </w:r>
    </w:p>
    <w:p w:rsidR="00000000" w:rsidRDefault="002C0AD9">
      <w:pPr>
        <w:ind w:firstLine="400"/>
        <w:jc w:val="both"/>
      </w:pPr>
      <w:r>
        <w:rPr>
          <w:rStyle w:val="s0"/>
        </w:rPr>
        <w:t>1. Аварию на объектах, подлежащих декларированию опасности, расследует комиссия, назначаемая</w:t>
      </w:r>
      <w:r>
        <w:rPr>
          <w:rStyle w:val="s0"/>
        </w:rPr>
        <w:t xml:space="preserve"> приказом руководителя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2. Остальные аварии расследует комиссия, назначаемая приказом руководителя территориального подразделения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3. Председателем комиссии по расследованию аварий назначается представитель территориального подразделения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4. В состав комиссии включается представитель владельца опасного производственного объекта.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14-3. Права комиссии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Председатель комиссии имеет право назначать экспертизу по вопросам, касающимся расследования аварии.</w:t>
      </w:r>
    </w:p>
    <w:p w:rsidR="00000000" w:rsidRDefault="002C0AD9">
      <w:pPr>
        <w:ind w:firstLine="400"/>
        <w:jc w:val="both"/>
      </w:pPr>
      <w:r>
        <w:rPr>
          <w:rStyle w:val="s0"/>
        </w:rPr>
        <w:t>2. Экспертная комиссия назначается распоряжением председателя комиссии по расследованию аварии. Вопросы, требующие экспертного заключения, ставятся в письм</w:t>
      </w:r>
      <w:r>
        <w:rPr>
          <w:rStyle w:val="s0"/>
        </w:rPr>
        <w:t>енной форме. Материалы экспертной комиссии, подписанные всеми членами, представляются комиссии по расследованию аварии в установленные председателем комиссии сроки.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3. Комиссия по расследованию аварии имеет право получать в ходе расследования письменные и </w:t>
      </w:r>
      <w:r>
        <w:rPr>
          <w:rStyle w:val="s0"/>
        </w:rPr>
        <w:t>устные объяснения от очевидцев происшедшего, должностных и других лиц.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14-4. Задачи расследования</w:t>
      </w:r>
    </w:p>
    <w:p w:rsidR="00000000" w:rsidRDefault="002C0AD9">
      <w:pPr>
        <w:ind w:firstLine="400"/>
        <w:jc w:val="both"/>
      </w:pPr>
      <w:r>
        <w:rPr>
          <w:rStyle w:val="s0"/>
        </w:rPr>
        <w:t>Комиссия в ходе расследования выясняет обстоятельства, предшествовавшие аварии, устанавливает ее причины, характер нарушений условий эксплуатации тех</w:t>
      </w:r>
      <w:r>
        <w:rPr>
          <w:rStyle w:val="s0"/>
        </w:rPr>
        <w:t>нических устройств, технологических процессов, нарушений нормативных правовых актов по промышленной безопасности, намечает мероприятия по ликвидации последствий и предотвращению подобных аварий, определяет материальный ущерб.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14-5. Материалы рассл</w:t>
      </w:r>
      <w:r>
        <w:rPr>
          <w:rStyle w:val="s1"/>
        </w:rPr>
        <w:t>едования</w:t>
      </w:r>
    </w:p>
    <w:p w:rsidR="00000000" w:rsidRDefault="002C0AD9">
      <w:pPr>
        <w:ind w:firstLine="400"/>
        <w:jc w:val="both"/>
      </w:pPr>
      <w:r>
        <w:rPr>
          <w:rStyle w:val="s0"/>
        </w:rPr>
        <w:t>Материалы расследования аварии включают:</w:t>
      </w:r>
    </w:p>
    <w:p w:rsidR="00000000" w:rsidRDefault="002C0AD9">
      <w:pPr>
        <w:ind w:firstLine="400"/>
        <w:jc w:val="both"/>
      </w:pPr>
      <w:r>
        <w:rPr>
          <w:rStyle w:val="s0"/>
        </w:rPr>
        <w:t>1) приказ о назначении (создании) комиссии для расследования причин аварии;</w:t>
      </w:r>
    </w:p>
    <w:p w:rsidR="00000000" w:rsidRDefault="002C0AD9">
      <w:pPr>
        <w:ind w:firstLine="400"/>
        <w:jc w:val="both"/>
      </w:pPr>
      <w:r>
        <w:rPr>
          <w:rStyle w:val="s0"/>
        </w:rPr>
        <w:t>2) акт расследования причин аварии, к которому прилагаются:</w:t>
      </w:r>
    </w:p>
    <w:p w:rsidR="00000000" w:rsidRDefault="002C0AD9">
      <w:pPr>
        <w:ind w:firstLine="400"/>
        <w:jc w:val="both"/>
      </w:pPr>
      <w:r>
        <w:rPr>
          <w:rStyle w:val="s0"/>
        </w:rPr>
        <w:t>протокол осмотра места аварии, планы, схемы, фотоснимки;</w:t>
      </w:r>
    </w:p>
    <w:p w:rsidR="00000000" w:rsidRDefault="002C0AD9">
      <w:pPr>
        <w:ind w:firstLine="400"/>
        <w:jc w:val="both"/>
      </w:pPr>
      <w:r>
        <w:rPr>
          <w:rStyle w:val="s0"/>
        </w:rPr>
        <w:t>эскиз места а</w:t>
      </w:r>
      <w:r>
        <w:rPr>
          <w:rStyle w:val="s0"/>
        </w:rPr>
        <w:t>варии;</w:t>
      </w:r>
    </w:p>
    <w:p w:rsidR="00000000" w:rsidRDefault="002C0AD9">
      <w:pPr>
        <w:ind w:firstLine="400"/>
        <w:jc w:val="both"/>
      </w:pPr>
      <w:r>
        <w:rPr>
          <w:rStyle w:val="s0"/>
        </w:rPr>
        <w:t>распоряжения председателя комиссии о назначении технических экспертиз и другие распоряжения, изданные комиссией по расследованию аварии;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заключение экспертной комиссии о причинах аварии, результаты лабораторных и других исследований, экспериментов, </w:t>
      </w:r>
      <w:r>
        <w:rPr>
          <w:rStyle w:val="s0"/>
        </w:rPr>
        <w:t>анализов;</w:t>
      </w:r>
    </w:p>
    <w:p w:rsidR="00000000" w:rsidRDefault="002C0AD9">
      <w:pPr>
        <w:ind w:firstLine="400"/>
        <w:jc w:val="both"/>
      </w:pPr>
      <w:r>
        <w:rPr>
          <w:rStyle w:val="s0"/>
        </w:rPr>
        <w:t>3) докладные записки работников аварийно-спасательных служб (если они вызывались для ликвидации аварии);</w:t>
      </w:r>
    </w:p>
    <w:p w:rsidR="00000000" w:rsidRDefault="002C0AD9">
      <w:pPr>
        <w:ind w:firstLine="400"/>
        <w:jc w:val="both"/>
      </w:pPr>
      <w:r>
        <w:rPr>
          <w:rStyle w:val="s0"/>
        </w:rPr>
        <w:t>4) протоколы опроса и объяснения лиц, причастных к аварии, а также должностных лиц, ответственных за соблюдение требований нормативных правов</w:t>
      </w:r>
      <w:r>
        <w:rPr>
          <w:rStyle w:val="s0"/>
        </w:rPr>
        <w:t>ых актов о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5) справки об обучении, проверке знаний, прохождении инструктажа по промышленной безопасности обслуживающего персонала;</w:t>
      </w:r>
    </w:p>
    <w:p w:rsidR="00000000" w:rsidRDefault="002C0AD9">
      <w:pPr>
        <w:ind w:firstLine="400"/>
        <w:jc w:val="both"/>
      </w:pPr>
      <w:r>
        <w:rPr>
          <w:rStyle w:val="s0"/>
        </w:rPr>
        <w:t>6) другие материалы, характеризующие обстоятельства и причины аварии.</w:t>
      </w:r>
    </w:p>
    <w:p w:rsidR="00000000" w:rsidRDefault="002C0AD9">
      <w:pPr>
        <w:ind w:firstLine="400"/>
        <w:jc w:val="both"/>
      </w:pPr>
      <w:r>
        <w:rPr>
          <w:rStyle w:val="s0"/>
        </w:rPr>
        <w:t>Техническое оформление матер</w:t>
      </w:r>
      <w:r>
        <w:rPr>
          <w:rStyle w:val="s0"/>
        </w:rPr>
        <w:t>иалов расследования возлагается на владельца опасного производственного объекта, который не позднее пяти дней после окончания расследования аварии направляет их:</w:t>
      </w:r>
    </w:p>
    <w:p w:rsidR="00000000" w:rsidRDefault="002C0AD9">
      <w:pPr>
        <w:ind w:firstLine="400"/>
        <w:jc w:val="both"/>
      </w:pPr>
      <w:r>
        <w:rPr>
          <w:rStyle w:val="s0"/>
        </w:rPr>
        <w:t>1) по аварии на декларированном объекте — уполномоченному органу;</w:t>
      </w:r>
    </w:p>
    <w:p w:rsidR="00000000" w:rsidRDefault="002C0AD9">
      <w:pPr>
        <w:ind w:firstLine="400"/>
        <w:jc w:val="both"/>
      </w:pPr>
      <w:r>
        <w:rPr>
          <w:rStyle w:val="s0"/>
        </w:rPr>
        <w:t>2) по остальным авариям — те</w:t>
      </w:r>
      <w:r>
        <w:rPr>
          <w:rStyle w:val="s0"/>
        </w:rPr>
        <w:t>рриториальному подразделению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По решению комиссии материалы расследования причин аварии могут быть направлены в суд по месту нахождения объекта.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14-6. Итоги расследования</w:t>
      </w:r>
    </w:p>
    <w:p w:rsidR="00000000" w:rsidRDefault="002C0AD9">
      <w:pPr>
        <w:ind w:firstLine="400"/>
        <w:jc w:val="both"/>
      </w:pPr>
      <w:r>
        <w:rPr>
          <w:rStyle w:val="s0"/>
        </w:rPr>
        <w:t>1. По результатам расследования причин аварии владелец объекта в течение десяти дней издает приказ.</w:t>
      </w:r>
    </w:p>
    <w:p w:rsidR="00000000" w:rsidRDefault="002C0AD9">
      <w:pPr>
        <w:ind w:firstLine="400"/>
        <w:jc w:val="both"/>
      </w:pPr>
      <w:r>
        <w:rPr>
          <w:rStyle w:val="s0"/>
        </w:rPr>
        <w:t>В приказе должны быть объявлены выводы комиссии об обстоятельствах и причинах аварии, намечены меры по ликвидации ее последствий, а также меры по предупрежд</w:t>
      </w:r>
      <w:r>
        <w:rPr>
          <w:rStyle w:val="s0"/>
        </w:rPr>
        <w:t>ению подобных аварий и о привлечении виновных лиц к ответственности.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2. Владельцем объекта предоставляется письменная информация о сроках выполнения мероприятий, предложенных по результатам расследования аварий, в территориальное подразделение уполномоченн</w:t>
      </w:r>
      <w:r>
        <w:rPr>
          <w:rStyle w:val="s0"/>
        </w:rPr>
        <w:t>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3. Если авария произошла из-за конструктивных недостатков технических устройств, владелец опасного объекта направляет изготовителю рекламацию, а ее копию — территориальному подразделению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14-7. Расходы по расследованию аварий</w:t>
      </w:r>
    </w:p>
    <w:p w:rsidR="00000000" w:rsidRDefault="002C0AD9">
      <w:pPr>
        <w:ind w:firstLine="400"/>
        <w:jc w:val="both"/>
      </w:pPr>
      <w:r>
        <w:rPr>
          <w:rStyle w:val="s0"/>
        </w:rPr>
        <w:t>Все расходы, связанные с расследованием аварии, несет владелец опасного производственного объекта.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jc w:val="both"/>
      </w:pPr>
      <w:bookmarkStart w:id="6" w:name="SUB14080000"/>
      <w:bookmarkEnd w:id="6"/>
      <w:r>
        <w:rPr>
          <w:rStyle w:val="s3"/>
        </w:rPr>
        <w:t xml:space="preserve">Закон дополнен главой 4-2 в соответствии с </w:t>
      </w:r>
      <w:hyperlink r:id="rId124" w:anchor="sub_id=211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2C0AD9">
      <w:pPr>
        <w:jc w:val="center"/>
      </w:pPr>
      <w:r>
        <w:rPr>
          <w:rStyle w:val="s1"/>
        </w:rPr>
        <w:t>Глава 4-2. Выдача разрешений на изготовление, испытание и применение (в том числе иностранных) технологий, технических устройств, материалов, применяемых на опасных производственных объектах</w:t>
      </w:r>
    </w:p>
    <w:p w:rsidR="00000000" w:rsidRDefault="002C0AD9">
      <w:pPr>
        <w:jc w:val="center"/>
      </w:pPr>
      <w:r>
        <w:rPr>
          <w:rStyle w:val="s1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14-8</w:t>
      </w:r>
      <w:r>
        <w:rPr>
          <w:rStyle w:val="s1"/>
        </w:rPr>
        <w:t>. Проведение приемочных испытаний вновь созданных технических устройств, материалов</w:t>
      </w:r>
    </w:p>
    <w:p w:rsidR="00000000" w:rsidRDefault="002C0AD9">
      <w:pPr>
        <w:ind w:firstLine="400"/>
        <w:jc w:val="both"/>
      </w:pPr>
      <w:r>
        <w:rPr>
          <w:rStyle w:val="s0"/>
        </w:rPr>
        <w:t>1. Вновь созданные технические устройства, материалы, в том числе иностранного производства, применяемые на опасном производственном объекте, подлежат приемочным испытаниям</w:t>
      </w:r>
      <w:r>
        <w:rPr>
          <w:rStyle w:val="s0"/>
        </w:rPr>
        <w:t xml:space="preserve"> на соответствие требованиям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Приемочные испытания проводят организации, аттестованные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2. Разрешение на проведение приемочных испытаний опытных образцов технических устройств, материалов выдается территориа</w:t>
      </w:r>
      <w:r>
        <w:rPr>
          <w:rStyle w:val="s0"/>
        </w:rPr>
        <w:t>льными подразделениями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3. Для получения разрешения на проведение приемочных испытаний опытных образцов технических устройств, материалов аттестованная организация представляет в территориальное подразделение уполномоченного органа с</w:t>
      </w:r>
      <w:r>
        <w:rPr>
          <w:rStyle w:val="s0"/>
        </w:rPr>
        <w:t>ледующие документы:</w:t>
      </w:r>
    </w:p>
    <w:p w:rsidR="00000000" w:rsidRDefault="002C0AD9">
      <w:pPr>
        <w:ind w:firstLine="400"/>
        <w:jc w:val="both"/>
      </w:pPr>
      <w:r>
        <w:rPr>
          <w:rStyle w:val="s0"/>
        </w:rPr>
        <w:t>1) приказ о назначении комиссии по проведению испытаний;</w:t>
      </w:r>
    </w:p>
    <w:p w:rsidR="00000000" w:rsidRDefault="002C0AD9">
      <w:pPr>
        <w:ind w:firstLine="400"/>
        <w:jc w:val="both"/>
      </w:pPr>
      <w:r>
        <w:rPr>
          <w:rStyle w:val="s0"/>
        </w:rPr>
        <w:t>2) программу и методику испытаний.</w:t>
      </w:r>
    </w:p>
    <w:p w:rsidR="00000000" w:rsidRDefault="002C0AD9">
      <w:pPr>
        <w:ind w:firstLine="400"/>
        <w:jc w:val="both"/>
      </w:pPr>
      <w:r>
        <w:rPr>
          <w:rStyle w:val="s0"/>
        </w:rPr>
        <w:t>4. Приемочные испытания опытных образцов должны проводиться при условиях, обеспечивающих соответствие технических устройств, материалов требован</w:t>
      </w:r>
      <w:r>
        <w:rPr>
          <w:rStyle w:val="s0"/>
        </w:rPr>
        <w:t>иям, установленным законодательством в области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5. По согласованию с уполномоченным органом приемочные испытания могут проводиться у изготовителя. Объем и порядок проведения испытания определяются аттестованной организацией.</w:t>
      </w:r>
    </w:p>
    <w:p w:rsidR="00000000" w:rsidRDefault="002C0AD9">
      <w:pPr>
        <w:ind w:firstLine="400"/>
        <w:jc w:val="both"/>
      </w:pPr>
      <w:r>
        <w:rPr>
          <w:rStyle w:val="s0"/>
        </w:rPr>
        <w:t>6. Дл</w:t>
      </w:r>
      <w:r>
        <w:rPr>
          <w:rStyle w:val="s0"/>
        </w:rPr>
        <w:t>я технических устройств, материалов иностранного производства допускается проведение приемочного испытания образцов в стране поставщика аттестованной в Республике Казахстан организацией. Проведение таких испытаний осуществляется по согласованию с уполномоч</w:t>
      </w:r>
      <w:r>
        <w:rPr>
          <w:rStyle w:val="s0"/>
        </w:rPr>
        <w:t>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7. По результатам приемочных испытаний выдаются акт о соответствии технических устройств, материалов требованиям и нормам промышленной безопасности, наличии или отсутствии недостатков, рекомендации по их устранению, предложения по применению</w:t>
      </w:r>
      <w:r>
        <w:rPr>
          <w:rStyle w:val="s0"/>
        </w:rPr>
        <w:t xml:space="preserve"> данного вида продукции на территории Республики Казахстан.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14-9. Выдача разрешений на изготовление технических устройств, материалов</w:t>
      </w:r>
    </w:p>
    <w:p w:rsidR="00000000" w:rsidRDefault="002C0AD9">
      <w:pPr>
        <w:ind w:firstLine="400"/>
        <w:jc w:val="both"/>
      </w:pPr>
      <w:r>
        <w:rPr>
          <w:rStyle w:val="s0"/>
        </w:rPr>
        <w:t>1. Для получения разрешения на изготовление технических устройств, материалов заявитель представляет в уполномоченный орган следующие документы:</w:t>
      </w:r>
    </w:p>
    <w:p w:rsidR="00000000" w:rsidRDefault="002C0AD9">
      <w:pPr>
        <w:ind w:firstLine="400"/>
        <w:jc w:val="both"/>
      </w:pPr>
      <w:r>
        <w:rPr>
          <w:rStyle w:val="s0"/>
        </w:rPr>
        <w:t>1) сопроводительное письмо с краткой информацией о назначении;</w:t>
      </w:r>
    </w:p>
    <w:p w:rsidR="00000000" w:rsidRDefault="002C0AD9">
      <w:pPr>
        <w:ind w:firstLine="400"/>
        <w:jc w:val="both"/>
      </w:pPr>
      <w:r>
        <w:rPr>
          <w:rStyle w:val="s0"/>
        </w:rPr>
        <w:t>2) экспертное заключение, подтверждающее возможн</w:t>
      </w:r>
      <w:r>
        <w:rPr>
          <w:rStyle w:val="s0"/>
        </w:rPr>
        <w:t>ость изготовителя обеспечить стабильность показателей безопасности продукции при серийном производстве.</w:t>
      </w:r>
    </w:p>
    <w:p w:rsidR="00000000" w:rsidRDefault="002C0AD9">
      <w:pPr>
        <w:ind w:firstLine="400"/>
        <w:jc w:val="both"/>
      </w:pPr>
      <w:r>
        <w:rPr>
          <w:rStyle w:val="s0"/>
        </w:rPr>
        <w:t>2. В срок не более тридцати дней со дня получения документов уполномоченный орган рассматривает представленные материалы и принимает по ним решение. При</w:t>
      </w:r>
      <w:r>
        <w:rPr>
          <w:rStyle w:val="s0"/>
        </w:rPr>
        <w:t xml:space="preserve"> представлении неполных данных у заявителя запрашиваются дополнительные сведения. В этом случае срок рассмотрения исчисляется со времени их поступления.</w:t>
      </w:r>
    </w:p>
    <w:p w:rsidR="00000000" w:rsidRDefault="002C0AD9">
      <w:pPr>
        <w:ind w:firstLine="400"/>
        <w:jc w:val="both"/>
      </w:pPr>
      <w:r>
        <w:rPr>
          <w:rStyle w:val="s0"/>
        </w:rPr>
        <w:t>По результатам рассмотрения уполномоченным органом выдается разрешение на изготовление технических устр</w:t>
      </w:r>
      <w:r>
        <w:rPr>
          <w:rStyle w:val="s0"/>
        </w:rPr>
        <w:t>ойств, материалов на территории Республики Казахстан.</w:t>
      </w:r>
    </w:p>
    <w:p w:rsidR="00000000" w:rsidRDefault="002C0AD9">
      <w:pPr>
        <w:ind w:firstLine="400"/>
        <w:jc w:val="both"/>
      </w:pPr>
      <w:r>
        <w:rPr>
          <w:rStyle w:val="s0"/>
        </w:rPr>
        <w:t>3. При несоответствии представленной заявки требованиям промышленной безопасности заявителю выдается мотивированный отказ.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14-10. Выдача разрешений на применение технологий, технических устройс</w:t>
      </w:r>
      <w:r>
        <w:rPr>
          <w:rStyle w:val="s1"/>
        </w:rPr>
        <w:t>тв, материалов</w:t>
      </w:r>
    </w:p>
    <w:p w:rsidR="00000000" w:rsidRDefault="002C0AD9">
      <w:pPr>
        <w:ind w:firstLine="400"/>
        <w:jc w:val="both"/>
      </w:pPr>
      <w:r>
        <w:rPr>
          <w:rStyle w:val="s0"/>
        </w:rPr>
        <w:t>1. Для получения разрешения на применение технологий, технических устройств, материалов заявитель представляет в уполномоченный орган следующие документы: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1) сопроводительное письмо с краткой информацией о назначении технологий, технических </w:t>
      </w:r>
      <w:r>
        <w:rPr>
          <w:rStyle w:val="s0"/>
        </w:rPr>
        <w:t>устройств, материалов и области применения;</w:t>
      </w:r>
    </w:p>
    <w:p w:rsidR="00000000" w:rsidRDefault="002C0AD9">
      <w:pPr>
        <w:ind w:firstLine="400"/>
        <w:jc w:val="both"/>
      </w:pPr>
      <w:r>
        <w:rPr>
          <w:rStyle w:val="s0"/>
        </w:rPr>
        <w:t>2) экспертное заключение о соответствии технологий, технических устройств, материалов требованиям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2. При соответствии технологий, технических устройств, материалов требованиям промышлен</w:t>
      </w:r>
      <w:r>
        <w:rPr>
          <w:rStyle w:val="s0"/>
        </w:rPr>
        <w:t>ной безопасности уполномоченный орган выдает разрешение на их применение.</w:t>
      </w:r>
    </w:p>
    <w:p w:rsidR="00000000" w:rsidRDefault="002C0AD9">
      <w:pPr>
        <w:ind w:firstLine="400"/>
        <w:jc w:val="both"/>
      </w:pPr>
      <w:r>
        <w:rPr>
          <w:rStyle w:val="s0"/>
        </w:rPr>
        <w:t>3. При выявлении в процессе эксплуатации несоответствия технологий, технических устройств, материалов требованиям промышленной безопасности разрешение на их применение отзывается.</w:t>
      </w:r>
    </w:p>
    <w:p w:rsidR="00000000" w:rsidRDefault="002C0AD9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Учет выданных, отозванных разрешений на применение технологий, технических устройств, материалов осуществляется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5. Разрешение действует на территории Республики Казахстан для всех субъектов права.</w:t>
      </w:r>
    </w:p>
    <w:p w:rsidR="00000000" w:rsidRDefault="002C0AD9">
      <w:pPr>
        <w:jc w:val="both"/>
      </w:pPr>
      <w:r>
        <w:rPr>
          <w:rStyle w:val="s3"/>
        </w:rPr>
        <w:t>В пункт 6 внесены изменения в соот</w:t>
      </w:r>
      <w:r>
        <w:rPr>
          <w:rStyle w:val="s3"/>
        </w:rPr>
        <w:t xml:space="preserve">ветствии с </w:t>
      </w:r>
      <w:hyperlink r:id="rId125" w:anchor="sub_id=1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26" w:anchor="sub_id=14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6. Информация о допущенных и отозванных к применению на территории Республики Казахстан </w:t>
      </w:r>
      <w:hyperlink r:id="rId127" w:history="1">
        <w:r>
          <w:rPr>
            <w:rStyle w:val="a3"/>
          </w:rPr>
          <w:t>технологиях, технических устройствах, материалах</w:t>
        </w:r>
      </w:hyperlink>
      <w:r>
        <w:rPr>
          <w:rStyle w:val="s0"/>
        </w:rPr>
        <w:t xml:space="preserve"> публикуется уполномоченным органом в периодической </w:t>
      </w:r>
      <w:r>
        <w:rPr>
          <w:rStyle w:val="s0"/>
        </w:rPr>
        <w:t>печати или размещается на сайте уполномоченного органа.</w:t>
      </w:r>
    </w:p>
    <w:p w:rsidR="00000000" w:rsidRDefault="002C0AD9">
      <w:pPr>
        <w:jc w:val="both"/>
      </w:pPr>
      <w:r>
        <w:rPr>
          <w:rStyle w:val="s3"/>
        </w:rPr>
        <w:t xml:space="preserve">На оборудование, применявшееся до вступления настоящего Закона в силу, действует ранее выданное разрешение без ограничения его срока действия - см. </w:t>
      </w:r>
      <w:hyperlink r:id="rId1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по чрезвычайным ситуациям РК от 1 апреля 2010 года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14-11. Выдача разрешений на применение новых взрывчатых материалов, в том числе иностранного производства</w:t>
      </w:r>
    </w:p>
    <w:p w:rsidR="00000000" w:rsidRDefault="002C0AD9">
      <w:pPr>
        <w:ind w:firstLine="400"/>
        <w:jc w:val="both"/>
      </w:pPr>
      <w:r>
        <w:rPr>
          <w:rStyle w:val="s0"/>
        </w:rPr>
        <w:t>1. Разрешение на применение новых взрывчатых материалов, в том</w:t>
      </w:r>
      <w:r>
        <w:rPr>
          <w:rStyle w:val="s0"/>
        </w:rPr>
        <w:t xml:space="preserve"> числе иностранного производства, выдается уполномоченным органом после проведения комплекса испытаний, включающего в себя:</w:t>
      </w:r>
    </w:p>
    <w:p w:rsidR="00000000" w:rsidRDefault="002C0AD9">
      <w:pPr>
        <w:ind w:firstLine="400"/>
        <w:jc w:val="both"/>
      </w:pPr>
      <w:r>
        <w:rPr>
          <w:rStyle w:val="s0"/>
        </w:rPr>
        <w:t>1) контрольные испытания на соответствие взрывчатых материалов требованиям, установленным в технической документации на их изготовле</w:t>
      </w:r>
      <w:r>
        <w:rPr>
          <w:rStyle w:val="s0"/>
        </w:rPr>
        <w:t>ние и применение, в том числе правилам и нормам по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2) предварительные и приемочные испытания в производственных условиях;</w:t>
      </w:r>
    </w:p>
    <w:p w:rsidR="00000000" w:rsidRDefault="002C0AD9">
      <w:pPr>
        <w:ind w:firstLine="400"/>
        <w:jc w:val="both"/>
      </w:pPr>
      <w:r>
        <w:rPr>
          <w:rStyle w:val="s0"/>
        </w:rPr>
        <w:t>3) проведение производственных испытаний в один или два этапа в зависимости от результатов контрольных испытаний.</w:t>
      </w:r>
    </w:p>
    <w:p w:rsidR="00000000" w:rsidRDefault="002C0AD9">
      <w:pPr>
        <w:ind w:firstLine="400"/>
        <w:jc w:val="both"/>
      </w:pPr>
      <w:r>
        <w:rPr>
          <w:rStyle w:val="s0"/>
        </w:rPr>
        <w:t>2. В с</w:t>
      </w:r>
      <w:r>
        <w:rPr>
          <w:rStyle w:val="s0"/>
        </w:rPr>
        <w:t>остав комиссии по проведению испытаний должны быть включены представители предприятия, экспертной организации и уполномоченного органа.</w:t>
      </w:r>
    </w:p>
    <w:p w:rsidR="00000000" w:rsidRDefault="002C0AD9">
      <w:pPr>
        <w:ind w:firstLine="400"/>
        <w:jc w:val="both"/>
      </w:pPr>
      <w:r>
        <w:rPr>
          <w:rStyle w:val="s0"/>
        </w:rPr>
        <w:t>3. Для получения разрешения заявитель представляет в уполномоченный орган следующие документы:</w:t>
      </w:r>
    </w:p>
    <w:p w:rsidR="00000000" w:rsidRDefault="002C0AD9">
      <w:pPr>
        <w:ind w:firstLine="400"/>
        <w:jc w:val="both"/>
      </w:pPr>
      <w:r>
        <w:rPr>
          <w:rStyle w:val="s0"/>
        </w:rPr>
        <w:t>1) акт испытаний опытной партии;</w:t>
      </w:r>
    </w:p>
    <w:p w:rsidR="00000000" w:rsidRDefault="002C0AD9">
      <w:pPr>
        <w:ind w:firstLine="400"/>
        <w:jc w:val="both"/>
      </w:pPr>
      <w:r>
        <w:rPr>
          <w:rStyle w:val="s0"/>
        </w:rPr>
        <w:t>2) сертификат соответствия взрывчатых материалов.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rPr>
          <w:rStyle w:val="s0"/>
          <w:b/>
          <w:bCs/>
        </w:rPr>
        <w:t>Статья 14-12.</w:t>
      </w:r>
      <w:r>
        <w:rPr>
          <w:rStyle w:val="s0"/>
        </w:rPr>
        <w:t xml:space="preserve"> Экспертиза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0"/>
        </w:rPr>
        <w:t>1. Экспертизе промышленной безопасности подлежат:</w:t>
      </w:r>
    </w:p>
    <w:p w:rsidR="00000000" w:rsidRDefault="002C0AD9">
      <w:pPr>
        <w:ind w:firstLine="400"/>
        <w:jc w:val="both"/>
      </w:pPr>
      <w:r>
        <w:rPr>
          <w:rStyle w:val="s0"/>
        </w:rPr>
        <w:t>1) проектная документация на строительство, расширение, реконструкцию,</w:t>
      </w:r>
      <w:r>
        <w:rPr>
          <w:rStyle w:val="s0"/>
        </w:rPr>
        <w:t xml:space="preserve"> техническое перевооружение, консервацию и ликвидацию опасного производственного объекта.</w:t>
      </w:r>
    </w:p>
    <w:p w:rsidR="00000000" w:rsidRDefault="002C0AD9">
      <w:pPr>
        <w:ind w:firstLine="400"/>
        <w:jc w:val="both"/>
      </w:pPr>
      <w:r>
        <w:rPr>
          <w:rStyle w:val="s0"/>
        </w:rPr>
        <w:t>При внесении изменений в проектную документацию проведение повторной экспертизы обязательно;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2) технологии, технические устройства, материалы, применяемые на опасном </w:t>
      </w:r>
      <w:r>
        <w:rPr>
          <w:rStyle w:val="s0"/>
        </w:rPr>
        <w:t>производственном объекте;</w:t>
      </w:r>
    </w:p>
    <w:p w:rsidR="00000000" w:rsidRDefault="002C0AD9">
      <w:pPr>
        <w:ind w:firstLine="400"/>
        <w:jc w:val="both"/>
      </w:pPr>
      <w:r>
        <w:rPr>
          <w:rStyle w:val="s0"/>
        </w:rPr>
        <w:t>3) декларация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4) состояние зданий, сооружений.</w:t>
      </w:r>
    </w:p>
    <w:p w:rsidR="00000000" w:rsidRDefault="002C0AD9">
      <w:pPr>
        <w:ind w:firstLine="400"/>
        <w:jc w:val="both"/>
      </w:pPr>
      <w:r>
        <w:rPr>
          <w:rStyle w:val="s0"/>
        </w:rPr>
        <w:t>2. Экспертизу промышленной безопасности проводят организации, аттестованные уполномоченным органом, за счет средств владельца опасного производственного объ</w:t>
      </w:r>
      <w:r>
        <w:rPr>
          <w:rStyle w:val="s0"/>
        </w:rPr>
        <w:t>екта.</w:t>
      </w:r>
    </w:p>
    <w:p w:rsidR="00000000" w:rsidRDefault="002C0AD9">
      <w:pPr>
        <w:ind w:firstLine="400"/>
        <w:jc w:val="both"/>
      </w:pPr>
      <w:r>
        <w:rPr>
          <w:rStyle w:val="s0"/>
        </w:rPr>
        <w:t>3. Результатом проведения экспертизы промышленной безопасности является экспертное заключение.</w:t>
      </w:r>
    </w:p>
    <w:p w:rsidR="00000000" w:rsidRDefault="002C0AD9">
      <w:pPr>
        <w:jc w:val="both"/>
      </w:pPr>
      <w:r>
        <w:rPr>
          <w:rStyle w:val="s3"/>
        </w:rPr>
        <w:t xml:space="preserve">См.: </w:t>
      </w:r>
      <w:hyperlink r:id="rId1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Методические указания</w:t>
        </w:r>
      </w:hyperlink>
      <w:r>
        <w:rPr>
          <w:rStyle w:val="s3"/>
        </w:rPr>
        <w:t xml:space="preserve"> о проведении экспертизы промышленной безопасности (согласовано </w:t>
      </w:r>
      <w:r>
        <w:rPr>
          <w:rStyle w:val="s3"/>
        </w:rPr>
        <w:t>приказом Комитета по государственному контролю за чрезвычайными ситуациями и промышленной безопасностью от 4 декабря 2008 года № 49)  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rPr>
          <w:rStyle w:val="s0"/>
          <w:b/>
          <w:bCs/>
        </w:rPr>
        <w:t>Статья 14-13.</w:t>
      </w:r>
      <w:r>
        <w:rPr>
          <w:rStyle w:val="s0"/>
        </w:rPr>
        <w:t xml:space="preserve"> Аттестация организаций на проведение работ в области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0"/>
        </w:rPr>
        <w:t>1. Аттестации подлежат организации на право:</w:t>
      </w:r>
    </w:p>
    <w:p w:rsidR="00000000" w:rsidRDefault="002C0AD9">
      <w:pPr>
        <w:ind w:firstLine="400"/>
        <w:jc w:val="both"/>
      </w:pPr>
      <w:r>
        <w:rPr>
          <w:rStyle w:val="s0"/>
        </w:rPr>
        <w:t>1) проведения работ на декларируемых объектах;</w:t>
      </w:r>
    </w:p>
    <w:p w:rsidR="00000000" w:rsidRDefault="002C0AD9">
      <w:pPr>
        <w:ind w:firstLine="400"/>
        <w:jc w:val="both"/>
      </w:pPr>
      <w:r>
        <w:rPr>
          <w:rStyle w:val="s0"/>
        </w:rPr>
        <w:t>2) выдачи документов, удостоверяющих соответствие технических устройств, технологий и материалов требованиям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3) проведения экспертизы в о</w:t>
      </w:r>
      <w:r>
        <w:rPr>
          <w:rStyle w:val="s0"/>
        </w:rPr>
        <w:t>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4) проведения экспертизы в области взрывных работ;</w:t>
      </w:r>
    </w:p>
    <w:p w:rsidR="00000000" w:rsidRDefault="002C0AD9">
      <w:pPr>
        <w:ind w:firstLine="400"/>
        <w:jc w:val="both"/>
      </w:pPr>
      <w:r>
        <w:rPr>
          <w:rStyle w:val="s0"/>
        </w:rPr>
        <w:t>5) проведения научно-исследовательских и проектных работ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6) разработки нормативных правовых актов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7) проведения аварийно-спасательных работ;</w:t>
      </w:r>
    </w:p>
    <w:p w:rsidR="00000000" w:rsidRDefault="002C0AD9">
      <w:pPr>
        <w:ind w:firstLine="400"/>
        <w:jc w:val="both"/>
      </w:pPr>
      <w:r>
        <w:rPr>
          <w:rStyle w:val="s0"/>
        </w:rPr>
        <w:t>8) подготовки, переподготовки, повышения квалификации специалистов в области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2. Для аттестации организация представляет следующие документы:</w:t>
      </w:r>
    </w:p>
    <w:p w:rsidR="00000000" w:rsidRDefault="002C0AD9">
      <w:pPr>
        <w:ind w:firstLine="400"/>
        <w:jc w:val="both"/>
      </w:pPr>
      <w:r>
        <w:rPr>
          <w:rStyle w:val="s0"/>
        </w:rPr>
        <w:t>1) заявление;</w:t>
      </w:r>
    </w:p>
    <w:p w:rsidR="00000000" w:rsidRDefault="002C0AD9">
      <w:pPr>
        <w:ind w:firstLine="400"/>
        <w:jc w:val="both"/>
      </w:pPr>
      <w:r>
        <w:rPr>
          <w:rStyle w:val="s0"/>
        </w:rPr>
        <w:t>2) нотариально засвидетельство</w:t>
      </w:r>
      <w:r>
        <w:rPr>
          <w:rStyle w:val="s0"/>
        </w:rPr>
        <w:t>ванную копию устава организации;</w:t>
      </w:r>
    </w:p>
    <w:p w:rsidR="00000000" w:rsidRDefault="002C0AD9">
      <w:pPr>
        <w:ind w:firstLine="400"/>
        <w:jc w:val="both"/>
      </w:pPr>
      <w:r>
        <w:rPr>
          <w:rStyle w:val="s0"/>
        </w:rPr>
        <w:t>3) копию свидетельства о государственной регистрации организации в качестве юридического лица;</w:t>
      </w:r>
    </w:p>
    <w:p w:rsidR="00000000" w:rsidRDefault="002C0AD9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30" w:anchor="sub_id=1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31" w:anchor="sub_id=14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4) экспертное заключение о соответствии организации требованиям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3. Рассмотрение документов</w:t>
      </w:r>
      <w:r>
        <w:rPr>
          <w:rStyle w:val="s0"/>
        </w:rPr>
        <w:t xml:space="preserve"> осуществляется не позднее месячного срока со дня подачи документов в полном объеме.</w:t>
      </w:r>
    </w:p>
    <w:p w:rsidR="00000000" w:rsidRDefault="002C0AD9">
      <w:pPr>
        <w:ind w:firstLine="400"/>
        <w:jc w:val="both"/>
      </w:pPr>
      <w:r>
        <w:rPr>
          <w:rStyle w:val="s0"/>
        </w:rPr>
        <w:t>4. По итогам рассмотрения уполномоченный орган принимает решения об аттестации или отказе в аттестации.</w:t>
      </w:r>
    </w:p>
    <w:p w:rsidR="00000000" w:rsidRDefault="002C0AD9">
      <w:pPr>
        <w:ind w:firstLine="400"/>
        <w:jc w:val="both"/>
      </w:pPr>
      <w:r>
        <w:rPr>
          <w:rStyle w:val="s0"/>
        </w:rPr>
        <w:t>5. Аттестация или мотивированное решение об отказе в аттестации выд</w:t>
      </w:r>
      <w:r>
        <w:rPr>
          <w:rStyle w:val="s0"/>
        </w:rPr>
        <w:t>ается организации в пятидневный срок со дня принятия решения.</w:t>
      </w:r>
    </w:p>
    <w:p w:rsidR="00000000" w:rsidRDefault="002C0AD9">
      <w:pPr>
        <w:ind w:firstLine="400"/>
        <w:jc w:val="both"/>
      </w:pPr>
      <w:r>
        <w:rPr>
          <w:rStyle w:val="s0"/>
        </w:rPr>
        <w:t>6. В выдаче аттестата может быть отказано по следующим причинам:</w:t>
      </w:r>
    </w:p>
    <w:p w:rsidR="00000000" w:rsidRDefault="002C0AD9">
      <w:pPr>
        <w:ind w:firstLine="400"/>
        <w:jc w:val="both"/>
      </w:pPr>
      <w:r>
        <w:rPr>
          <w:rStyle w:val="s0"/>
        </w:rPr>
        <w:t>1) не представлены документы, указанные в пункте 2 настоящей статьи;</w:t>
      </w:r>
    </w:p>
    <w:p w:rsidR="00000000" w:rsidRDefault="002C0AD9">
      <w:pPr>
        <w:ind w:firstLine="400"/>
        <w:jc w:val="both"/>
      </w:pPr>
      <w:r>
        <w:rPr>
          <w:rStyle w:val="s0"/>
        </w:rPr>
        <w:t>2) несоответствие организации требованиям промышленной безоп</w:t>
      </w:r>
      <w:r>
        <w:rPr>
          <w:rStyle w:val="s0"/>
        </w:rPr>
        <w:t>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При устранении организацией указанных причин заявление об аттестации рассматривается на общих основаниях.</w:t>
      </w:r>
    </w:p>
    <w:p w:rsidR="00000000" w:rsidRDefault="002C0AD9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32" w:anchor="sub_id=1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26.05.08 г. № 34-IV (</w:t>
      </w:r>
      <w:hyperlink r:id="rId133" w:anchor="sub_id=14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7. Срок действия аттестата составляет пять лет.</w:t>
      </w:r>
    </w:p>
    <w:p w:rsidR="00000000" w:rsidRDefault="002C0AD9">
      <w:pPr>
        <w:ind w:firstLine="400"/>
        <w:jc w:val="both"/>
      </w:pPr>
      <w:r>
        <w:rPr>
          <w:rStyle w:val="s0"/>
        </w:rPr>
        <w:t>В случае осуществления организацией деятельности, указанной в пункте 1 настоящей стат</w:t>
      </w:r>
      <w:r>
        <w:rPr>
          <w:rStyle w:val="s0"/>
        </w:rPr>
        <w:t xml:space="preserve">ьи, не предусмотренной выданным ей аттестатом, уполномоченный орган в порядке, предусмотренном </w:t>
      </w:r>
      <w:hyperlink r:id="rId13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административных правонарушениях, приостанавливает действие аттестата.</w:t>
      </w:r>
    </w:p>
    <w:p w:rsidR="00000000" w:rsidRDefault="002C0AD9">
      <w:pPr>
        <w:ind w:firstLine="400"/>
        <w:jc w:val="both"/>
      </w:pPr>
      <w:r>
        <w:rPr>
          <w:rStyle w:val="s0"/>
        </w:rPr>
        <w:t>Аттестат в судебном порядке отзывается в случаях:</w:t>
      </w:r>
    </w:p>
    <w:p w:rsidR="00000000" w:rsidRDefault="002C0AD9">
      <w:pPr>
        <w:ind w:firstLine="400"/>
        <w:jc w:val="both"/>
      </w:pPr>
      <w:r>
        <w:rPr>
          <w:rStyle w:val="s0"/>
        </w:rPr>
        <w:t>1) реорганизации или ликвидации юридического лица;</w:t>
      </w:r>
    </w:p>
    <w:p w:rsidR="00000000" w:rsidRDefault="002C0AD9">
      <w:pPr>
        <w:ind w:firstLine="400"/>
        <w:jc w:val="both"/>
      </w:pPr>
      <w:r>
        <w:rPr>
          <w:rStyle w:val="s0"/>
        </w:rPr>
        <w:t>2) неустранения причин, по которым было приостановлено дейст</w:t>
      </w:r>
      <w:r>
        <w:rPr>
          <w:rStyle w:val="s0"/>
        </w:rPr>
        <w:t>вие аттестата;</w:t>
      </w:r>
    </w:p>
    <w:p w:rsidR="00000000" w:rsidRDefault="002C0AD9">
      <w:pPr>
        <w:ind w:firstLine="400"/>
        <w:jc w:val="both"/>
      </w:pPr>
      <w:r>
        <w:rPr>
          <w:rStyle w:val="s0"/>
        </w:rPr>
        <w:t>3) представления организацией заявления с просьбой о прекращении действия аттестата;</w:t>
      </w:r>
    </w:p>
    <w:p w:rsidR="00000000" w:rsidRDefault="002C0AD9">
      <w:pPr>
        <w:ind w:firstLine="400"/>
        <w:jc w:val="both"/>
      </w:pPr>
      <w:r>
        <w:rPr>
          <w:rStyle w:val="s0"/>
        </w:rPr>
        <w:t>4) истечения срока его действия.</w:t>
      </w:r>
    </w:p>
    <w:p w:rsidR="00000000" w:rsidRDefault="002C0AD9">
      <w:pPr>
        <w:ind w:firstLine="400"/>
        <w:jc w:val="both"/>
      </w:pPr>
      <w:r>
        <w:rPr>
          <w:rStyle w:val="s0"/>
        </w:rPr>
        <w:t>8. Информация об организациях, получивших аттестат, или о прекращении действия аттестата публикуется уполномоченным органом</w:t>
      </w:r>
      <w:r>
        <w:rPr>
          <w:rStyle w:val="s0"/>
        </w:rPr>
        <w:t xml:space="preserve"> в периодической печати.</w:t>
      </w:r>
    </w:p>
    <w:p w:rsidR="00000000" w:rsidRDefault="002C0AD9">
      <w:pPr>
        <w:ind w:firstLine="400"/>
        <w:jc w:val="both"/>
      </w:pPr>
      <w:r>
        <w:rPr>
          <w:rStyle w:val="s0"/>
        </w:rPr>
        <w:t>Уполномоченный орган ведет реестр выданных и отозванных аттестатов.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jc w:val="both"/>
      </w:pPr>
      <w:bookmarkStart w:id="7" w:name="SUB150000"/>
      <w:bookmarkEnd w:id="7"/>
      <w:r>
        <w:rPr>
          <w:rStyle w:val="s3"/>
        </w:rPr>
        <w:t xml:space="preserve">Заголовок главы 5 изложен в редакции </w:t>
      </w:r>
      <w:hyperlink r:id="rId135" w:anchor="sub_id=4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3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jc w:val="center"/>
      </w:pPr>
      <w:r>
        <w:rPr>
          <w:rStyle w:val="s1"/>
        </w:rPr>
        <w:t>Глава 5. Государственный контроль в области промышленной безопасности</w:t>
      </w:r>
    </w:p>
    <w:p w:rsidR="00000000" w:rsidRDefault="002C0AD9">
      <w:pPr>
        <w:ind w:firstLine="4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Статья 15 изложена в редакции </w:t>
      </w:r>
      <w:hyperlink r:id="rId137" w:anchor="sub_id=42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38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15. Государственный контроль в области промышленной безопасности</w:t>
      </w:r>
    </w:p>
    <w:p w:rsidR="00000000" w:rsidRDefault="002C0AD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39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40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141" w:anchor="sub_id=4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42" w:anchor="sub_id=1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1. Государственный контроль в области промышленной безопасности осуществляется в форме проверки и иных формах.</w:t>
      </w:r>
    </w:p>
    <w:p w:rsidR="00000000" w:rsidRDefault="002C0AD9">
      <w:pPr>
        <w:ind w:firstLine="400"/>
        <w:jc w:val="both"/>
      </w:pPr>
      <w:r>
        <w:rPr>
          <w:rStyle w:val="s0"/>
        </w:rPr>
        <w:t>К должностным лицам, осуществляющим государственный контроль в области промышленной безопасности, относятся:</w:t>
      </w:r>
    </w:p>
    <w:p w:rsidR="00000000" w:rsidRDefault="002C0AD9">
      <w:pPr>
        <w:ind w:firstLine="400"/>
        <w:jc w:val="both"/>
      </w:pPr>
      <w:r>
        <w:rPr>
          <w:rStyle w:val="s0"/>
        </w:rPr>
        <w:t>Главный государственный инспектор Ре</w:t>
      </w:r>
      <w:r>
        <w:rPr>
          <w:rStyle w:val="s0"/>
        </w:rPr>
        <w:t>спублики Казахстан по государственному контролю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заместители Главного государственного инспектора Республики Казахстан по государственному контролю в области промышленной безопасности — заместители руководителя уполномоч</w:t>
      </w:r>
      <w:r>
        <w:rPr>
          <w:rStyle w:val="s0"/>
        </w:rPr>
        <w:t>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государственные инспекторы Республики Казахстан по государственному контролю в области промышленной безопасности — специалисты по государственному контролю уполномоченного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главные государственные инспекторы областей и городов по госу</w:t>
      </w:r>
      <w:r>
        <w:rPr>
          <w:rStyle w:val="s0"/>
        </w:rPr>
        <w:t>дарственному контролю в области промышленной безопасности — руководители территориальных подразделений уполномоченного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заместители главных государственных инспекторов областей и городов по государственному контролю в области промышленной безопаснос</w:t>
      </w:r>
      <w:r>
        <w:rPr>
          <w:rStyle w:val="s0"/>
        </w:rPr>
        <w:t>ти — заместители руководителей территориальных подразделений уполномоченного органа;</w:t>
      </w:r>
    </w:p>
    <w:p w:rsidR="00000000" w:rsidRDefault="002C0AD9">
      <w:pPr>
        <w:ind w:firstLine="400"/>
        <w:jc w:val="both"/>
      </w:pPr>
      <w:r>
        <w:rPr>
          <w:rStyle w:val="s0"/>
        </w:rPr>
        <w:t>государственные инспекторы областей и городов по государственному контролю в области промышленной безопасности — специалисты по государственному контролю территориальных п</w:t>
      </w:r>
      <w:r>
        <w:rPr>
          <w:rStyle w:val="s0"/>
        </w:rPr>
        <w:t>одразделений уполномоченного органа.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43" w:anchor="sub_id=4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1-1. Проверка осуществляется в соответствии с </w:t>
      </w:r>
      <w:hyperlink r:id="rId14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частном предпринимательстве». Иные формы государственного контроля осуществляются в соответствии с настоящим Законом.</w:t>
      </w:r>
    </w:p>
    <w:p w:rsidR="00000000" w:rsidRDefault="002C0AD9">
      <w:pPr>
        <w:jc w:val="both"/>
      </w:pPr>
      <w:r>
        <w:rPr>
          <w:rStyle w:val="s3"/>
        </w:rPr>
        <w:t xml:space="preserve">Пункт 2 изложен в редакции </w:t>
      </w:r>
      <w:hyperlink r:id="rId145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14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2. Государственному инспектору выдаются удостоверение единого обра</w:t>
      </w:r>
      <w:r>
        <w:rPr>
          <w:rStyle w:val="s0"/>
        </w:rPr>
        <w:t>зца, номерной штамп и пломбир в порядке, установленном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15-1 в соответствии с </w:t>
      </w:r>
      <w:hyperlink r:id="rId147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15-1. Пр</w:t>
      </w:r>
      <w:r>
        <w:rPr>
          <w:rStyle w:val="s1"/>
        </w:rPr>
        <w:t>ава государственного инспектора</w:t>
      </w:r>
    </w:p>
    <w:p w:rsidR="00000000" w:rsidRDefault="002C0AD9">
      <w:pPr>
        <w:ind w:firstLine="400"/>
        <w:jc w:val="both"/>
      </w:pPr>
      <w:r>
        <w:rPr>
          <w:rStyle w:val="s0"/>
        </w:rPr>
        <w:t>Государственный инспектор имеет право:</w:t>
      </w:r>
    </w:p>
    <w:p w:rsidR="00000000" w:rsidRDefault="002C0AD9">
      <w:pPr>
        <w:ind w:firstLine="400"/>
        <w:jc w:val="both"/>
      </w:pPr>
      <w:r>
        <w:rPr>
          <w:rStyle w:val="s0"/>
        </w:rPr>
        <w:t>1) с соблюдением установленного порядка посещать опасные производственные объекты в целях проведения проверок состояния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2) знакомиться с документами, необходи</w:t>
      </w:r>
      <w:r>
        <w:rPr>
          <w:rStyle w:val="s0"/>
        </w:rPr>
        <w:t>мыми для проверки исполнения требований нормативных правовых актов в области промышленной безопасности;</w:t>
      </w:r>
    </w:p>
    <w:p w:rsidR="00000000" w:rsidRDefault="002C0AD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48" w:anchor="sub_id=41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17.07.09 г. № 188-IV (</w:t>
      </w:r>
      <w:hyperlink r:id="rId149" w:anchor="sub_id=15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firstLine="400"/>
        <w:jc w:val="both"/>
      </w:pPr>
      <w:r>
        <w:rPr>
          <w:rStyle w:val="s0"/>
        </w:rPr>
        <w:t>3) в случае выявления нарушений законодательства Республики Казахстан в области промышленной безопасности вносить акт - предпи</w:t>
      </w:r>
      <w:r>
        <w:rPr>
          <w:rStyle w:val="s0"/>
        </w:rPr>
        <w:t xml:space="preserve">сание об устранении нарушений, привлекать к административной ответственности лиц, виновных в нарушениях, в порядке, установленном </w:t>
      </w:r>
      <w:hyperlink r:id="rId150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</w:t>
      </w:r>
      <w:r>
        <w:rPr>
          <w:rStyle w:val="s0"/>
        </w:rPr>
        <w:t>иях;</w:t>
      </w:r>
    </w:p>
    <w:p w:rsidR="00000000" w:rsidRDefault="002C0AD9">
      <w:pPr>
        <w:ind w:firstLine="400"/>
        <w:jc w:val="both"/>
      </w:pPr>
      <w:r>
        <w:rPr>
          <w:rStyle w:val="s0"/>
        </w:rPr>
        <w:t>4) запрещать эксплуатацию неисправных технических устройств, представляющих угрозу жизни и здоровью людей, на период до устранения неисправностей технического устройства, за исключением случаев, когда это связано с приостановкой, остановкой производст</w:t>
      </w:r>
      <w:r>
        <w:rPr>
          <w:rStyle w:val="s0"/>
        </w:rPr>
        <w:t>ва.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15-2 в соответствии с </w:t>
      </w:r>
      <w:hyperlink r:id="rId151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15-2. Обязанности государственного инспектора</w:t>
      </w:r>
    </w:p>
    <w:p w:rsidR="00000000" w:rsidRDefault="002C0AD9">
      <w:pPr>
        <w:ind w:firstLine="400"/>
        <w:jc w:val="both"/>
      </w:pPr>
      <w:r>
        <w:rPr>
          <w:rStyle w:val="s0"/>
        </w:rPr>
        <w:t>Государственный инспектор обязан:</w:t>
      </w:r>
    </w:p>
    <w:p w:rsidR="00000000" w:rsidRDefault="002C0AD9">
      <w:pPr>
        <w:ind w:firstLine="400"/>
        <w:jc w:val="both"/>
      </w:pPr>
      <w:r>
        <w:rPr>
          <w:rStyle w:val="s0"/>
        </w:rPr>
        <w:t>1) осуществлять контроль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2) проводить сбор, обобщение, систематизацию и анализ показателей, характеризующих состояние соблюдения организациями законодательства Республики Казахстан в области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проводить информационно-разъяснительную работу по вопросам законодательства Республики Казахстан в области промышленной безопасности.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15-3 в соответствии с </w:t>
      </w:r>
      <w:hyperlink r:id="rId152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15-3. Акты государственного инспектора</w:t>
      </w:r>
    </w:p>
    <w:p w:rsidR="00000000" w:rsidRDefault="002C0AD9">
      <w:pPr>
        <w:ind w:firstLine="400"/>
        <w:jc w:val="both"/>
      </w:pPr>
      <w:r>
        <w:rPr>
          <w:rStyle w:val="s0"/>
        </w:rPr>
        <w:t>1.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промышленно</w:t>
      </w:r>
      <w:r>
        <w:rPr>
          <w:rStyle w:val="s0"/>
        </w:rPr>
        <w:t>й безопасности государственными инспекторами выносятся следующие акты:</w:t>
      </w:r>
    </w:p>
    <w:p w:rsidR="00000000" w:rsidRDefault="002C0AD9">
      <w:pPr>
        <w:ind w:firstLine="400"/>
        <w:jc w:val="both"/>
      </w:pPr>
      <w:r>
        <w:rPr>
          <w:rStyle w:val="s0"/>
        </w:rPr>
        <w:t>1) акт по результатам проведения проверки;</w:t>
      </w:r>
    </w:p>
    <w:p w:rsidR="00000000" w:rsidRDefault="002C0AD9">
      <w:pPr>
        <w:ind w:firstLine="400"/>
        <w:jc w:val="both"/>
      </w:pPr>
      <w:r>
        <w:rPr>
          <w:rStyle w:val="s0"/>
        </w:rPr>
        <w:t>2) протокол об административных правонарушениях;</w:t>
      </w:r>
    </w:p>
    <w:p w:rsidR="00000000" w:rsidRDefault="002C0AD9">
      <w:pPr>
        <w:ind w:firstLine="400"/>
        <w:jc w:val="both"/>
      </w:pPr>
      <w:r>
        <w:rPr>
          <w:rStyle w:val="s0"/>
        </w:rPr>
        <w:t>3) предписание об устранении нарушений требований законодательства Республики Казахстан в обл</w:t>
      </w:r>
      <w:r>
        <w:rPr>
          <w:rStyle w:val="s0"/>
        </w:rPr>
        <w:t>асти промышленной безопасности;</w:t>
      </w:r>
    </w:p>
    <w:p w:rsidR="00000000" w:rsidRDefault="002C0AD9">
      <w:pPr>
        <w:ind w:firstLine="400"/>
        <w:jc w:val="both"/>
      </w:pPr>
      <w:r>
        <w:rPr>
          <w:rStyle w:val="s0"/>
        </w:rPr>
        <w:t>4) постановление о привлечении виновных лиц к административной ответственности в случае нарушения законодательства Республики Казахстан в области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2. Формы актов утверждаются уполномоченным органом.</w:t>
      </w:r>
    </w:p>
    <w:p w:rsidR="00000000" w:rsidRDefault="002C0AD9">
      <w:pPr>
        <w:ind w:firstLine="400"/>
        <w:jc w:val="both"/>
      </w:pPr>
      <w:r>
        <w:rPr>
          <w:rStyle w:val="s0"/>
        </w:rPr>
        <w:t>3. Акты государственных инспекторов обязательны для исполнения физическими и юридическими лицами.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15-4 в соответствии с </w:t>
      </w:r>
      <w:hyperlink r:id="rId153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26.05.08 г. № 34-IV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15-4. Социальное обеспечение государственного инспектора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Страхование жизни и здоровья государственных инспекторов осуществляется в соответствии с </w:t>
      </w:r>
      <w:hyperlink r:id="rId154" w:history="1">
        <w:r>
          <w:rPr>
            <w:rStyle w:val="a3"/>
          </w:rPr>
          <w:t>законодательс</w:t>
        </w:r>
        <w:r>
          <w:rPr>
            <w:rStyle w:val="a3"/>
          </w:rPr>
          <w:t>твом</w:t>
        </w:r>
      </w:hyperlink>
      <w:r>
        <w:rPr>
          <w:rStyle w:val="s0"/>
        </w:rPr>
        <w:t xml:space="preserve"> Республики Казахстан о страховании и страховой деятельности.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Социальное обеспечение членов семей государственных инспекторов по случаю потери кормильца осуществляется в соответствии с </w:t>
      </w:r>
      <w:hyperlink r:id="rId155" w:anchor="sub_id=13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социальных пособиях.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Закон дополнен статьей 15-5 в соответствии с </w:t>
      </w:r>
      <w:hyperlink r:id="rId156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>Статья 15-5. Воспрепятствование выполнению служебных обязанностей государственным инспектором</w:t>
      </w:r>
    </w:p>
    <w:p w:rsidR="00000000" w:rsidRDefault="002C0AD9">
      <w:pPr>
        <w:ind w:firstLine="400"/>
        <w:jc w:val="both"/>
      </w:pPr>
      <w:r>
        <w:rPr>
          <w:rStyle w:val="s0"/>
        </w:rPr>
        <w:t>Воспрепятствование государственному инспектору при выполнении им своих служебных обязанностей влечет ответственность, установленную законами Республики Казахстан.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 xml:space="preserve">Статья 16. Производственный контроль в области промышленной безопасности </w:t>
      </w:r>
    </w:p>
    <w:p w:rsidR="00000000" w:rsidRDefault="002C0AD9">
      <w:pPr>
        <w:ind w:firstLine="400"/>
        <w:jc w:val="both"/>
      </w:pPr>
      <w:r>
        <w:t>1. Производственный контроль осуществляется на опасных производственных объектах в целях максимально возможного уменьшения риска возникновения аварий, снижения размеров ущерба и м</w:t>
      </w:r>
      <w:r>
        <w:t xml:space="preserve">атериальных потерь от их последствий. </w:t>
      </w:r>
    </w:p>
    <w:p w:rsidR="00000000" w:rsidRDefault="002C0AD9">
      <w:pPr>
        <w:ind w:firstLine="400"/>
        <w:jc w:val="both"/>
      </w:pPr>
      <w:r>
        <w:rPr>
          <w:rStyle w:val="s0"/>
        </w:rPr>
        <w:t xml:space="preserve">2. Задачами производственного контроля за промышленной безопасностью являются обеспечение выполнения требований промышленной безопасности на опасных производственных объектах, а также выявление обстоятельств и причин </w:t>
      </w:r>
      <w:r>
        <w:rPr>
          <w:rStyle w:val="s0"/>
        </w:rPr>
        <w:t>нарушений, влияющих на состояние безопасности производства работ.</w:t>
      </w:r>
    </w:p>
    <w:p w:rsidR="00000000" w:rsidRDefault="002C0AD9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157" w:anchor="sub_id=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</w:t>
      </w:r>
    </w:p>
    <w:p w:rsidR="00000000" w:rsidRDefault="002C0AD9">
      <w:pPr>
        <w:ind w:firstLine="400"/>
        <w:jc w:val="both"/>
      </w:pPr>
      <w:r>
        <w:rPr>
          <w:rStyle w:val="s0"/>
        </w:rPr>
        <w:t>3. Во всех организациях, эксплуатирующих опасные производственные объекты, разрабатывается положение о производственном контроле.</w:t>
      </w:r>
    </w:p>
    <w:p w:rsidR="00000000" w:rsidRDefault="002C0AD9">
      <w:pPr>
        <w:ind w:firstLine="400"/>
        <w:jc w:val="both"/>
      </w:pPr>
      <w:r>
        <w:rPr>
          <w:rStyle w:val="s0"/>
        </w:rPr>
        <w:t>Положение должно включать полномочия лиц, осуществляющих контроль за реализацией требований норм промышленной безопасности.</w:t>
      </w:r>
    </w:p>
    <w:p w:rsidR="00000000" w:rsidRDefault="002C0AD9">
      <w:pPr>
        <w:ind w:firstLine="400"/>
        <w:jc w:val="both"/>
      </w:pPr>
      <w:r>
        <w:rPr>
          <w:rStyle w:val="s0"/>
        </w:rPr>
        <w:t>За</w:t>
      </w:r>
      <w:r>
        <w:rPr>
          <w:rStyle w:val="s0"/>
        </w:rPr>
        <w:t>крепление функций и полномочий лиц, осуществляющих контроль, оформляется приказом по организации.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jc w:val="both"/>
      </w:pPr>
      <w:r>
        <w:rPr>
          <w:rStyle w:val="s3"/>
        </w:rPr>
        <w:t xml:space="preserve">В статью 17 внесены изменения в соответствии с </w:t>
      </w:r>
      <w:hyperlink r:id="rId158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</w:t>
      </w:r>
      <w:r>
        <w:rPr>
          <w:rStyle w:val="s3"/>
        </w:rPr>
        <w:t>4-IV (</w:t>
      </w:r>
      <w:hyperlink r:id="rId159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0AD9">
      <w:pPr>
        <w:ind w:left="1200" w:hanging="800"/>
        <w:jc w:val="both"/>
      </w:pPr>
      <w:r>
        <w:rPr>
          <w:rStyle w:val="s1"/>
        </w:rPr>
        <w:t xml:space="preserve">Статья 17. Ответственность за нарушение законодательства Республики Казахстан в области промышленной безопасности </w:t>
      </w:r>
    </w:p>
    <w:p w:rsidR="00000000" w:rsidRDefault="002C0AD9">
      <w:pPr>
        <w:ind w:firstLine="400"/>
        <w:jc w:val="both"/>
      </w:pPr>
      <w:r>
        <w:t>Лица, виновные в нарушении законода</w:t>
      </w:r>
      <w:r>
        <w:t xml:space="preserve">тельства Республики Казахстан в области промышленной </w:t>
      </w:r>
      <w:r>
        <w:rPr>
          <w:rStyle w:val="s0"/>
        </w:rPr>
        <w:t xml:space="preserve">безопасности, несут ответственность в соответствии с </w:t>
      </w:r>
      <w:hyperlink r:id="rId160" w:anchor="sub_id=221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ind w:firstLine="612"/>
            </w:pPr>
            <w:r>
              <w:rPr>
                <w:b/>
                <w:bCs/>
              </w:rPr>
              <w:t>Президент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right"/>
            </w:pPr>
            <w:r>
              <w:rPr>
                <w:b/>
                <w:bCs/>
                <w:caps/>
              </w:rPr>
              <w:t>Н. Назарбаев</w:t>
            </w:r>
          </w:p>
        </w:tc>
      </w:tr>
    </w:tbl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jc w:val="both"/>
      </w:pPr>
      <w:bookmarkStart w:id="8" w:name="SUB1"/>
      <w:bookmarkEnd w:id="8"/>
      <w:r>
        <w:rPr>
          <w:rStyle w:val="s3"/>
        </w:rPr>
        <w:t xml:space="preserve">Закон дополнен приложением в соответствии с </w:t>
      </w:r>
      <w:hyperlink r:id="rId161" w:anchor="sub_id=2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2C0AD9">
      <w:pPr>
        <w:jc w:val="both"/>
      </w:pPr>
      <w:r>
        <w:rPr>
          <w:rStyle w:val="s3"/>
        </w:rPr>
        <w:t> </w:t>
      </w:r>
    </w:p>
    <w:p w:rsidR="00000000" w:rsidRDefault="002C0AD9">
      <w:pPr>
        <w:jc w:val="right"/>
      </w:pPr>
      <w:r>
        <w:rPr>
          <w:rStyle w:val="s0"/>
        </w:rPr>
        <w:t>Приложение</w:t>
      </w:r>
    </w:p>
    <w:p w:rsidR="00000000" w:rsidRDefault="002C0AD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Закону</w:t>
        </w:r>
      </w:hyperlink>
      <w:r>
        <w:rPr>
          <w:rStyle w:val="s0"/>
        </w:rPr>
        <w:t xml:space="preserve"> Республи</w:t>
      </w:r>
      <w:r>
        <w:rPr>
          <w:rStyle w:val="s0"/>
        </w:rPr>
        <w:t>ки Казахстан</w:t>
      </w:r>
    </w:p>
    <w:p w:rsidR="00000000" w:rsidRDefault="002C0AD9">
      <w:pPr>
        <w:jc w:val="right"/>
      </w:pPr>
      <w:r>
        <w:rPr>
          <w:rStyle w:val="s0"/>
        </w:rPr>
        <w:t>от 3 апреля 2002 г.</w:t>
      </w:r>
    </w:p>
    <w:p w:rsidR="00000000" w:rsidRDefault="002C0AD9">
      <w:pPr>
        <w:jc w:val="right"/>
      </w:pPr>
      <w:r>
        <w:rPr>
          <w:rStyle w:val="s0"/>
        </w:rPr>
        <w:t>«О промышленной безопасности</w:t>
      </w:r>
    </w:p>
    <w:p w:rsidR="00000000" w:rsidRDefault="002C0AD9">
      <w:pPr>
        <w:jc w:val="right"/>
      </w:pPr>
      <w:r>
        <w:rPr>
          <w:rStyle w:val="s0"/>
        </w:rPr>
        <w:t>на опасных производственных объектах»</w:t>
      </w:r>
    </w:p>
    <w:p w:rsidR="00000000" w:rsidRDefault="002C0AD9">
      <w:pPr>
        <w:ind w:firstLine="400"/>
        <w:jc w:val="both"/>
      </w:pPr>
      <w:r>
        <w:t> </w:t>
      </w:r>
    </w:p>
    <w:p w:rsidR="00000000" w:rsidRDefault="002C0AD9">
      <w:pPr>
        <w:jc w:val="center"/>
      </w:pPr>
      <w:r>
        <w:rPr>
          <w:rStyle w:val="s1"/>
        </w:rPr>
        <w:t>Предельные количества опасных веществ,</w:t>
      </w:r>
    </w:p>
    <w:p w:rsidR="00000000" w:rsidRDefault="002C0AD9">
      <w:pPr>
        <w:jc w:val="center"/>
      </w:pPr>
      <w:r>
        <w:rPr>
          <w:rStyle w:val="s1"/>
        </w:rPr>
        <w:t>наличие которых на промышленном объекте является основанием для декларирования</w:t>
      </w:r>
    </w:p>
    <w:p w:rsidR="00000000" w:rsidRDefault="002C0AD9">
      <w:pPr>
        <w:jc w:val="center"/>
      </w:pPr>
      <w:r>
        <w:rPr>
          <w:rStyle w:val="s1"/>
        </w:rPr>
        <w:t> </w:t>
      </w:r>
    </w:p>
    <w:tbl>
      <w:tblPr>
        <w:tblW w:w="45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2117"/>
      </w:tblGrid>
      <w:tr w:rsidR="00000000">
        <w:tc>
          <w:tcPr>
            <w:tcW w:w="3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Наименование опасного вещества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Предельное количество опасного вещества (т)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Аммиак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Нитрат аммония (нитрат аммония и смеси аммония, в которых содержание азота из нитрата аммония составляет более 28 % массы, а также водные растворы нитрата аммония, в которых концентрация нитр</w:t>
            </w:r>
            <w:r>
              <w:rPr>
                <w:rStyle w:val="s0"/>
              </w:rPr>
              <w:t>ата аммония превышает 90 % массы)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1250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Нитрат аммония в форме удобрений (простые удобрения на основе нитрата аммония, также сложные удобрения, в которых содержание азота из нитрата аммония составляет более 28 % массы (сложные удобрения содержат нитрат аммония вместе с фосфатом и (или) калием))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5000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Акрилонитрил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Хлор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Оксид этилена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50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Цианистый водород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Фтористый водород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50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Сернистый водород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50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Диоксид серы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Триоксид серы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75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Алкилы свинца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50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Фосген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0,75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Метилизоцианат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0,15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Хлорпикрин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0,55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Бромметил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15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Металлил хлорид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Соляная кислота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40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Азотная кислота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Воспламеняющиеся вещества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Горючие жидкости, находящиеся на товарно-сырьевых складах и базах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2500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Горючие жидкости, используемые в технологическом процессе или транспортируемые по магистральному трубопроводу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Окисляющие вещества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Взрывчатые вещества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25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Токсичные вещества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Высокотоксичные вещества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</w:t>
            </w:r>
          </w:p>
        </w:tc>
      </w:tr>
      <w:tr w:rsidR="00000000">
        <w:tc>
          <w:tcPr>
            <w:tcW w:w="3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both"/>
            </w:pPr>
            <w:r>
              <w:rPr>
                <w:rStyle w:val="s0"/>
              </w:rPr>
              <w:t>Вещества, представляющие опасность для окружающей природной среды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0AD9">
            <w:pPr>
              <w:jc w:val="center"/>
            </w:pPr>
            <w:r>
              <w:rPr>
                <w:rStyle w:val="s0"/>
              </w:rPr>
              <w:t>200</w:t>
            </w:r>
          </w:p>
        </w:tc>
      </w:tr>
    </w:tbl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rPr>
          <w:rStyle w:val="s0"/>
        </w:rPr>
        <w:t>Если расстояние между опасными производственными объектами менее 500 метров, учитывается суммарное количество опасного вещества.</w:t>
      </w:r>
    </w:p>
    <w:p w:rsidR="00000000" w:rsidRDefault="002C0AD9">
      <w:pPr>
        <w:ind w:firstLine="400"/>
        <w:jc w:val="both"/>
      </w:pPr>
      <w:r>
        <w:rPr>
          <w:rStyle w:val="s0"/>
        </w:rPr>
        <w:t>Если применяется несколько видов опасных веществ одной</w:t>
      </w:r>
      <w:r>
        <w:rPr>
          <w:rStyle w:val="s0"/>
        </w:rPr>
        <w:t xml:space="preserve"> и той же категории, то их суммарное пороговое количество определяется условием: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140"/>
        <w:jc w:val="both"/>
      </w:pPr>
      <w:r>
        <w:rPr>
          <w:rStyle w:val="s0"/>
        </w:rPr>
        <w:t>  n</w:t>
      </w:r>
    </w:p>
    <w:p w:rsidR="00000000" w:rsidRDefault="002C0AD9">
      <w:pPr>
        <w:ind w:firstLine="4140"/>
        <w:jc w:val="both"/>
      </w:pPr>
      <w:r>
        <w:rPr>
          <w:rStyle w:val="s0"/>
        </w:rPr>
        <w:t>                     </w:t>
      </w:r>
      <w:r>
        <w:rPr>
          <w:noProof/>
        </w:rPr>
        <w:drawing>
          <wp:inline distT="0" distB="0" distL="0" distR="0">
            <wp:extent cx="128587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011337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 </w:t>
      </w:r>
    </w:p>
    <w:p w:rsidR="00000000" w:rsidRDefault="002C0AD9">
      <w:pPr>
        <w:ind w:firstLine="4140"/>
        <w:jc w:val="both"/>
      </w:pPr>
      <w:r>
        <w:rPr>
          <w:rStyle w:val="s0"/>
        </w:rPr>
        <w:t>i = 1</w:t>
      </w:r>
    </w:p>
    <w:p w:rsidR="00000000" w:rsidRDefault="002C0AD9">
      <w:pPr>
        <w:ind w:firstLine="400"/>
        <w:jc w:val="both"/>
      </w:pPr>
      <w:r>
        <w:rPr>
          <w:rStyle w:val="s0"/>
        </w:rPr>
        <w:t> </w:t>
      </w:r>
    </w:p>
    <w:p w:rsidR="00000000" w:rsidRDefault="002C0AD9">
      <w:pPr>
        <w:ind w:firstLine="400"/>
        <w:jc w:val="both"/>
      </w:pPr>
      <w:r>
        <w:rPr>
          <w:rStyle w:val="s0"/>
        </w:rPr>
        <w:t>где m (і) - количество применяемого вещества;</w:t>
      </w:r>
    </w:p>
    <w:p w:rsidR="00000000" w:rsidRDefault="002C0AD9">
      <w:pPr>
        <w:ind w:firstLine="400"/>
        <w:jc w:val="both"/>
      </w:pPr>
      <w:r>
        <w:rPr>
          <w:rStyle w:val="s0"/>
        </w:rPr>
        <w:t>M (і) - пороговое количество того же вещества в соответствии с настоящим перечнем для всех і от 1 до n.</w:t>
      </w:r>
    </w:p>
    <w:sectPr w:rsidR="00000000">
      <w:headerReference w:type="even" r:id="rId163"/>
      <w:headerReference w:type="default" r:id="rId164"/>
      <w:footerReference w:type="even" r:id="rId165"/>
      <w:footerReference w:type="default" r:id="rId166"/>
      <w:headerReference w:type="first" r:id="rId167"/>
      <w:footerReference w:type="first" r:id="rId1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D9" w:rsidRDefault="002C0AD9" w:rsidP="002C0AD9">
      <w:r>
        <w:separator/>
      </w:r>
    </w:p>
  </w:endnote>
  <w:endnote w:type="continuationSeparator" w:id="0">
    <w:p w:rsidR="002C0AD9" w:rsidRDefault="002C0AD9" w:rsidP="002C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D9" w:rsidRDefault="002C0AD9" w:rsidP="002C0AD9">
      <w:r>
        <w:separator/>
      </w:r>
    </w:p>
  </w:footnote>
  <w:footnote w:type="continuationSeparator" w:id="0">
    <w:p w:rsidR="002C0AD9" w:rsidRDefault="002C0AD9" w:rsidP="002C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 w:rsidP="002C0AD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C0AD9" w:rsidRPr="002C0AD9" w:rsidRDefault="002C0AD9" w:rsidP="002C0AD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03.04.2002 № 314-II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D9" w:rsidRDefault="002C0A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0AD9"/>
    <w:rsid w:val="002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AD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AD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AD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AD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184184" TargetMode="External"/><Relationship Id="rId21" Type="http://schemas.openxmlformats.org/officeDocument/2006/relationships/hyperlink" Target="http://online.zakon.kz/Document/?doc_id=30045013" TargetMode="External"/><Relationship Id="rId42" Type="http://schemas.openxmlformats.org/officeDocument/2006/relationships/hyperlink" Target="http://online.zakon.kz/Document/?link_id=1000797013" TargetMode="External"/><Relationship Id="rId63" Type="http://schemas.openxmlformats.org/officeDocument/2006/relationships/hyperlink" Target="http://online.zakon.kz/Document/?doc_id=30184895" TargetMode="External"/><Relationship Id="rId84" Type="http://schemas.openxmlformats.org/officeDocument/2006/relationships/hyperlink" Target="http://online.zakon.kz/Document/?doc_id=3030549" TargetMode="External"/><Relationship Id="rId138" Type="http://schemas.openxmlformats.org/officeDocument/2006/relationships/hyperlink" Target="http://online.zakon.kz/Document/?doc_id=30045318" TargetMode="External"/><Relationship Id="rId159" Type="http://schemas.openxmlformats.org/officeDocument/2006/relationships/hyperlink" Target="http://online.zakon.kz/Document/?doc_id=30184895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://online.zakon.kz/Document/?doc_id=30110070" TargetMode="External"/><Relationship Id="rId11" Type="http://schemas.openxmlformats.org/officeDocument/2006/relationships/hyperlink" Target="http://online.zakon.kz/Document/?doc_id=30184895" TargetMode="External"/><Relationship Id="rId32" Type="http://schemas.openxmlformats.org/officeDocument/2006/relationships/hyperlink" Target="http://online.zakon.kz/Document/?doc_id=30045318" TargetMode="External"/><Relationship Id="rId53" Type="http://schemas.openxmlformats.org/officeDocument/2006/relationships/hyperlink" Target="http://online.zakon.kz/Document/?doc_id=30045318" TargetMode="External"/><Relationship Id="rId74" Type="http://schemas.openxmlformats.org/officeDocument/2006/relationships/hyperlink" Target="http://online.zakon.kz/Document/?doc_id=30184895" TargetMode="External"/><Relationship Id="rId128" Type="http://schemas.openxmlformats.org/officeDocument/2006/relationships/hyperlink" Target="http://online.zakon.kz/Document/?doc_id=30604751" TargetMode="External"/><Relationship Id="rId149" Type="http://schemas.openxmlformats.org/officeDocument/2006/relationships/hyperlink" Target="http://online.zakon.kz/Document/?doc_id=3044895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84487" TargetMode="External"/><Relationship Id="rId160" Type="http://schemas.openxmlformats.org/officeDocument/2006/relationships/hyperlink" Target="http://online.zakon.kz/Document/?doc_id=1021682" TargetMode="External"/><Relationship Id="rId22" Type="http://schemas.openxmlformats.org/officeDocument/2006/relationships/hyperlink" Target="http://online.zakon.kz/Document/?doc_id=30045318" TargetMode="External"/><Relationship Id="rId43" Type="http://schemas.openxmlformats.org/officeDocument/2006/relationships/hyperlink" Target="http://online.zakon.kz/Document/?doc_id=30045013" TargetMode="External"/><Relationship Id="rId64" Type="http://schemas.openxmlformats.org/officeDocument/2006/relationships/hyperlink" Target="http://online.zakon.kz/Document/?doc_id=30045013" TargetMode="External"/><Relationship Id="rId118" Type="http://schemas.openxmlformats.org/officeDocument/2006/relationships/hyperlink" Target="http://online.zakon.kz/Document/?doc_id=30184895" TargetMode="External"/><Relationship Id="rId139" Type="http://schemas.openxmlformats.org/officeDocument/2006/relationships/hyperlink" Target="http://online.zakon.kz/Document/?doc_id=30184184" TargetMode="External"/><Relationship Id="rId85" Type="http://schemas.openxmlformats.org/officeDocument/2006/relationships/hyperlink" Target="http://online.zakon.kz/Document/?doc_id=1052440" TargetMode="External"/><Relationship Id="rId150" Type="http://schemas.openxmlformats.org/officeDocument/2006/relationships/hyperlink" Target="http://online.zakon.kz/Document/?doc_id=1021682" TargetMode="External"/><Relationship Id="rId12" Type="http://schemas.openxmlformats.org/officeDocument/2006/relationships/hyperlink" Target="http://online.zakon.kz/Document/?doc_id=30045013" TargetMode="External"/><Relationship Id="rId33" Type="http://schemas.openxmlformats.org/officeDocument/2006/relationships/hyperlink" Target="http://online.zakon.kz/Document/?doc_id=1052440" TargetMode="External"/><Relationship Id="rId108" Type="http://schemas.openxmlformats.org/officeDocument/2006/relationships/hyperlink" Target="http://online.zakon.kz/Document/?doc_id=30184184" TargetMode="External"/><Relationship Id="rId129" Type="http://schemas.openxmlformats.org/officeDocument/2006/relationships/hyperlink" Target="http://online.zakon.kz/Document/?doc_id=30503348" TargetMode="External"/><Relationship Id="rId54" Type="http://schemas.openxmlformats.org/officeDocument/2006/relationships/hyperlink" Target="http://online.zakon.kz/Document/?doc_id=30084084" TargetMode="External"/><Relationship Id="rId70" Type="http://schemas.openxmlformats.org/officeDocument/2006/relationships/hyperlink" Target="http://online.zakon.kz/Document/?doc_id=30184184" TargetMode="External"/><Relationship Id="rId75" Type="http://schemas.openxmlformats.org/officeDocument/2006/relationships/hyperlink" Target="http://online.zakon.kz/Document/?doc_id=30184184" TargetMode="External"/><Relationship Id="rId91" Type="http://schemas.openxmlformats.org/officeDocument/2006/relationships/hyperlink" Target="http://online.zakon.kz/Document/?doc_id=30084084" TargetMode="External"/><Relationship Id="rId96" Type="http://schemas.openxmlformats.org/officeDocument/2006/relationships/hyperlink" Target="http://online.zakon.kz/Document/?doc_id=30084084" TargetMode="External"/><Relationship Id="rId140" Type="http://schemas.openxmlformats.org/officeDocument/2006/relationships/hyperlink" Target="http://online.zakon.kz/Document/?doc_id=30184895" TargetMode="External"/><Relationship Id="rId145" Type="http://schemas.openxmlformats.org/officeDocument/2006/relationships/hyperlink" Target="http://online.zakon.kz/Document/?doc_id=30184184" TargetMode="External"/><Relationship Id="rId161" Type="http://schemas.openxmlformats.org/officeDocument/2006/relationships/hyperlink" Target="http://online.zakon.kz/Document/?doc_id=30084084" TargetMode="External"/><Relationship Id="rId16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084084" TargetMode="External"/><Relationship Id="rId28" Type="http://schemas.openxmlformats.org/officeDocument/2006/relationships/hyperlink" Target="http://online.zakon.kz/Document/?doc_id=30045318" TargetMode="External"/><Relationship Id="rId49" Type="http://schemas.openxmlformats.org/officeDocument/2006/relationships/hyperlink" Target="http://online.zakon.kz/Document/?doc_id=30184895" TargetMode="External"/><Relationship Id="rId114" Type="http://schemas.openxmlformats.org/officeDocument/2006/relationships/hyperlink" Target="http://online.zakon.kz/Document/?doc_id=30118682" TargetMode="External"/><Relationship Id="rId119" Type="http://schemas.openxmlformats.org/officeDocument/2006/relationships/hyperlink" Target="http://online.zakon.kz/Document/?doc_id=30184184" TargetMode="External"/><Relationship Id="rId44" Type="http://schemas.openxmlformats.org/officeDocument/2006/relationships/hyperlink" Target="http://online.zakon.kz/Document/?doc_id=30045318" TargetMode="External"/><Relationship Id="rId60" Type="http://schemas.openxmlformats.org/officeDocument/2006/relationships/hyperlink" Target="http://online.zakon.kz/Document/?doc_id=30184184" TargetMode="External"/><Relationship Id="rId65" Type="http://schemas.openxmlformats.org/officeDocument/2006/relationships/hyperlink" Target="http://online.zakon.kz/Document/?doc_id=30045013" TargetMode="External"/><Relationship Id="rId81" Type="http://schemas.openxmlformats.org/officeDocument/2006/relationships/hyperlink" Target="http://online.zakon.kz/Document/?doc_id=30044096" TargetMode="External"/><Relationship Id="rId86" Type="http://schemas.openxmlformats.org/officeDocument/2006/relationships/hyperlink" Target="http://online.zakon.kz/Document/?doc_id=3030549" TargetMode="External"/><Relationship Id="rId130" Type="http://schemas.openxmlformats.org/officeDocument/2006/relationships/hyperlink" Target="http://online.zakon.kz/Document/?doc_id=30184184" TargetMode="External"/><Relationship Id="rId135" Type="http://schemas.openxmlformats.org/officeDocument/2006/relationships/hyperlink" Target="http://online.zakon.kz/Document/?doc_id=30045013" TargetMode="External"/><Relationship Id="rId151" Type="http://schemas.openxmlformats.org/officeDocument/2006/relationships/hyperlink" Target="http://online.zakon.kz/Document/?doc_id=30184184" TargetMode="External"/><Relationship Id="rId156" Type="http://schemas.openxmlformats.org/officeDocument/2006/relationships/hyperlink" Target="http://online.zakon.kz/Document/?doc_id=30184184" TargetMode="External"/><Relationship Id="rId13" Type="http://schemas.openxmlformats.org/officeDocument/2006/relationships/hyperlink" Target="http://online.zakon.kz/Document/?doc_id=30045318" TargetMode="External"/><Relationship Id="rId18" Type="http://schemas.openxmlformats.org/officeDocument/2006/relationships/hyperlink" Target="http://online.zakon.kz/Document/?doc_id=30184895" TargetMode="External"/><Relationship Id="rId39" Type="http://schemas.openxmlformats.org/officeDocument/2006/relationships/hyperlink" Target="http://online.zakon.kz/Document/?doc_id=30045318" TargetMode="External"/><Relationship Id="rId109" Type="http://schemas.openxmlformats.org/officeDocument/2006/relationships/hyperlink" Target="http://online.zakon.kz/Document/?doc_id=30184895" TargetMode="External"/><Relationship Id="rId34" Type="http://schemas.openxmlformats.org/officeDocument/2006/relationships/hyperlink" Target="http://online.zakon.kz/Document/?doc_id=3030549" TargetMode="External"/><Relationship Id="rId50" Type="http://schemas.openxmlformats.org/officeDocument/2006/relationships/hyperlink" Target="http://online.zakon.kz/Document/?doc_id=1052440" TargetMode="External"/><Relationship Id="rId55" Type="http://schemas.openxmlformats.org/officeDocument/2006/relationships/hyperlink" Target="http://online.zakon.kz/Document/?doc_id=30084487" TargetMode="External"/><Relationship Id="rId76" Type="http://schemas.openxmlformats.org/officeDocument/2006/relationships/hyperlink" Target="http://online.zakon.kz/Document/?doc_id=30184895" TargetMode="External"/><Relationship Id="rId97" Type="http://schemas.openxmlformats.org/officeDocument/2006/relationships/hyperlink" Target="http://online.zakon.kz/Document/?doc_id=30084487" TargetMode="External"/><Relationship Id="rId104" Type="http://schemas.openxmlformats.org/officeDocument/2006/relationships/hyperlink" Target="http://online.zakon.kz/Document/?doc_id=30448496" TargetMode="External"/><Relationship Id="rId120" Type="http://schemas.openxmlformats.org/officeDocument/2006/relationships/hyperlink" Target="http://online.zakon.kz/Document/?doc_id=30184184" TargetMode="External"/><Relationship Id="rId125" Type="http://schemas.openxmlformats.org/officeDocument/2006/relationships/hyperlink" Target="http://online.zakon.kz/Document/?doc_id=30184184" TargetMode="External"/><Relationship Id="rId141" Type="http://schemas.openxmlformats.org/officeDocument/2006/relationships/hyperlink" Target="http://online.zakon.kz/Document/?doc_id=30448496" TargetMode="External"/><Relationship Id="rId146" Type="http://schemas.openxmlformats.org/officeDocument/2006/relationships/hyperlink" Target="http://online.zakon.kz/Document/?doc_id=30184895" TargetMode="External"/><Relationship Id="rId167" Type="http://schemas.openxmlformats.org/officeDocument/2006/relationships/header" Target="header3.xml"/><Relationship Id="rId7" Type="http://schemas.openxmlformats.org/officeDocument/2006/relationships/hyperlink" Target="http://online.zakon.kz/Document/?doc_id=2030549" TargetMode="External"/><Relationship Id="rId71" Type="http://schemas.openxmlformats.org/officeDocument/2006/relationships/hyperlink" Target="http://online.zakon.kz/Document/?doc_id=30184184" TargetMode="External"/><Relationship Id="rId92" Type="http://schemas.openxmlformats.org/officeDocument/2006/relationships/hyperlink" Target="http://online.zakon.kz/Document/?doc_id=30084084" TargetMode="External"/><Relationship Id="rId162" Type="http://schemas.openxmlformats.org/officeDocument/2006/relationships/image" Target="media/image1.gif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45013" TargetMode="External"/><Relationship Id="rId24" Type="http://schemas.openxmlformats.org/officeDocument/2006/relationships/hyperlink" Target="http://online.zakon.kz/Document/?doc_id=30084487" TargetMode="External"/><Relationship Id="rId40" Type="http://schemas.openxmlformats.org/officeDocument/2006/relationships/hyperlink" Target="http://online.zakon.kz/Document/?doc_id=30184184" TargetMode="External"/><Relationship Id="rId45" Type="http://schemas.openxmlformats.org/officeDocument/2006/relationships/hyperlink" Target="http://online.zakon.kz/Document/?doc_id=30045013" TargetMode="External"/><Relationship Id="rId66" Type="http://schemas.openxmlformats.org/officeDocument/2006/relationships/hyperlink" Target="http://online.zakon.kz/Document/?doc_id=30084084" TargetMode="External"/><Relationship Id="rId87" Type="http://schemas.openxmlformats.org/officeDocument/2006/relationships/hyperlink" Target="http://online.zakon.kz/Document/?doc_id=1052440" TargetMode="External"/><Relationship Id="rId110" Type="http://schemas.openxmlformats.org/officeDocument/2006/relationships/hyperlink" Target="http://online.zakon.kz/Document/?doc_id=30184184" TargetMode="External"/><Relationship Id="rId115" Type="http://schemas.openxmlformats.org/officeDocument/2006/relationships/hyperlink" Target="http://online.zakon.kz/Document/?doc_id=30118792" TargetMode="External"/><Relationship Id="rId131" Type="http://schemas.openxmlformats.org/officeDocument/2006/relationships/hyperlink" Target="http://online.zakon.kz/Document/?doc_id=30184895" TargetMode="External"/><Relationship Id="rId136" Type="http://schemas.openxmlformats.org/officeDocument/2006/relationships/hyperlink" Target="http://online.zakon.kz/Document/?doc_id=30045318" TargetMode="External"/><Relationship Id="rId157" Type="http://schemas.openxmlformats.org/officeDocument/2006/relationships/hyperlink" Target="http://online.zakon.kz/Document/?doc_id=30184184" TargetMode="External"/><Relationship Id="rId61" Type="http://schemas.openxmlformats.org/officeDocument/2006/relationships/hyperlink" Target="http://online.zakon.kz/Document/?doc_id=30184895" TargetMode="External"/><Relationship Id="rId82" Type="http://schemas.openxmlformats.org/officeDocument/2006/relationships/hyperlink" Target="http://online.zakon.kz/Document/?doc_id=30364618" TargetMode="External"/><Relationship Id="rId152" Type="http://schemas.openxmlformats.org/officeDocument/2006/relationships/hyperlink" Target="http://online.zakon.kz/Document/?doc_id=30184184" TargetMode="External"/><Relationship Id="rId19" Type="http://schemas.openxmlformats.org/officeDocument/2006/relationships/hyperlink" Target="http://online.zakon.kz/Document/?doc_id=30084084" TargetMode="External"/><Relationship Id="rId14" Type="http://schemas.openxmlformats.org/officeDocument/2006/relationships/hyperlink" Target="http://online.zakon.kz/Document/?doc_id=30084084" TargetMode="External"/><Relationship Id="rId30" Type="http://schemas.openxmlformats.org/officeDocument/2006/relationships/hyperlink" Target="http://online.zakon.kz/Document/?doc_id=30045318" TargetMode="External"/><Relationship Id="rId35" Type="http://schemas.openxmlformats.org/officeDocument/2006/relationships/hyperlink" Target="http://online.zakon.kz/Document/?doc_id=30084084" TargetMode="External"/><Relationship Id="rId56" Type="http://schemas.openxmlformats.org/officeDocument/2006/relationships/hyperlink" Target="http://online.zakon.kz/Document/?doc_id=30184184" TargetMode="External"/><Relationship Id="rId77" Type="http://schemas.openxmlformats.org/officeDocument/2006/relationships/hyperlink" Target="http://online.zakon.kz/Document/?doc_id=30458251" TargetMode="External"/><Relationship Id="rId100" Type="http://schemas.openxmlformats.org/officeDocument/2006/relationships/hyperlink" Target="http://online.zakon.kz/Document/?doc_id=30045318" TargetMode="External"/><Relationship Id="rId105" Type="http://schemas.openxmlformats.org/officeDocument/2006/relationships/hyperlink" Target="http://online.zakon.kz/Document/?doc_id=30448952" TargetMode="External"/><Relationship Id="rId126" Type="http://schemas.openxmlformats.org/officeDocument/2006/relationships/hyperlink" Target="http://online.zakon.kz/Document/?doc_id=30184895" TargetMode="External"/><Relationship Id="rId147" Type="http://schemas.openxmlformats.org/officeDocument/2006/relationships/hyperlink" Target="http://online.zakon.kz/Document/?doc_id=30184184" TargetMode="External"/><Relationship Id="rId168" Type="http://schemas.openxmlformats.org/officeDocument/2006/relationships/footer" Target="footer3.xml"/><Relationship Id="rId8" Type="http://schemas.openxmlformats.org/officeDocument/2006/relationships/hyperlink" Target="http://online.zakon.kz/Document/?doc_id=30045013" TargetMode="External"/><Relationship Id="rId51" Type="http://schemas.openxmlformats.org/officeDocument/2006/relationships/hyperlink" Target="http://online.zakon.kz/Document/?doc_id=3030549" TargetMode="External"/><Relationship Id="rId72" Type="http://schemas.openxmlformats.org/officeDocument/2006/relationships/hyperlink" Target="http://online.zakon.kz/Document/?doc_id=30184895" TargetMode="External"/><Relationship Id="rId93" Type="http://schemas.openxmlformats.org/officeDocument/2006/relationships/hyperlink" Target="http://online.zakon.kz/Document/?doc_id=30084487" TargetMode="External"/><Relationship Id="rId98" Type="http://schemas.openxmlformats.org/officeDocument/2006/relationships/hyperlink" Target="http://online.zakon.kz/Document/?doc_id=1052440" TargetMode="External"/><Relationship Id="rId121" Type="http://schemas.openxmlformats.org/officeDocument/2006/relationships/hyperlink" Target="http://online.zakon.kz/Document/?doc_id=30184184" TargetMode="External"/><Relationship Id="rId142" Type="http://schemas.openxmlformats.org/officeDocument/2006/relationships/hyperlink" Target="http://online.zakon.kz/Document/?doc_id=30448952" TargetMode="External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184184" TargetMode="External"/><Relationship Id="rId46" Type="http://schemas.openxmlformats.org/officeDocument/2006/relationships/hyperlink" Target="http://online.zakon.kz/Document/?doc_id=30045013" TargetMode="External"/><Relationship Id="rId67" Type="http://schemas.openxmlformats.org/officeDocument/2006/relationships/hyperlink" Target="http://online.zakon.kz/Document/?doc_id=30084487" TargetMode="External"/><Relationship Id="rId116" Type="http://schemas.openxmlformats.org/officeDocument/2006/relationships/hyperlink" Target="http://online.zakon.kz/Document/?doc_id=30458251" TargetMode="External"/><Relationship Id="rId137" Type="http://schemas.openxmlformats.org/officeDocument/2006/relationships/hyperlink" Target="http://online.zakon.kz/Document/?doc_id=30045013" TargetMode="External"/><Relationship Id="rId158" Type="http://schemas.openxmlformats.org/officeDocument/2006/relationships/hyperlink" Target="http://online.zakon.kz/Document/?doc_id=30184184" TargetMode="External"/><Relationship Id="rId20" Type="http://schemas.openxmlformats.org/officeDocument/2006/relationships/hyperlink" Target="http://online.zakon.kz/Document/?doc_id=30084487" TargetMode="External"/><Relationship Id="rId41" Type="http://schemas.openxmlformats.org/officeDocument/2006/relationships/hyperlink" Target="http://online.zakon.kz/Document/?doc_id=30184895" TargetMode="External"/><Relationship Id="rId62" Type="http://schemas.openxmlformats.org/officeDocument/2006/relationships/hyperlink" Target="http://online.zakon.kz/Document/?doc_id=30184184" TargetMode="External"/><Relationship Id="rId83" Type="http://schemas.openxmlformats.org/officeDocument/2006/relationships/hyperlink" Target="http://online.zakon.kz/Document/?doc_id=1052440" TargetMode="External"/><Relationship Id="rId88" Type="http://schemas.openxmlformats.org/officeDocument/2006/relationships/hyperlink" Target="http://online.zakon.kz/Document/?doc_id=3030549" TargetMode="External"/><Relationship Id="rId111" Type="http://schemas.openxmlformats.org/officeDocument/2006/relationships/hyperlink" Target="http://online.zakon.kz/Document/?doc_id=30184895" TargetMode="External"/><Relationship Id="rId132" Type="http://schemas.openxmlformats.org/officeDocument/2006/relationships/hyperlink" Target="http://online.zakon.kz/Document/?doc_id=30184184" TargetMode="External"/><Relationship Id="rId153" Type="http://schemas.openxmlformats.org/officeDocument/2006/relationships/hyperlink" Target="http://online.zakon.kz/Document/?doc_id=30184184" TargetMode="External"/><Relationship Id="rId15" Type="http://schemas.openxmlformats.org/officeDocument/2006/relationships/hyperlink" Target="http://online.zakon.kz/Document/?doc_id=30084487" TargetMode="External"/><Relationship Id="rId36" Type="http://schemas.openxmlformats.org/officeDocument/2006/relationships/hyperlink" Target="http://online.zakon.kz/Document/?doc_id=30084487" TargetMode="External"/><Relationship Id="rId57" Type="http://schemas.openxmlformats.org/officeDocument/2006/relationships/hyperlink" Target="http://online.zakon.kz/Document/?doc_id=30184895" TargetMode="External"/><Relationship Id="rId106" Type="http://schemas.openxmlformats.org/officeDocument/2006/relationships/hyperlink" Target="http://online.zakon.kz/Document/?doc_id=30084084" TargetMode="External"/><Relationship Id="rId127" Type="http://schemas.openxmlformats.org/officeDocument/2006/relationships/hyperlink" Target="http://online.zakon.kz/Document/?link_id=1000942753" TargetMode="External"/><Relationship Id="rId10" Type="http://schemas.openxmlformats.org/officeDocument/2006/relationships/hyperlink" Target="http://online.zakon.kz/Document/?doc_id=30184184" TargetMode="External"/><Relationship Id="rId31" Type="http://schemas.openxmlformats.org/officeDocument/2006/relationships/hyperlink" Target="http://online.zakon.kz/Document/?doc_id=30045013" TargetMode="External"/><Relationship Id="rId52" Type="http://schemas.openxmlformats.org/officeDocument/2006/relationships/hyperlink" Target="http://online.zakon.kz/Document/?doc_id=30045013" TargetMode="External"/><Relationship Id="rId73" Type="http://schemas.openxmlformats.org/officeDocument/2006/relationships/hyperlink" Target="http://online.zakon.kz/Document/?doc_id=30184184" TargetMode="External"/><Relationship Id="rId78" Type="http://schemas.openxmlformats.org/officeDocument/2006/relationships/hyperlink" Target="http://online.zakon.kz/Document/?doc_id=30448496" TargetMode="External"/><Relationship Id="rId94" Type="http://schemas.openxmlformats.org/officeDocument/2006/relationships/hyperlink" Target="http://online.zakon.kz/Document/?doc_id=30084084" TargetMode="External"/><Relationship Id="rId99" Type="http://schemas.openxmlformats.org/officeDocument/2006/relationships/hyperlink" Target="http://online.zakon.kz/Document/?doc_id=30045013" TargetMode="External"/><Relationship Id="rId101" Type="http://schemas.openxmlformats.org/officeDocument/2006/relationships/hyperlink" Target="http://online.zakon.kz/Document/?doc_id=30084084" TargetMode="External"/><Relationship Id="rId122" Type="http://schemas.openxmlformats.org/officeDocument/2006/relationships/hyperlink" Target="http://online.zakon.kz/Document/?doc_id=30184895" TargetMode="External"/><Relationship Id="rId143" Type="http://schemas.openxmlformats.org/officeDocument/2006/relationships/hyperlink" Target="http://online.zakon.kz/Document/?doc_id=30448496" TargetMode="External"/><Relationship Id="rId148" Type="http://schemas.openxmlformats.org/officeDocument/2006/relationships/hyperlink" Target="http://online.zakon.kz/Document/?doc_id=30448496" TargetMode="External"/><Relationship Id="rId164" Type="http://schemas.openxmlformats.org/officeDocument/2006/relationships/header" Target="header2.xm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5318" TargetMode="External"/><Relationship Id="rId26" Type="http://schemas.openxmlformats.org/officeDocument/2006/relationships/hyperlink" Target="http://online.zakon.kz/Document/?doc_id=30184895" TargetMode="External"/><Relationship Id="rId47" Type="http://schemas.openxmlformats.org/officeDocument/2006/relationships/hyperlink" Target="http://online.zakon.kz/Document/?doc_id=30045318" TargetMode="External"/><Relationship Id="rId68" Type="http://schemas.openxmlformats.org/officeDocument/2006/relationships/hyperlink" Target="http://online.zakon.kz/Document/?doc_id=30184184" TargetMode="External"/><Relationship Id="rId89" Type="http://schemas.openxmlformats.org/officeDocument/2006/relationships/hyperlink" Target="http://online.zakon.kz/Document/?doc_id=30364618" TargetMode="External"/><Relationship Id="rId112" Type="http://schemas.openxmlformats.org/officeDocument/2006/relationships/hyperlink" Target="http://online.zakon.kz/Document/?doc_id=30045013" TargetMode="External"/><Relationship Id="rId133" Type="http://schemas.openxmlformats.org/officeDocument/2006/relationships/hyperlink" Target="http://online.zakon.kz/Document/?doc_id=30184895" TargetMode="External"/><Relationship Id="rId154" Type="http://schemas.openxmlformats.org/officeDocument/2006/relationships/hyperlink" Target="http://online.zakon.kz/Document/?doc_id=1052939" TargetMode="External"/><Relationship Id="rId16" Type="http://schemas.openxmlformats.org/officeDocument/2006/relationships/hyperlink" Target="http://online.zakon.kz/Document/?doc_id=30184184" TargetMode="External"/><Relationship Id="rId37" Type="http://schemas.openxmlformats.org/officeDocument/2006/relationships/hyperlink" Target="http://online.zakon.kz/Document/?doc_id=30045013" TargetMode="External"/><Relationship Id="rId58" Type="http://schemas.openxmlformats.org/officeDocument/2006/relationships/hyperlink" Target="http://online.zakon.kz/Document/?doc_id=30184184" TargetMode="External"/><Relationship Id="rId79" Type="http://schemas.openxmlformats.org/officeDocument/2006/relationships/hyperlink" Target="http://online.zakon.kz/Document/?doc_id=30605555" TargetMode="External"/><Relationship Id="rId102" Type="http://schemas.openxmlformats.org/officeDocument/2006/relationships/hyperlink" Target="http://online.zakon.kz/Document/?doc_id=30084487" TargetMode="External"/><Relationship Id="rId123" Type="http://schemas.openxmlformats.org/officeDocument/2006/relationships/hyperlink" Target="http://online.zakon.kz/Document/?doc_id=30045013" TargetMode="External"/><Relationship Id="rId144" Type="http://schemas.openxmlformats.org/officeDocument/2006/relationships/hyperlink" Target="http://online.zakon.kz/Document/?doc_id=30044096" TargetMode="External"/><Relationship Id="rId90" Type="http://schemas.openxmlformats.org/officeDocument/2006/relationships/hyperlink" Target="http://online.zakon.kz/Document/?doc_id=30536890" TargetMode="External"/><Relationship Id="rId165" Type="http://schemas.openxmlformats.org/officeDocument/2006/relationships/footer" Target="footer1.xml"/><Relationship Id="rId27" Type="http://schemas.openxmlformats.org/officeDocument/2006/relationships/hyperlink" Target="http://online.zakon.kz/Document/?doc_id=30045013" TargetMode="External"/><Relationship Id="rId48" Type="http://schemas.openxmlformats.org/officeDocument/2006/relationships/hyperlink" Target="http://online.zakon.kz/Document/?doc_id=30184184" TargetMode="External"/><Relationship Id="rId69" Type="http://schemas.openxmlformats.org/officeDocument/2006/relationships/hyperlink" Target="http://online.zakon.kz/Document/?doc_id=30084084" TargetMode="External"/><Relationship Id="rId113" Type="http://schemas.openxmlformats.org/officeDocument/2006/relationships/hyperlink" Target="http://online.zakon.kz/Document/?doc_id=30045318" TargetMode="External"/><Relationship Id="rId134" Type="http://schemas.openxmlformats.org/officeDocument/2006/relationships/hyperlink" Target="http://online.zakon.kz/Document/?doc_id=1021682" TargetMode="External"/><Relationship Id="rId80" Type="http://schemas.openxmlformats.org/officeDocument/2006/relationships/hyperlink" Target="http://online.zakon.kz/Document/?doc_id=30607007" TargetMode="External"/><Relationship Id="rId155" Type="http://schemas.openxmlformats.org/officeDocument/2006/relationships/hyperlink" Target="http://online.zakon.kz/Document/?doc_id=1007927" TargetMode="External"/><Relationship Id="rId17" Type="http://schemas.openxmlformats.org/officeDocument/2006/relationships/hyperlink" Target="http://online.zakon.kz/Document/?doc_id=30184184" TargetMode="External"/><Relationship Id="rId38" Type="http://schemas.openxmlformats.org/officeDocument/2006/relationships/hyperlink" Target="http://online.zakon.kz/Document/?doc_id=30045013" TargetMode="External"/><Relationship Id="rId59" Type="http://schemas.openxmlformats.org/officeDocument/2006/relationships/hyperlink" Target="http://online.zakon.kz/Document/?doc_id=30184895" TargetMode="External"/><Relationship Id="rId103" Type="http://schemas.openxmlformats.org/officeDocument/2006/relationships/hyperlink" Target="http://online.zakon.kz/Document/?doc_id=30565281" TargetMode="External"/><Relationship Id="rId124" Type="http://schemas.openxmlformats.org/officeDocument/2006/relationships/hyperlink" Target="http://online.zakon.kz/Document/?doc_id=30084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10285</Words>
  <Characters>58626</Characters>
  <Application>Microsoft Office Word</Application>
  <DocSecurity>0</DocSecurity>
  <Lines>488</Lines>
  <Paragraphs>137</Paragraphs>
  <ScaleCrop>false</ScaleCrop>
  <Company/>
  <LinksUpToDate>false</LinksUpToDate>
  <CharactersWithSpaces>68774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03.04.2002 № 314-II (©Paragraph 2023)</dc:title>
  <dc:subject/>
  <dc:creator>Сергей М</dc:creator>
  <cp:keywords/>
  <dc:description/>
  <cp:lastModifiedBy>Сергей М</cp:lastModifiedBy>
  <cp:revision>2</cp:revision>
  <dcterms:created xsi:type="dcterms:W3CDTF">2023-12-03T20:36:00Z</dcterms:created>
  <dcterms:modified xsi:type="dcterms:W3CDTF">2023-12-03T20:36:00Z</dcterms:modified>
</cp:coreProperties>
</file>