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A70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Үкіметінің кейбір шешімдеріне толықтырулар мен өзгерістер енгізу туралы» Қазақстан Республикасы Үкіметінің 2010 жылғы 7 мамырдағы № 393 Қаулысы (2014.21.01. берілген өзгерістермен)</w:t>
      </w:r>
    </w:p>
    <w:p w:rsidR="00000000" w:rsidRDefault="00542A70">
      <w:pPr>
        <w:ind w:firstLine="400"/>
        <w:jc w:val="both"/>
      </w:pPr>
      <w:r>
        <w:t> </w:t>
      </w:r>
    </w:p>
    <w:p w:rsidR="00000000" w:rsidRDefault="00542A70">
      <w:pPr>
        <w:ind w:firstLine="400"/>
        <w:jc w:val="both"/>
      </w:pPr>
      <w:r>
        <w:t xml:space="preserve">Жариялануы: «Егемен Қазақстан» 2010 ж. 29 мамыр № 210-211 (26057); ҚР Президенті мен ҚР Үкіметінің Актілер жинағы, 2010 ж., № 32, 257-құжат </w:t>
      </w:r>
    </w:p>
    <w:p w:rsidR="00000000" w:rsidRDefault="00542A70">
      <w:pPr>
        <w:ind w:firstLine="400"/>
        <w:jc w:val="both"/>
      </w:pPr>
      <w:r>
        <w:t> </w:t>
      </w:r>
    </w:p>
    <w:p w:rsidR="00000000" w:rsidRDefault="00542A70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542A70">
      <w:pPr>
        <w:ind w:firstLine="400"/>
        <w:jc w:val="both"/>
      </w:pPr>
      <w:r>
        <w:rPr>
          <w:rStyle w:val="s0"/>
        </w:rPr>
        <w:t> </w:t>
      </w:r>
    </w:p>
    <w:p w:rsidR="00000000" w:rsidRDefault="00542A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2014.21.01. № 20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2A70">
      <w:pPr>
        <w:ind w:firstLine="400"/>
        <w:jc w:val="both"/>
      </w:pPr>
      <w:r>
        <w:rPr>
          <w:rStyle w:val="s0"/>
        </w:rPr>
        <w:t> </w:t>
      </w:r>
    </w:p>
    <w:p w:rsidR="00000000" w:rsidRDefault="00542A7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2A70">
      <w:pPr>
        <w:ind w:firstLine="400"/>
        <w:jc w:val="both"/>
      </w:pPr>
      <w:r>
        <w:rPr>
          <w:rStyle w:val="s0"/>
        </w:rPr>
        <w:t> </w:t>
      </w:r>
    </w:p>
    <w:p w:rsidR="00000000" w:rsidRDefault="00542A70">
      <w:pPr>
        <w:ind w:firstLine="400"/>
        <w:jc w:val="both"/>
      </w:pPr>
      <w:r>
        <w:rPr>
          <w:rStyle w:val="s0"/>
        </w:rPr>
        <w:t xml:space="preserve">2014 ж. 21 қаңтарға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42A70">
      <w:pPr>
        <w:ind w:firstLine="400"/>
        <w:jc w:val="both"/>
      </w:pPr>
      <w:r>
        <w:rPr>
          <w:rStyle w:val="s0"/>
        </w:rPr>
        <w:t> </w:t>
      </w:r>
    </w:p>
    <w:p w:rsidR="00000000" w:rsidRDefault="00542A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A70" w:rsidRDefault="00542A70" w:rsidP="00542A70">
      <w:r>
        <w:separator/>
      </w:r>
    </w:p>
  </w:endnote>
  <w:endnote w:type="continuationSeparator" w:id="0">
    <w:p w:rsidR="00542A70" w:rsidRDefault="00542A70" w:rsidP="00542A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A70" w:rsidRDefault="00542A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A70" w:rsidRDefault="00542A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A70" w:rsidRDefault="00542A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A70" w:rsidRDefault="00542A70" w:rsidP="00542A70">
      <w:r>
        <w:separator/>
      </w:r>
    </w:p>
  </w:footnote>
  <w:footnote w:type="continuationSeparator" w:id="0">
    <w:p w:rsidR="00542A70" w:rsidRDefault="00542A70" w:rsidP="00542A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A70" w:rsidRDefault="00542A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A70" w:rsidRDefault="00542A70" w:rsidP="00542A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A70" w:rsidRPr="00542A70" w:rsidRDefault="00542A70" w:rsidP="00542A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2010.07.05 № 393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A70" w:rsidRDefault="00542A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A70"/>
    <w:rsid w:val="00542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A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A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A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A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A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A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A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A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69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69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11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2010.07.05 № 393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2024-07-16T21:16:00Z</dcterms:created>
  <dcterms:modified xsi:type="dcterms:W3CDTF">2024-07-16T21:16:00Z</dcterms:modified>
</cp:coreProperties>
</file>