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074565">
      <w:pPr>
        <w:ind w:firstLine="400"/>
        <w:jc w:val="both"/>
      </w:pPr>
      <w:bookmarkStart w:id="0" w:name="_GoBack"/>
      <w:bookmarkEnd w:id="0"/>
      <w:r>
        <w:rPr>
          <w:rStyle w:val="s0"/>
          <w:b/>
          <w:bCs/>
        </w:rPr>
        <w:t>«Қазақстан Республикасы Байланыс және ақпарат министрлігінің мәселелері» Қазақстан Республикасы Үкіметінің 2010 жылғы 18 мамырдағы № 427 Қаулысы (2015.28.08. берілген өзгерістер мен толықтырулармен)</w:t>
      </w:r>
    </w:p>
    <w:p w:rsidR="00000000" w:rsidRDefault="00074565">
      <w:pPr>
        <w:ind w:firstLine="400"/>
        <w:jc w:val="both"/>
      </w:pPr>
      <w:r>
        <w:rPr>
          <w:rStyle w:val="s0"/>
        </w:rPr>
        <w:t> </w:t>
      </w:r>
    </w:p>
    <w:p w:rsidR="00000000" w:rsidRDefault="00074565">
      <w:pPr>
        <w:ind w:firstLine="400"/>
        <w:jc w:val="both"/>
      </w:pPr>
      <w:r>
        <w:rPr>
          <w:rStyle w:val="s0"/>
        </w:rPr>
        <w:t xml:space="preserve">Жариялануы: ҚР Президенті мен ҚР Үкіметінің Актілер жинағы, 2010 ж., № 34, 268-құжат </w:t>
      </w:r>
    </w:p>
    <w:p w:rsidR="00000000" w:rsidRDefault="00074565">
      <w:pPr>
        <w:ind w:firstLine="400"/>
        <w:jc w:val="both"/>
      </w:pPr>
      <w:r>
        <w:rPr>
          <w:rStyle w:val="s0"/>
        </w:rPr>
        <w:t> </w:t>
      </w:r>
    </w:p>
    <w:p w:rsidR="00000000" w:rsidRDefault="00074565">
      <w:pPr>
        <w:ind w:firstLine="400"/>
        <w:jc w:val="both"/>
      </w:pPr>
      <w:hyperlink r:id="rId7" w:anchor="sub_id=3" w:history="1">
        <w:r>
          <w:rPr>
            <w:rStyle w:val="a3"/>
          </w:rPr>
          <w:t>1-тармағының 3) тармақшасын</w:t>
        </w:r>
      </w:hyperlink>
      <w:r>
        <w:rPr>
          <w:rStyle w:val="s0"/>
        </w:rPr>
        <w:t xml:space="preserve">, </w:t>
      </w:r>
      <w:hyperlink r:id="rId8" w:anchor="sub_id=22" w:history="1">
        <w:r>
          <w:rPr>
            <w:rStyle w:val="a3"/>
          </w:rPr>
          <w:t>2, 3, 4</w:t>
        </w:r>
      </w:hyperlink>
      <w:r>
        <w:rPr>
          <w:rStyle w:val="s0"/>
        </w:rPr>
        <w:t xml:space="preserve"> және </w:t>
      </w:r>
      <w:hyperlink r:id="rId9" w:anchor="sub_id=7" w:history="1">
        <w:r>
          <w:rPr>
            <w:rStyle w:val="a3"/>
          </w:rPr>
          <w:t>7-тармақтарын</w:t>
        </w:r>
      </w:hyperlink>
      <w:r>
        <w:rPr>
          <w:rStyle w:val="s0"/>
        </w:rPr>
        <w:t xml:space="preserve"> қоспағанда ҚР Үкіметінің 2012 жылғы 11 наурыздағы № 314 </w:t>
      </w:r>
      <w:hyperlink r:id="rId10" w:anchor="sub_id=3" w:history="1">
        <w:r>
          <w:rPr>
            <w:rStyle w:val="a3"/>
          </w:rPr>
          <w:t>Қаулысымен</w:t>
        </w:r>
      </w:hyperlink>
      <w:r>
        <w:rPr>
          <w:rStyle w:val="s0"/>
        </w:rPr>
        <w:t xml:space="preserve"> күші жойылды</w:t>
      </w:r>
    </w:p>
    <w:p w:rsidR="00000000" w:rsidRDefault="00074565">
      <w:pPr>
        <w:ind w:firstLine="400"/>
        <w:jc w:val="both"/>
      </w:pPr>
      <w:r>
        <w:rPr>
          <w:rStyle w:val="s0"/>
        </w:rPr>
        <w:t> </w:t>
      </w:r>
    </w:p>
    <w:p w:rsidR="00000000" w:rsidRDefault="00074565">
      <w:pPr>
        <w:ind w:firstLine="400"/>
        <w:jc w:val="both"/>
      </w:pPr>
      <w:r>
        <w:rPr>
          <w:rStyle w:val="s0"/>
        </w:rPr>
        <w:t>Енгізілген өзгерістер:</w:t>
      </w:r>
    </w:p>
    <w:p w:rsidR="00000000" w:rsidRDefault="00074565">
      <w:pPr>
        <w:ind w:firstLine="400"/>
        <w:jc w:val="both"/>
      </w:pPr>
      <w:r>
        <w:rPr>
          <w:rStyle w:val="s0"/>
        </w:rPr>
        <w:t> </w:t>
      </w:r>
    </w:p>
    <w:p w:rsidR="00000000" w:rsidRDefault="00074565">
      <w:pPr>
        <w:ind w:firstLine="400"/>
        <w:jc w:val="both"/>
      </w:pPr>
      <w:r>
        <w:rPr>
          <w:rStyle w:val="s0"/>
        </w:rPr>
        <w:t>ҚР</w:t>
      </w:r>
      <w:r>
        <w:rPr>
          <w:rStyle w:val="s0"/>
        </w:rPr>
        <w:t xml:space="preserve"> Үкіметінің 2010.08.11. № 1169 </w:t>
      </w:r>
      <w:hyperlink r:id="rId11" w:anchor="sub_id=300" w:history="1">
        <w:r>
          <w:rPr>
            <w:rStyle w:val="a3"/>
          </w:rPr>
          <w:t>Қаулысымен</w:t>
        </w:r>
      </w:hyperlink>
      <w:r>
        <w:rPr>
          <w:rStyle w:val="s0"/>
        </w:rPr>
        <w:t xml:space="preserve"> </w:t>
      </w:r>
    </w:p>
    <w:p w:rsidR="00000000" w:rsidRDefault="00074565">
      <w:pPr>
        <w:ind w:firstLine="400"/>
        <w:jc w:val="both"/>
      </w:pPr>
      <w:r>
        <w:rPr>
          <w:rStyle w:val="s0"/>
        </w:rPr>
        <w:t>ҚР</w:t>
      </w:r>
      <w:r>
        <w:rPr>
          <w:rStyle w:val="s0"/>
        </w:rPr>
        <w:t xml:space="preserve"> Үкіметінің 2011.11.03. № 249 </w:t>
      </w:r>
      <w:hyperlink r:id="rId12" w:anchor="sub_id=70" w:history="1">
        <w:r>
          <w:rPr>
            <w:rStyle w:val="a3"/>
          </w:rPr>
          <w:t>Қаулысымен</w:t>
        </w:r>
      </w:hyperlink>
    </w:p>
    <w:p w:rsidR="00000000" w:rsidRDefault="00074565">
      <w:pPr>
        <w:ind w:firstLine="400"/>
        <w:jc w:val="both"/>
      </w:pPr>
      <w:r>
        <w:rPr>
          <w:rStyle w:val="s0"/>
        </w:rPr>
        <w:t>ҚР</w:t>
      </w:r>
      <w:r>
        <w:rPr>
          <w:rStyle w:val="s0"/>
        </w:rPr>
        <w:t xml:space="preserve"> Үкіметінің 2011.01.11. № 1264 </w:t>
      </w:r>
      <w:hyperlink r:id="rId13" w:anchor="sub_id=600" w:history="1">
        <w:r>
          <w:rPr>
            <w:rStyle w:val="a3"/>
          </w:rPr>
          <w:t>Қаулысымен</w:t>
        </w:r>
      </w:hyperlink>
      <w:r>
        <w:rPr>
          <w:rStyle w:val="s0"/>
        </w:rPr>
        <w:t xml:space="preserve"> </w:t>
      </w:r>
    </w:p>
    <w:p w:rsidR="00000000" w:rsidRDefault="00074565">
      <w:pPr>
        <w:ind w:firstLine="400"/>
        <w:jc w:val="both"/>
      </w:pPr>
      <w:r>
        <w:rPr>
          <w:rStyle w:val="s0"/>
        </w:rPr>
        <w:t>ҚР</w:t>
      </w:r>
      <w:r>
        <w:rPr>
          <w:rStyle w:val="s0"/>
        </w:rPr>
        <w:t xml:space="preserve"> Үкіметінің 2011.11.11. № 1325 </w:t>
      </w:r>
      <w:hyperlink r:id="rId14" w:anchor="sub_id=300" w:history="1">
        <w:r>
          <w:rPr>
            <w:rStyle w:val="a3"/>
          </w:rPr>
          <w:t>Қаулысымен</w:t>
        </w:r>
      </w:hyperlink>
      <w:r>
        <w:rPr>
          <w:rStyle w:val="s0"/>
        </w:rPr>
        <w:t xml:space="preserve"> </w:t>
      </w:r>
    </w:p>
    <w:p w:rsidR="00000000" w:rsidRDefault="00074565">
      <w:pPr>
        <w:ind w:firstLine="400"/>
        <w:jc w:val="both"/>
      </w:pPr>
      <w:r>
        <w:rPr>
          <w:rStyle w:val="s0"/>
        </w:rPr>
        <w:t>ҚР</w:t>
      </w:r>
      <w:r>
        <w:rPr>
          <w:rStyle w:val="s0"/>
        </w:rPr>
        <w:t xml:space="preserve"> Үкіметінің 2011.21.12. № 1573 </w:t>
      </w:r>
      <w:hyperlink r:id="rId15" w:anchor="sub_id=700" w:history="1">
        <w:r>
          <w:rPr>
            <w:rStyle w:val="a3"/>
          </w:rPr>
          <w:t>Қаулысымен</w:t>
        </w:r>
      </w:hyperlink>
      <w:r>
        <w:rPr>
          <w:rStyle w:val="s0"/>
        </w:rPr>
        <w:t xml:space="preserve"> </w:t>
      </w:r>
    </w:p>
    <w:p w:rsidR="00000000" w:rsidRDefault="00074565">
      <w:pPr>
        <w:ind w:firstLine="400"/>
        <w:jc w:val="both"/>
      </w:pPr>
      <w:r>
        <w:rPr>
          <w:rStyle w:val="s0"/>
        </w:rPr>
        <w:t>ҚР</w:t>
      </w:r>
      <w:r>
        <w:rPr>
          <w:rStyle w:val="s0"/>
        </w:rPr>
        <w:t xml:space="preserve"> Үкіметінің 2012.19.01. № 124 </w:t>
      </w:r>
      <w:hyperlink r:id="rId16" w:history="1">
        <w:r>
          <w:rPr>
            <w:rStyle w:val="a3"/>
          </w:rPr>
          <w:t>Қаулысымен</w:t>
        </w:r>
      </w:hyperlink>
      <w:r>
        <w:rPr>
          <w:rStyle w:val="s0"/>
        </w:rPr>
        <w:t xml:space="preserve"> (алғашқы ресми </w:t>
      </w:r>
      <w:hyperlink r:id="rId17" w:history="1">
        <w:r>
          <w:rPr>
            <w:rStyle w:val="a3"/>
          </w:rPr>
          <w:t>жарияланғанынан</w:t>
        </w:r>
      </w:hyperlink>
      <w:r>
        <w:rPr>
          <w:rStyle w:val="s0"/>
        </w:rPr>
        <w:t xml:space="preserve"> кейін күнтізбелік жиырма бір күн еткен соң қолданысқа енгізілді)</w:t>
      </w:r>
    </w:p>
    <w:p w:rsidR="00000000" w:rsidRDefault="00074565">
      <w:pPr>
        <w:ind w:firstLine="400"/>
        <w:jc w:val="both"/>
      </w:pPr>
      <w:r>
        <w:rPr>
          <w:rStyle w:val="s0"/>
        </w:rPr>
        <w:t>ҚР</w:t>
      </w:r>
      <w:r>
        <w:rPr>
          <w:rStyle w:val="s0"/>
        </w:rPr>
        <w:t xml:space="preserve"> Үкіметінің 2012.19.03. № 340 </w:t>
      </w:r>
      <w:hyperlink r:id="rId18" w:anchor="sub_id=2100" w:history="1">
        <w:r>
          <w:rPr>
            <w:rStyle w:val="a3"/>
          </w:rPr>
          <w:t>Қаулысымен</w:t>
        </w:r>
      </w:hyperlink>
      <w:r>
        <w:rPr>
          <w:rStyle w:val="s0"/>
        </w:rPr>
        <w:t xml:space="preserve"> </w:t>
      </w:r>
    </w:p>
    <w:p w:rsidR="00000000" w:rsidRDefault="00074565">
      <w:pPr>
        <w:ind w:firstLine="400"/>
        <w:jc w:val="both"/>
      </w:pPr>
      <w:r>
        <w:rPr>
          <w:rStyle w:val="s0"/>
        </w:rPr>
        <w:t>ҚР</w:t>
      </w:r>
      <w:r>
        <w:rPr>
          <w:rStyle w:val="s0"/>
        </w:rPr>
        <w:t xml:space="preserve"> Үкіметінің 2012.07.06. № 753 </w:t>
      </w:r>
      <w:hyperlink r:id="rId19" w:anchor="sub_id=8400" w:history="1">
        <w:r>
          <w:rPr>
            <w:rStyle w:val="a3"/>
          </w:rPr>
          <w:t>Қаулысымен</w:t>
        </w:r>
      </w:hyperlink>
      <w:r>
        <w:rPr>
          <w:rStyle w:val="s0"/>
        </w:rPr>
        <w:t xml:space="preserve"> </w:t>
      </w:r>
    </w:p>
    <w:p w:rsidR="00000000" w:rsidRDefault="00074565">
      <w:pPr>
        <w:ind w:firstLine="400"/>
        <w:jc w:val="both"/>
      </w:pPr>
      <w:r>
        <w:rPr>
          <w:rStyle w:val="s0"/>
        </w:rPr>
        <w:t>ҚР</w:t>
      </w:r>
      <w:r>
        <w:rPr>
          <w:rStyle w:val="s0"/>
        </w:rPr>
        <w:t xml:space="preserve"> Үкіметінің 2012.27.07. № 982 </w:t>
      </w:r>
      <w:hyperlink r:id="rId20" w:anchor="sub_id=1" w:history="1">
        <w:r>
          <w:rPr>
            <w:rStyle w:val="a3"/>
          </w:rPr>
          <w:t>Қаулысымен</w:t>
        </w:r>
      </w:hyperlink>
      <w:r>
        <w:rPr>
          <w:rStyle w:val="s0"/>
        </w:rPr>
        <w:t xml:space="preserve"> (ресми </w:t>
      </w:r>
      <w:hyperlink r:id="rId21" w:history="1">
        <w:r>
          <w:rPr>
            <w:rStyle w:val="a3"/>
          </w:rPr>
          <w:t>жарияланғанынан</w:t>
        </w:r>
      </w:hyperlink>
      <w:r>
        <w:rPr>
          <w:rStyle w:val="s0"/>
        </w:rPr>
        <w:t xml:space="preserve"> кейін күнтізбелік жиырма бір күн өткен соң қолданысқа енгізілді)</w:t>
      </w:r>
    </w:p>
    <w:p w:rsidR="00000000" w:rsidRDefault="00074565">
      <w:pPr>
        <w:ind w:firstLine="400"/>
        <w:jc w:val="both"/>
      </w:pPr>
      <w:r>
        <w:rPr>
          <w:rStyle w:val="s0"/>
        </w:rPr>
        <w:t>ҚР</w:t>
      </w:r>
      <w:r>
        <w:rPr>
          <w:rStyle w:val="s0"/>
        </w:rPr>
        <w:t xml:space="preserve"> Үкіметінің</w:t>
      </w:r>
      <w:r>
        <w:rPr>
          <w:rStyle w:val="s0"/>
        </w:rPr>
        <w:t xml:space="preserve"> 2012.19.12. № 1620 </w:t>
      </w:r>
      <w:hyperlink r:id="rId22" w:anchor="sub_id=10" w:history="1">
        <w:r>
          <w:rPr>
            <w:rStyle w:val="a3"/>
          </w:rPr>
          <w:t>Қаулысымен</w:t>
        </w:r>
      </w:hyperlink>
      <w:r>
        <w:rPr>
          <w:rStyle w:val="s0"/>
        </w:rPr>
        <w:t xml:space="preserve"> (ресми </w:t>
      </w:r>
      <w:hyperlink r:id="rId23" w:history="1">
        <w:r>
          <w:rPr>
            <w:rStyle w:val="a3"/>
          </w:rPr>
          <w:t>жарияланғанынан</w:t>
        </w:r>
      </w:hyperlink>
      <w:r>
        <w:rPr>
          <w:rStyle w:val="s0"/>
        </w:rPr>
        <w:t xml:space="preserve"> кейін күнтізбелік жиырма бір күн өткен соң қолданысқа енг</w:t>
      </w:r>
      <w:r>
        <w:rPr>
          <w:rStyle w:val="s0"/>
        </w:rPr>
        <w:t>ізілді)</w:t>
      </w:r>
    </w:p>
    <w:p w:rsidR="00000000" w:rsidRDefault="00074565">
      <w:pPr>
        <w:ind w:firstLine="400"/>
        <w:jc w:val="both"/>
      </w:pPr>
      <w:r>
        <w:rPr>
          <w:rStyle w:val="s0"/>
        </w:rPr>
        <w:t>ҚР</w:t>
      </w:r>
      <w:r>
        <w:rPr>
          <w:rStyle w:val="s0"/>
        </w:rPr>
        <w:t xml:space="preserve"> Үкіметінің 2013.28.01. № 49 </w:t>
      </w:r>
      <w:hyperlink r:id="rId24" w:history="1">
        <w:r>
          <w:rPr>
            <w:rStyle w:val="a3"/>
          </w:rPr>
          <w:t>Қаулысымен</w:t>
        </w:r>
      </w:hyperlink>
      <w:r>
        <w:rPr>
          <w:rStyle w:val="s0"/>
        </w:rPr>
        <w:t xml:space="preserve"> (ресми </w:t>
      </w:r>
      <w:hyperlink r:id="rId25" w:history="1">
        <w:r>
          <w:rPr>
            <w:rStyle w:val="a3"/>
          </w:rPr>
          <w:t>жарияланған</w:t>
        </w:r>
      </w:hyperlink>
      <w:r>
        <w:rPr>
          <w:rStyle w:val="s0"/>
        </w:rPr>
        <w:t xml:space="preserve"> күнінен бастап күнтізбелік он күн өткен соң қолданысқа ен</w:t>
      </w:r>
      <w:r>
        <w:rPr>
          <w:rStyle w:val="s0"/>
        </w:rPr>
        <w:t>гізілді)</w:t>
      </w:r>
    </w:p>
    <w:p w:rsidR="00000000" w:rsidRDefault="00074565">
      <w:pPr>
        <w:ind w:firstLine="400"/>
        <w:jc w:val="both"/>
      </w:pPr>
      <w:r>
        <w:rPr>
          <w:rStyle w:val="s00"/>
        </w:rPr>
        <w:t>ҚР</w:t>
      </w:r>
      <w:r>
        <w:rPr>
          <w:rStyle w:val="s00"/>
        </w:rPr>
        <w:t xml:space="preserve"> Ү</w:t>
      </w:r>
      <w:r>
        <w:rPr>
          <w:rStyle w:val="s0"/>
        </w:rPr>
        <w:t xml:space="preserve"> </w:t>
      </w:r>
      <w:r>
        <w:rPr>
          <w:rStyle w:val="s00"/>
        </w:rPr>
        <w:t xml:space="preserve">кіметінің 2013.05.08. № 796 </w:t>
      </w:r>
      <w:hyperlink r:id="rId26" w:history="1">
        <w:r>
          <w:rPr>
            <w:rStyle w:val="a3"/>
          </w:rPr>
          <w:t>Қаулысымен</w:t>
        </w:r>
      </w:hyperlink>
      <w:r>
        <w:rPr>
          <w:rStyle w:val="s00"/>
        </w:rPr>
        <w:t xml:space="preserve"> </w:t>
      </w:r>
    </w:p>
    <w:p w:rsidR="00000000" w:rsidRDefault="00074565">
      <w:pPr>
        <w:ind w:firstLine="400"/>
        <w:jc w:val="both"/>
      </w:pPr>
      <w:r>
        <w:rPr>
          <w:rStyle w:val="s0"/>
        </w:rPr>
        <w:t>ҚР</w:t>
      </w:r>
      <w:r>
        <w:rPr>
          <w:rStyle w:val="s0"/>
        </w:rPr>
        <w:t xml:space="preserve"> Үкіметінің 2015.28.08. № 683 </w:t>
      </w:r>
      <w:hyperlink r:id="rId27" w:anchor="sub_id=8700" w:history="1">
        <w:r>
          <w:rPr>
            <w:rStyle w:val="a3"/>
          </w:rPr>
          <w:t>Қаулысымен</w:t>
        </w:r>
      </w:hyperlink>
    </w:p>
    <w:p w:rsidR="00000000" w:rsidRDefault="00074565">
      <w:pPr>
        <w:ind w:firstLine="400"/>
        <w:jc w:val="both"/>
      </w:pPr>
      <w:r>
        <w:rPr>
          <w:rStyle w:val="s0"/>
        </w:rPr>
        <w:t> </w:t>
      </w:r>
    </w:p>
    <w:p w:rsidR="00000000" w:rsidRDefault="00074565">
      <w:pPr>
        <w:ind w:firstLine="400"/>
        <w:jc w:val="both"/>
      </w:pPr>
      <w:r>
        <w:rPr>
          <w:rStyle w:val="s0"/>
        </w:rPr>
        <w:t>Бұрынғы ре</w:t>
      </w:r>
      <w:r>
        <w:rPr>
          <w:rStyle w:val="s0"/>
        </w:rPr>
        <w:t>дакциялар:</w:t>
      </w:r>
    </w:p>
    <w:p w:rsidR="00000000" w:rsidRDefault="00074565">
      <w:pPr>
        <w:ind w:firstLine="400"/>
        <w:jc w:val="both"/>
      </w:pPr>
      <w:r>
        <w:rPr>
          <w:rStyle w:val="s0"/>
        </w:rPr>
        <w:t> </w:t>
      </w:r>
    </w:p>
    <w:p w:rsidR="00000000" w:rsidRDefault="00074565">
      <w:pPr>
        <w:ind w:firstLine="400"/>
        <w:jc w:val="both"/>
      </w:pPr>
      <w:r>
        <w:rPr>
          <w:rStyle w:val="s0"/>
        </w:rPr>
        <w:t xml:space="preserve">2010 ж. 8 қарашаға дейін қолданылған </w:t>
      </w:r>
      <w:hyperlink r:id="rId28" w:history="1">
        <w:r>
          <w:rPr>
            <w:rStyle w:val="a3"/>
          </w:rPr>
          <w:t>редакция</w:t>
        </w:r>
      </w:hyperlink>
    </w:p>
    <w:p w:rsidR="00000000" w:rsidRDefault="00074565">
      <w:pPr>
        <w:ind w:firstLine="400"/>
        <w:jc w:val="both"/>
      </w:pPr>
      <w:r>
        <w:rPr>
          <w:rStyle w:val="s0"/>
        </w:rPr>
        <w:t xml:space="preserve">2011 ж. 11 наурызға дейін қолданылған </w:t>
      </w:r>
      <w:hyperlink r:id="rId29" w:history="1">
        <w:r>
          <w:rPr>
            <w:rStyle w:val="a3"/>
          </w:rPr>
          <w:t>редакция</w:t>
        </w:r>
      </w:hyperlink>
    </w:p>
    <w:p w:rsidR="00000000" w:rsidRDefault="00074565">
      <w:pPr>
        <w:ind w:firstLine="400"/>
        <w:jc w:val="both"/>
      </w:pPr>
      <w:r>
        <w:rPr>
          <w:rStyle w:val="s0"/>
        </w:rPr>
        <w:t>2011 ж. 1 қарашаға д</w:t>
      </w:r>
      <w:r>
        <w:rPr>
          <w:rStyle w:val="s0"/>
        </w:rPr>
        <w:t xml:space="preserve">ейін қолданылған </w:t>
      </w:r>
      <w:hyperlink r:id="rId30" w:history="1">
        <w:r>
          <w:rPr>
            <w:rStyle w:val="a3"/>
          </w:rPr>
          <w:t>редакция</w:t>
        </w:r>
      </w:hyperlink>
    </w:p>
    <w:p w:rsidR="00000000" w:rsidRDefault="00074565">
      <w:pPr>
        <w:ind w:firstLine="400"/>
        <w:jc w:val="both"/>
      </w:pPr>
      <w:r>
        <w:rPr>
          <w:rStyle w:val="s0"/>
        </w:rPr>
        <w:t xml:space="preserve">2011 ж. 11 қарашаға дейін қолданылған </w:t>
      </w:r>
      <w:hyperlink r:id="rId31" w:history="1">
        <w:r>
          <w:rPr>
            <w:rStyle w:val="a3"/>
          </w:rPr>
          <w:t>редакция</w:t>
        </w:r>
      </w:hyperlink>
    </w:p>
    <w:p w:rsidR="00000000" w:rsidRDefault="00074565">
      <w:pPr>
        <w:ind w:firstLine="400"/>
        <w:jc w:val="both"/>
      </w:pPr>
      <w:r>
        <w:rPr>
          <w:rStyle w:val="s0"/>
        </w:rPr>
        <w:t xml:space="preserve">2011 ж. 21 желтоқсанға дейін қолданылған </w:t>
      </w:r>
      <w:hyperlink r:id="rId32" w:history="1">
        <w:r>
          <w:rPr>
            <w:rStyle w:val="a3"/>
          </w:rPr>
          <w:t>редакция</w:t>
        </w:r>
      </w:hyperlink>
    </w:p>
    <w:p w:rsidR="00000000" w:rsidRDefault="00074565">
      <w:pPr>
        <w:ind w:firstLine="400"/>
        <w:jc w:val="both"/>
      </w:pPr>
      <w:r>
        <w:rPr>
          <w:rStyle w:val="s0"/>
        </w:rPr>
        <w:t xml:space="preserve">2012 ж. 19 наурызға дейін қолданылған </w:t>
      </w:r>
      <w:hyperlink r:id="rId33" w:history="1">
        <w:r>
          <w:rPr>
            <w:rStyle w:val="a3"/>
          </w:rPr>
          <w:t>редакция</w:t>
        </w:r>
      </w:hyperlink>
    </w:p>
    <w:p w:rsidR="00000000" w:rsidRDefault="00074565">
      <w:pPr>
        <w:ind w:firstLine="400"/>
        <w:jc w:val="both"/>
      </w:pPr>
      <w:r>
        <w:t xml:space="preserve">2012 ж. 7 маусымға дейін қолданылған </w:t>
      </w:r>
      <w:hyperlink r:id="rId34" w:history="1">
        <w:r>
          <w:rPr>
            <w:rStyle w:val="a3"/>
          </w:rPr>
          <w:t>редакция</w:t>
        </w:r>
      </w:hyperlink>
    </w:p>
    <w:p w:rsidR="00000000" w:rsidRDefault="00074565">
      <w:pPr>
        <w:ind w:firstLine="400"/>
        <w:jc w:val="both"/>
      </w:pPr>
      <w:r>
        <w:rPr>
          <w:rStyle w:val="s0"/>
        </w:rPr>
        <w:t xml:space="preserve">2012 ж. 19 қаңтарға дейін қолданылған </w:t>
      </w:r>
      <w:hyperlink r:id="rId35" w:history="1">
        <w:r>
          <w:rPr>
            <w:rStyle w:val="a3"/>
          </w:rPr>
          <w:t>редакция</w:t>
        </w:r>
      </w:hyperlink>
      <w:r>
        <w:rPr>
          <w:rStyle w:val="s0"/>
        </w:rPr>
        <w:t xml:space="preserve"> (алғашқы ресми </w:t>
      </w:r>
      <w:hyperlink r:id="rId36" w:history="1">
        <w:r>
          <w:rPr>
            <w:rStyle w:val="a3"/>
          </w:rPr>
          <w:t>жарияланғанынан</w:t>
        </w:r>
      </w:hyperlink>
      <w:r>
        <w:rPr>
          <w:rStyle w:val="s0"/>
        </w:rPr>
        <w:t xml:space="preserve"> кейін күнтізбелік жиырма бір күн еткен соң қолданысқа енгізілді)</w:t>
      </w:r>
    </w:p>
    <w:p w:rsidR="00000000" w:rsidRDefault="00074565">
      <w:pPr>
        <w:ind w:firstLine="400"/>
        <w:jc w:val="both"/>
      </w:pPr>
      <w:r>
        <w:rPr>
          <w:rStyle w:val="s0"/>
        </w:rPr>
        <w:t xml:space="preserve">2012 ж. 27 шілдеге дейін қолданылған </w:t>
      </w:r>
      <w:hyperlink r:id="rId37" w:history="1">
        <w:r>
          <w:rPr>
            <w:rStyle w:val="a3"/>
          </w:rPr>
          <w:t>редакция</w:t>
        </w:r>
      </w:hyperlink>
    </w:p>
    <w:p w:rsidR="00000000" w:rsidRDefault="00074565">
      <w:pPr>
        <w:ind w:firstLine="400"/>
        <w:jc w:val="both"/>
      </w:pPr>
      <w:r>
        <w:rPr>
          <w:rStyle w:val="s0"/>
        </w:rPr>
        <w:t xml:space="preserve">2012 ж. 19 желтоқсанға және 2013 ж. 28 қаңтарға дейін </w:t>
      </w:r>
      <w:r>
        <w:rPr>
          <w:rStyle w:val="s0"/>
        </w:rPr>
        <w:t>қолданылған</w:t>
      </w:r>
      <w:r>
        <w:rPr>
          <w:rStyle w:val="s0"/>
        </w:rPr>
        <w:t xml:space="preserve"> </w:t>
      </w:r>
      <w:hyperlink r:id="rId38" w:history="1">
        <w:r>
          <w:rPr>
            <w:rStyle w:val="a3"/>
          </w:rPr>
          <w:t>редакция</w:t>
        </w:r>
      </w:hyperlink>
    </w:p>
    <w:p w:rsidR="00000000" w:rsidRDefault="00074565">
      <w:pPr>
        <w:ind w:firstLine="400"/>
        <w:jc w:val="both"/>
      </w:pPr>
      <w:r>
        <w:rPr>
          <w:rStyle w:val="s00"/>
        </w:rPr>
        <w:t xml:space="preserve">2013 ж. 5 тамызға дейін қолданылған </w:t>
      </w:r>
      <w:hyperlink r:id="rId39" w:history="1">
        <w:r>
          <w:rPr>
            <w:rStyle w:val="a3"/>
          </w:rPr>
          <w:t>редакция</w:t>
        </w:r>
      </w:hyperlink>
    </w:p>
    <w:p w:rsidR="00000000" w:rsidRDefault="00074565">
      <w:pPr>
        <w:ind w:firstLine="400"/>
        <w:jc w:val="both"/>
      </w:pPr>
      <w:r>
        <w:t xml:space="preserve">2015 ж. 28 тамызға дейін қолданылған </w:t>
      </w:r>
      <w:hyperlink r:id="rId40" w:history="1">
        <w:r>
          <w:rPr>
            <w:rStyle w:val="a3"/>
          </w:rPr>
          <w:t>редакция</w:t>
        </w:r>
      </w:hyperlink>
    </w:p>
    <w:p w:rsidR="00000000" w:rsidRDefault="00074565">
      <w:pPr>
        <w:ind w:firstLine="400"/>
        <w:jc w:val="both"/>
      </w:pPr>
      <w:r>
        <w:t> </w:t>
      </w:r>
    </w:p>
    <w:p w:rsidR="00000000" w:rsidRDefault="00074565">
      <w:r>
        <w:t> </w:t>
      </w:r>
    </w:p>
    <w:p w:rsidR="00000000" w:rsidRDefault="00074565">
      <w:pPr>
        <w:ind w:firstLine="400"/>
        <w:jc w:val="both"/>
      </w:pPr>
      <w:r>
        <w:t> </w:t>
      </w:r>
    </w:p>
    <w:p w:rsidR="00000000" w:rsidRDefault="00074565">
      <w:pPr>
        <w:ind w:firstLine="400"/>
        <w:jc w:val="both"/>
      </w:pPr>
      <w:r>
        <w:rPr>
          <w:rStyle w:val="s0"/>
        </w:rPr>
        <w:t> </w:t>
      </w:r>
    </w:p>
    <w:p w:rsidR="00000000" w:rsidRDefault="00074565">
      <w:pPr>
        <w:ind w:firstLine="400"/>
        <w:jc w:val="both"/>
      </w:pPr>
      <w:r>
        <w:rPr>
          <w:rStyle w:val="s0"/>
        </w:rPr>
        <w:t> </w:t>
      </w:r>
    </w:p>
    <w:p w:rsidR="00000000" w:rsidRDefault="00074565">
      <w:pPr>
        <w:ind w:firstLine="400"/>
        <w:jc w:val="both"/>
      </w:pPr>
      <w:r>
        <w:rPr>
          <w:rStyle w:val="s0"/>
        </w:rPr>
        <w:t> </w:t>
      </w:r>
    </w:p>
    <w:sectPr w:rsidR="00000000">
      <w:headerReference w:type="even" r:id="rId41"/>
      <w:headerReference w:type="default" r:id="rId42"/>
      <w:footerReference w:type="even" r:id="rId43"/>
      <w:footerReference w:type="default" r:id="rId44"/>
      <w:headerReference w:type="first" r:id="rId45"/>
      <w:footerReference w:type="first" r:id="rId46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074565" w:rsidRDefault="00074565" w:rsidP="00074565">
      <w:r>
        <w:separator/>
      </w:r>
    </w:p>
  </w:endnote>
  <w:endnote w:type="continuationSeparator" w:id="0">
    <w:p w:rsidR="00074565" w:rsidRDefault="00074565" w:rsidP="0007456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074565" w:rsidRDefault="00074565">
    <w:pPr>
      <w:pStyle w:val="a7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074565" w:rsidRDefault="00074565">
    <w:pPr>
      <w:pStyle w:val="a7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074565" w:rsidRDefault="00074565">
    <w:pPr>
      <w:pStyle w:val="a7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074565" w:rsidRDefault="00074565" w:rsidP="00074565">
      <w:r>
        <w:separator/>
      </w:r>
    </w:p>
  </w:footnote>
  <w:footnote w:type="continuationSeparator" w:id="0">
    <w:p w:rsidR="00074565" w:rsidRDefault="00074565" w:rsidP="00074565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074565" w:rsidRDefault="00074565">
    <w:pPr>
      <w:pStyle w:val="a5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074565" w:rsidRDefault="00074565" w:rsidP="00074565">
    <w:pPr>
      <w:pStyle w:val="a5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074565" w:rsidRPr="00074565" w:rsidRDefault="00074565" w:rsidP="00074565">
    <w:pPr>
      <w:pStyle w:val="a5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АНЫҚТАМА ҚР ҮКІМЕТІНІҢ 2010.18.05 № 427 ҚАУЛЫСЫ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074565" w:rsidRDefault="00074565">
    <w:pPr>
      <w:pStyle w:val="a5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proofState w:spelling="clean" w:grammar="clean"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074565"/>
    <w:rsid w:val="000745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customStyle="1" w:styleId="s8">
    <w:name w:val="s8"/>
    <w:basedOn w:val="a"/>
    <w:rPr>
      <w:color w:val="333399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b w:val="0"/>
      <w:bCs w:val="0"/>
      <w:color w:val="333399"/>
      <w:u w:val="single"/>
    </w:rPr>
  </w:style>
  <w:style w:type="character" w:customStyle="1" w:styleId="s6">
    <w:name w:val="s6"/>
    <w:basedOn w:val="a0"/>
    <w:rPr>
      <w:rFonts w:ascii="Times New Roman" w:hAnsi="Times New Roman" w:cs="Times New Roman" w:hint="default"/>
      <w:strike/>
      <w:color w:val="80800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i/>
      <w:iCs/>
      <w:color w:val="333399"/>
      <w:u w:val="single"/>
    </w:rPr>
  </w:style>
  <w:style w:type="character" w:customStyle="1" w:styleId="s10">
    <w:name w:val="s10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strike/>
      <w:color w:val="008000"/>
    </w:rPr>
  </w:style>
  <w:style w:type="character" w:customStyle="1" w:styleId="s15">
    <w:name w:val="s15"/>
    <w:basedOn w:val="a0"/>
    <w:rPr>
      <w:rFonts w:ascii="Courier New" w:hAnsi="Courier New" w:cs="Courier New" w:hint="default"/>
      <w:color w:val="333399"/>
      <w:u w:val="single"/>
    </w:rPr>
  </w:style>
  <w:style w:type="character" w:customStyle="1" w:styleId="s16">
    <w:name w:val="s16"/>
    <w:basedOn w:val="a0"/>
    <w:rPr>
      <w:rFonts w:ascii="Wingdings" w:hAnsi="Wingdings" w:hint="default"/>
      <w:b w:val="0"/>
      <w:bCs w:val="0"/>
      <w:i/>
      <w:iCs/>
      <w:caps w:val="0"/>
      <w:color w:val="000000"/>
    </w:rPr>
  </w:style>
  <w:style w:type="character" w:customStyle="1" w:styleId="s17">
    <w:name w:val="s17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18">
    <w:name w:val="s18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19">
    <w:name w:val="s19"/>
    <w:basedOn w:val="a0"/>
    <w:rPr>
      <w:rFonts w:ascii="Times New Roman" w:hAnsi="Times New Roman" w:cs="Times New Roman" w:hint="default"/>
      <w:b w:val="0"/>
      <w:bCs w:val="0"/>
      <w:i w:val="0"/>
      <w:iCs w:val="0"/>
      <w:color w:val="008000"/>
    </w:rPr>
  </w:style>
  <w:style w:type="character" w:customStyle="1" w:styleId="s00">
    <w:name w:val="s0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styleId="a3">
    <w:name w:val="Hyperlink"/>
    <w:basedOn w:val="a0"/>
    <w:uiPriority w:val="99"/>
    <w:semiHidden/>
    <w:unhideWhenUsed/>
    <w:rPr>
      <w:color w:val="0000FF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5">
    <w:name w:val="header"/>
    <w:basedOn w:val="a"/>
    <w:link w:val="a6"/>
    <w:uiPriority w:val="99"/>
    <w:unhideWhenUsed/>
    <w:rsid w:val="00074565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074565"/>
    <w:rPr>
      <w:rFonts w:eastAsiaTheme="minorEastAsia"/>
      <w:color w:val="000000"/>
      <w:sz w:val="24"/>
      <w:szCs w:val="24"/>
    </w:rPr>
  </w:style>
  <w:style w:type="paragraph" w:styleId="a7">
    <w:name w:val="footer"/>
    <w:basedOn w:val="a"/>
    <w:link w:val="a8"/>
    <w:uiPriority w:val="99"/>
    <w:unhideWhenUsed/>
    <w:rsid w:val="00074565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074565"/>
    <w:rPr>
      <w:rFonts w:eastAsiaTheme="minorEastAsia"/>
      <w:color w:val="000000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customStyle="1" w:styleId="s8">
    <w:name w:val="s8"/>
    <w:basedOn w:val="a"/>
    <w:rPr>
      <w:color w:val="333399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b w:val="0"/>
      <w:bCs w:val="0"/>
      <w:color w:val="333399"/>
      <w:u w:val="single"/>
    </w:rPr>
  </w:style>
  <w:style w:type="character" w:customStyle="1" w:styleId="s6">
    <w:name w:val="s6"/>
    <w:basedOn w:val="a0"/>
    <w:rPr>
      <w:rFonts w:ascii="Times New Roman" w:hAnsi="Times New Roman" w:cs="Times New Roman" w:hint="default"/>
      <w:strike/>
      <w:color w:val="80800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i/>
      <w:iCs/>
      <w:color w:val="333399"/>
      <w:u w:val="single"/>
    </w:rPr>
  </w:style>
  <w:style w:type="character" w:customStyle="1" w:styleId="s10">
    <w:name w:val="s10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strike/>
      <w:color w:val="008000"/>
    </w:rPr>
  </w:style>
  <w:style w:type="character" w:customStyle="1" w:styleId="s15">
    <w:name w:val="s15"/>
    <w:basedOn w:val="a0"/>
    <w:rPr>
      <w:rFonts w:ascii="Courier New" w:hAnsi="Courier New" w:cs="Courier New" w:hint="default"/>
      <w:color w:val="333399"/>
      <w:u w:val="single"/>
    </w:rPr>
  </w:style>
  <w:style w:type="character" w:customStyle="1" w:styleId="s16">
    <w:name w:val="s16"/>
    <w:basedOn w:val="a0"/>
    <w:rPr>
      <w:rFonts w:ascii="Wingdings" w:hAnsi="Wingdings" w:hint="default"/>
      <w:b w:val="0"/>
      <w:bCs w:val="0"/>
      <w:i/>
      <w:iCs/>
      <w:caps w:val="0"/>
      <w:color w:val="000000"/>
    </w:rPr>
  </w:style>
  <w:style w:type="character" w:customStyle="1" w:styleId="s17">
    <w:name w:val="s17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18">
    <w:name w:val="s18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19">
    <w:name w:val="s19"/>
    <w:basedOn w:val="a0"/>
    <w:rPr>
      <w:rFonts w:ascii="Times New Roman" w:hAnsi="Times New Roman" w:cs="Times New Roman" w:hint="default"/>
      <w:b w:val="0"/>
      <w:bCs w:val="0"/>
      <w:i w:val="0"/>
      <w:iCs w:val="0"/>
      <w:color w:val="008000"/>
    </w:rPr>
  </w:style>
  <w:style w:type="character" w:customStyle="1" w:styleId="s00">
    <w:name w:val="s0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styleId="a3">
    <w:name w:val="Hyperlink"/>
    <w:basedOn w:val="a0"/>
    <w:uiPriority w:val="99"/>
    <w:semiHidden/>
    <w:unhideWhenUsed/>
    <w:rPr>
      <w:color w:val="0000FF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5">
    <w:name w:val="header"/>
    <w:basedOn w:val="a"/>
    <w:link w:val="a6"/>
    <w:uiPriority w:val="99"/>
    <w:unhideWhenUsed/>
    <w:rsid w:val="00074565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074565"/>
    <w:rPr>
      <w:rFonts w:eastAsiaTheme="minorEastAsia"/>
      <w:color w:val="000000"/>
      <w:sz w:val="24"/>
      <w:szCs w:val="24"/>
    </w:rPr>
  </w:style>
  <w:style w:type="paragraph" w:styleId="a7">
    <w:name w:val="footer"/>
    <w:basedOn w:val="a"/>
    <w:link w:val="a8"/>
    <w:uiPriority w:val="99"/>
    <w:unhideWhenUsed/>
    <w:rsid w:val="00074565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074565"/>
    <w:rPr>
      <w:rFonts w:eastAsiaTheme="minorEastAsia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encoding w:val="windows-1251"/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://online.zakon.kz/Document/?doc_id=31079263" TargetMode="External"/><Relationship Id="rId18" Type="http://schemas.openxmlformats.org/officeDocument/2006/relationships/hyperlink" Target="http://online.zakon.kz/Document/?doc_id=31146904" TargetMode="External"/><Relationship Id="rId26" Type="http://schemas.openxmlformats.org/officeDocument/2006/relationships/hyperlink" Target="http://online.zakon.kz/Document/?doc_id=31449335" TargetMode="External"/><Relationship Id="rId39" Type="http://schemas.openxmlformats.org/officeDocument/2006/relationships/hyperlink" Target="http://online.zakon.kz/Document/?doc_id=31456339" TargetMode="External"/><Relationship Id="rId21" Type="http://schemas.openxmlformats.org/officeDocument/2006/relationships/hyperlink" Target="http://online.zakon.kz/Document/?doc_id=31242853" TargetMode="External"/><Relationship Id="rId34" Type="http://schemas.openxmlformats.org/officeDocument/2006/relationships/hyperlink" Target="http://online.zakon.kz/Document/?doc_id=31211821" TargetMode="External"/><Relationship Id="rId42" Type="http://schemas.openxmlformats.org/officeDocument/2006/relationships/header" Target="header2.xml"/><Relationship Id="rId47" Type="http://schemas.openxmlformats.org/officeDocument/2006/relationships/fontTable" Target="fontTable.xml"/><Relationship Id="rId7" Type="http://schemas.openxmlformats.org/officeDocument/2006/relationships/hyperlink" Target="http://online.zakon.kz/Document/?doc_id=30753465" TargetMode="External"/><Relationship Id="rId2" Type="http://schemas.microsoft.com/office/2007/relationships/stylesWithEffects" Target="stylesWithEffects.xml"/><Relationship Id="rId16" Type="http://schemas.openxmlformats.org/officeDocument/2006/relationships/hyperlink" Target="http://online.zakon.kz/Document/?doc_id=31121468" TargetMode="External"/><Relationship Id="rId29" Type="http://schemas.openxmlformats.org/officeDocument/2006/relationships/hyperlink" Target="http://online.zakon.kz/Document/?doc_id=30962235" TargetMode="Externa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hyperlink" Target="http://online.zakon.kz/Document/?doc_id=30849287" TargetMode="External"/><Relationship Id="rId24" Type="http://schemas.openxmlformats.org/officeDocument/2006/relationships/hyperlink" Target="http://online.zakon.kz/Document/?doc_id=31325250" TargetMode="External"/><Relationship Id="rId32" Type="http://schemas.openxmlformats.org/officeDocument/2006/relationships/hyperlink" Target="http://online.zakon.kz/Document/?doc_id=31105254" TargetMode="External"/><Relationship Id="rId37" Type="http://schemas.openxmlformats.org/officeDocument/2006/relationships/hyperlink" Target="http://online.zakon.kz/Document/?doc_id=31255199" TargetMode="External"/><Relationship Id="rId40" Type="http://schemas.openxmlformats.org/officeDocument/2006/relationships/hyperlink" Target="http://online.zakon.kz/Document/?doc_id=37131987" TargetMode="External"/><Relationship Id="rId45" Type="http://schemas.openxmlformats.org/officeDocument/2006/relationships/header" Target="header3.xml"/><Relationship Id="rId5" Type="http://schemas.openxmlformats.org/officeDocument/2006/relationships/footnotes" Target="footnotes.xml"/><Relationship Id="rId15" Type="http://schemas.openxmlformats.org/officeDocument/2006/relationships/hyperlink" Target="http://online.zakon.kz/Document/?doc_id=31105201" TargetMode="External"/><Relationship Id="rId23" Type="http://schemas.openxmlformats.org/officeDocument/2006/relationships/hyperlink" Target="http://online.zakon.kz/Document/?doc_id=31333374" TargetMode="External"/><Relationship Id="rId28" Type="http://schemas.openxmlformats.org/officeDocument/2006/relationships/hyperlink" Target="http://online.zakon.kz/Document/?doc_id=30849339" TargetMode="External"/><Relationship Id="rId36" Type="http://schemas.openxmlformats.org/officeDocument/2006/relationships/hyperlink" Target="http://online.zakon.kz/Document/?doc_id=31206407" TargetMode="External"/><Relationship Id="rId10" Type="http://schemas.openxmlformats.org/officeDocument/2006/relationships/hyperlink" Target="http://online.zakon.kz/Document/?doc_id=31143592" TargetMode="External"/><Relationship Id="rId19" Type="http://schemas.openxmlformats.org/officeDocument/2006/relationships/hyperlink" Target="http://online.zakon.kz/Document/?doc_id=31211368" TargetMode="External"/><Relationship Id="rId31" Type="http://schemas.openxmlformats.org/officeDocument/2006/relationships/hyperlink" Target="http://online.zakon.kz/Document/?doc_id=31085245" TargetMode="External"/><Relationship Id="rId44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hyperlink" Target="http://online.zakon.kz/Document/?doc_id=30753465" TargetMode="External"/><Relationship Id="rId14" Type="http://schemas.openxmlformats.org/officeDocument/2006/relationships/hyperlink" Target="http://online.zakon.kz/Document/?doc_id=31085229" TargetMode="External"/><Relationship Id="rId22" Type="http://schemas.openxmlformats.org/officeDocument/2006/relationships/hyperlink" Target="http://online.zakon.kz/Document/?doc_id=31328849" TargetMode="External"/><Relationship Id="rId27" Type="http://schemas.openxmlformats.org/officeDocument/2006/relationships/hyperlink" Target="http://online.zakon.kz/Document/?doc_id=32111278" TargetMode="External"/><Relationship Id="rId30" Type="http://schemas.openxmlformats.org/officeDocument/2006/relationships/hyperlink" Target="http://online.zakon.kz/Document/?doc_id=31080149" TargetMode="External"/><Relationship Id="rId35" Type="http://schemas.openxmlformats.org/officeDocument/2006/relationships/hyperlink" Target="http://online.zakon.kz/Document/?doc_id=31224354" TargetMode="External"/><Relationship Id="rId43" Type="http://schemas.openxmlformats.org/officeDocument/2006/relationships/footer" Target="footer1.xml"/><Relationship Id="rId48" Type="http://schemas.openxmlformats.org/officeDocument/2006/relationships/theme" Target="theme/theme1.xml"/><Relationship Id="rId8" Type="http://schemas.openxmlformats.org/officeDocument/2006/relationships/hyperlink" Target="http://online.zakon.kz/Document/?doc_id=30753465" TargetMode="External"/><Relationship Id="rId3" Type="http://schemas.openxmlformats.org/officeDocument/2006/relationships/settings" Target="settings.xml"/><Relationship Id="rId12" Type="http://schemas.openxmlformats.org/officeDocument/2006/relationships/hyperlink" Target="http://online.zakon.kz/Document/?doc_id=30962041" TargetMode="External"/><Relationship Id="rId17" Type="http://schemas.openxmlformats.org/officeDocument/2006/relationships/hyperlink" Target="http://online.zakon.kz/Document/?doc_id=31206407" TargetMode="External"/><Relationship Id="rId25" Type="http://schemas.openxmlformats.org/officeDocument/2006/relationships/hyperlink" Target="http://online.zakon.kz/Document/?doc_id=31326614" TargetMode="External"/><Relationship Id="rId33" Type="http://schemas.openxmlformats.org/officeDocument/2006/relationships/hyperlink" Target="http://online.zakon.kz/Document/?doc_id=31195739" TargetMode="External"/><Relationship Id="rId38" Type="http://schemas.openxmlformats.org/officeDocument/2006/relationships/hyperlink" Target="http://online.zakon.kz/Document/?doc_id=31326618" TargetMode="External"/><Relationship Id="rId46" Type="http://schemas.openxmlformats.org/officeDocument/2006/relationships/footer" Target="footer3.xml"/><Relationship Id="rId20" Type="http://schemas.openxmlformats.org/officeDocument/2006/relationships/hyperlink" Target="http://online.zakon.kz/Document/?doc_id=31236896" TargetMode="External"/><Relationship Id="rId41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284</Words>
  <Characters>4243</Characters>
  <Application>Microsoft Office Word</Application>
  <DocSecurity>0</DocSecurity>
  <Lines>35</Lines>
  <Paragraphs>9</Paragraphs>
  <ScaleCrop>false</ScaleCrop>
  <Company/>
  <LinksUpToDate>false</LinksUpToDate>
  <CharactersWithSpaces>4518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АНЫҚТАМА ҚР ҮКІМЕТІНІҢ 2010.18.05 № 427 ҚАУЛЫСЫ (©Paragraph 2023)</dc:title>
  <dc:subject/>
  <dc:creator>Сергей М</dc:creator>
  <cp:keywords/>
  <dc:description/>
  <cp:lastModifiedBy>Сергей М</cp:lastModifiedBy>
  <cp:revision>2</cp:revision>
  <dcterms:created xsi:type="dcterms:W3CDTF">2023-11-18T00:08:00Z</dcterms:created>
  <dcterms:modified xsi:type="dcterms:W3CDTF">2023-11-18T00:08:00Z</dcterms:modified>
</cp:coreProperties>
</file>