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C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 (2015.17.03. берілген өзгерістер мен толықтырулармен) (күші жойылды)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t xml:space="preserve">Жариялануы: «Егемен Қазақстан» 2010 жылғы 1 шілде № 265-267 (26112); ҚР Президенті мен ҚР Үкіметінің Актілер жинағы, 2010 ж., № 36, 304-құжат </w:t>
      </w:r>
    </w:p>
    <w:p w:rsidR="00000000" w:rsidRDefault="007B2C6F">
      <w: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2011.31.12. № 1739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2012.15.10. № 1312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788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1598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2014.11.03. № 211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2014.28.07. № 833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</w:t>
        </w:r>
        <w:r>
          <w:rPr>
            <w:rStyle w:val="a3"/>
          </w:rPr>
          <w:t>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2014.30.09. № 1046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2015.17.03. № 145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</w:t>
      </w:r>
      <w:r>
        <w:rPr>
          <w:rStyle w:val="s0"/>
        </w:rPr>
        <w:t xml:space="preserve">нгізілді) 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2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 xml:space="preserve">2011 ж. 31 желтоқсанға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2012 ж. 15 қазанға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2013 ж. 31 желтоқсанға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2014 ж. 11 наурызға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2014 ж. 28 шілдеге </w:t>
      </w:r>
      <w:r>
        <w:rPr>
          <w:rStyle w:val="s0"/>
        </w:rPr>
        <w:t xml:space="preserve">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2014 ж. 30 қыркүйекке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rPr>
          <w:rStyle w:val="s0"/>
        </w:rPr>
        <w:t xml:space="preserve">2015 ж. 17 наурызға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p w:rsidR="00000000" w:rsidRDefault="007B2C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C6F" w:rsidRDefault="007B2C6F" w:rsidP="007B2C6F">
      <w:r>
        <w:separator/>
      </w:r>
    </w:p>
  </w:endnote>
  <w:endnote w:type="continuationSeparator" w:id="0">
    <w:p w:rsidR="007B2C6F" w:rsidRDefault="007B2C6F" w:rsidP="007B2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C6F" w:rsidRDefault="007B2C6F" w:rsidP="007B2C6F">
      <w:r>
        <w:separator/>
      </w:r>
    </w:p>
  </w:footnote>
  <w:footnote w:type="continuationSeparator" w:id="0">
    <w:p w:rsidR="007B2C6F" w:rsidRDefault="007B2C6F" w:rsidP="007B2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 w:rsidP="007B2C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C6F" w:rsidRPr="007B2C6F" w:rsidRDefault="007B2C6F" w:rsidP="007B2C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2010.07.06 № 520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C6F" w:rsidRDefault="007B2C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C6F"/>
    <w:rsid w:val="007B2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2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C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C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2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C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C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6747" TargetMode="External"/><Relationship Id="rId13" Type="http://schemas.openxmlformats.org/officeDocument/2006/relationships/hyperlink" Target="http://online.zakon.kz/Document/?doc_id=31509371" TargetMode="External"/><Relationship Id="rId18" Type="http://schemas.openxmlformats.org/officeDocument/2006/relationships/hyperlink" Target="http://online.zakon.kz/Document/?doc_id=31611295" TargetMode="External"/><Relationship Id="rId26" Type="http://schemas.openxmlformats.org/officeDocument/2006/relationships/hyperlink" Target="http://online.zakon.kz/Document/?doc_id=3150949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958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118975" TargetMode="External"/><Relationship Id="rId12" Type="http://schemas.openxmlformats.org/officeDocument/2006/relationships/hyperlink" Target="http://online.zakon.kz/Document/?doc_id=31509354" TargetMode="External"/><Relationship Id="rId17" Type="http://schemas.openxmlformats.org/officeDocument/2006/relationships/hyperlink" Target="http://online.zakon.kz/Document/?doc_id=31596359" TargetMode="External"/><Relationship Id="rId25" Type="http://schemas.openxmlformats.org/officeDocument/2006/relationships/hyperlink" Target="http://online.zakon.kz/Document/?doc_id=31429874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5971" TargetMode="External"/><Relationship Id="rId20" Type="http://schemas.openxmlformats.org/officeDocument/2006/relationships/hyperlink" Target="http://online.zakon.kz/Document/?doc_id=31679489" TargetMode="External"/><Relationship Id="rId29" Type="http://schemas.openxmlformats.org/officeDocument/2006/relationships/hyperlink" Target="http://online.zakon.kz/Document/?doc_id=316114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9841" TargetMode="External"/><Relationship Id="rId24" Type="http://schemas.openxmlformats.org/officeDocument/2006/relationships/hyperlink" Target="http://online.zakon.kz/Document/?doc_id=3127700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5242" TargetMode="External"/><Relationship Id="rId23" Type="http://schemas.openxmlformats.org/officeDocument/2006/relationships/hyperlink" Target="http://online.zakon.kz/Document/?doc_id=31119062" TargetMode="External"/><Relationship Id="rId28" Type="http://schemas.openxmlformats.org/officeDocument/2006/relationships/hyperlink" Target="http://online.zakon.kz/Document/?doc_id=3158597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429774" TargetMode="External"/><Relationship Id="rId19" Type="http://schemas.openxmlformats.org/officeDocument/2006/relationships/hyperlink" Target="http://online.zakon.kz/Document/?doc_id=3161132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456" TargetMode="External"/><Relationship Id="rId14" Type="http://schemas.openxmlformats.org/officeDocument/2006/relationships/hyperlink" Target="http://online.zakon.kz/Document/?doc_id=31515234" TargetMode="External"/><Relationship Id="rId22" Type="http://schemas.openxmlformats.org/officeDocument/2006/relationships/hyperlink" Target="http://online.zakon.kz/Document/?doc_id=32468516" TargetMode="External"/><Relationship Id="rId27" Type="http://schemas.openxmlformats.org/officeDocument/2006/relationships/hyperlink" Target="http://online.zakon.kz/Document/?doc_id=31515245" TargetMode="External"/><Relationship Id="rId30" Type="http://schemas.openxmlformats.org/officeDocument/2006/relationships/hyperlink" Target="http://online.zakon.kz/Document/?doc_id=3168287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3117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2010.07.06 № 520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2024-07-16T22:24:00Z</dcterms:created>
  <dcterms:modified xsi:type="dcterms:W3CDTF">2024-07-16T22:24:00Z</dcterms:modified>
</cp:coreProperties>
</file>