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43AC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надзору финансового рынка и финансовых организаций от 30 апреля 2010 года № 58 «О внесении изменений и дополнений в некоторые нормативные правовые акты Агентства Республики Казахстан</w:t>
      </w:r>
      <w:r>
        <w:rPr>
          <w:rStyle w:val="s0"/>
          <w:b/>
          <w:bCs/>
        </w:rPr>
        <w:t xml:space="preserve"> по регулированию и надзору финансового рынка и финансовых организаций» (с изменениями по состоянию на 30.05.2016 г.)</w:t>
      </w:r>
    </w:p>
    <w:p w:rsidR="00000000" w:rsidRDefault="00F43ACD">
      <w:pPr>
        <w:ind w:firstLine="400"/>
        <w:jc w:val="both"/>
      </w:pPr>
      <w:r>
        <w:rPr>
          <w:rStyle w:val="s0"/>
        </w:rPr>
        <w:t> </w:t>
      </w:r>
    </w:p>
    <w:p w:rsidR="00000000" w:rsidRDefault="00F43ACD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9 июня 2010 года под № 6282</w:t>
      </w:r>
    </w:p>
    <w:p w:rsidR="00000000" w:rsidRDefault="00F43ACD">
      <w:pPr>
        <w:ind w:firstLine="400"/>
        <w:jc w:val="both"/>
      </w:pPr>
      <w:r>
        <w:rPr>
          <w:rStyle w:val="s0"/>
        </w:rPr>
        <w:t> </w:t>
      </w:r>
    </w:p>
    <w:p w:rsidR="00000000" w:rsidRDefault="00F43ACD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19 августа 2010 г. № 219 (26280) </w:t>
      </w:r>
    </w:p>
    <w:p w:rsidR="00000000" w:rsidRDefault="00F43ACD">
      <w:pPr>
        <w:ind w:firstLine="400"/>
        <w:jc w:val="both"/>
      </w:pPr>
      <w:r>
        <w:rPr>
          <w:rStyle w:val="s0"/>
        </w:rPr>
        <w:t> </w:t>
      </w:r>
    </w:p>
    <w:p w:rsidR="00000000" w:rsidRDefault="00F43ACD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F43ACD">
      <w:pPr>
        <w:ind w:firstLine="400"/>
        <w:jc w:val="both"/>
      </w:pPr>
      <w:r>
        <w:t> </w:t>
      </w:r>
    </w:p>
    <w:p w:rsidR="00000000" w:rsidRDefault="00F43ACD">
      <w:pPr>
        <w:ind w:firstLine="400"/>
        <w:jc w:val="both"/>
      </w:pPr>
      <w:hyperlink r:id="rId7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24.02.12 г. № 95;</w:t>
      </w:r>
    </w:p>
    <w:p w:rsidR="00000000" w:rsidRDefault="00F43ACD">
      <w:pPr>
        <w:ind w:firstLine="400"/>
        <w:jc w:val="both"/>
      </w:pPr>
      <w:hyperlink r:id="rId8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27.08.13 г. № 212 (введено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F43ACD">
      <w:pPr>
        <w:ind w:firstLine="400"/>
        <w:jc w:val="both"/>
      </w:pPr>
      <w:hyperlink r:id="rId10" w:anchor="sub_id=10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30.05.16 г. № 147 (введено в действие по истечении десяти календарных</w:t>
      </w:r>
      <w:r>
        <w:rPr>
          <w:rStyle w:val="s0"/>
        </w:rPr>
        <w:t xml:space="preserve"> дней после дня его первого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F43ACD">
      <w:pPr>
        <w:ind w:firstLine="400"/>
        <w:jc w:val="both"/>
      </w:pPr>
      <w:r>
        <w:rPr>
          <w:rStyle w:val="s0"/>
        </w:rPr>
        <w:t> </w:t>
      </w:r>
    </w:p>
    <w:p w:rsidR="00000000" w:rsidRDefault="00F43ACD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F43ACD">
      <w:pPr>
        <w:ind w:firstLine="400"/>
        <w:jc w:val="both"/>
      </w:pPr>
      <w:r>
        <w:t> </w:t>
      </w:r>
    </w:p>
    <w:p w:rsidR="00000000" w:rsidRDefault="00F43ACD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</w:t>
      </w:r>
      <w:r>
        <w:rPr>
          <w:rStyle w:val="s0"/>
        </w:rPr>
        <w:t>й от 24.02.12 г.</w:t>
      </w:r>
    </w:p>
    <w:p w:rsidR="00000000" w:rsidRDefault="00F43ACD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27.08.13 г.</w:t>
      </w:r>
    </w:p>
    <w:p w:rsidR="00000000" w:rsidRDefault="00F43ACD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</w:t>
      </w:r>
      <w:r>
        <w:rPr>
          <w:rStyle w:val="s0"/>
        </w:rPr>
        <w:t xml:space="preserve"> 30.05.16 г.</w:t>
      </w:r>
    </w:p>
    <w:p w:rsidR="00000000" w:rsidRDefault="00F43ACD">
      <w:pPr>
        <w:ind w:firstLine="400"/>
        <w:jc w:val="both"/>
      </w:pPr>
      <w:r>
        <w:t> </w:t>
      </w:r>
    </w:p>
    <w:p w:rsidR="00000000" w:rsidRDefault="00F43ACD">
      <w:pPr>
        <w:ind w:firstLine="400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3ACD" w:rsidRDefault="00F43ACD" w:rsidP="00F43ACD">
      <w:r>
        <w:separator/>
      </w:r>
    </w:p>
  </w:endnote>
  <w:endnote w:type="continuationSeparator" w:id="0">
    <w:p w:rsidR="00F43ACD" w:rsidRDefault="00F43ACD" w:rsidP="00F43A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ACD" w:rsidRDefault="00F43AC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ACD" w:rsidRDefault="00F43AC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ACD" w:rsidRDefault="00F43AC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3ACD" w:rsidRDefault="00F43ACD" w:rsidP="00F43ACD">
      <w:r>
        <w:separator/>
      </w:r>
    </w:p>
  </w:footnote>
  <w:footnote w:type="continuationSeparator" w:id="0">
    <w:p w:rsidR="00F43ACD" w:rsidRDefault="00F43ACD" w:rsidP="00F43A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ACD" w:rsidRDefault="00F43AC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ACD" w:rsidRDefault="00F43ACD" w:rsidP="00F43AC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43ACD" w:rsidRPr="00F43ACD" w:rsidRDefault="00F43ACD" w:rsidP="00F43AC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надзору финансового рынка и финансовых организаций от 30 апреля 2010 года № 58 «О внесении изменений и дополнений в некоторые нормативные правовые акты Агентства Республики Казахстан по регулированию и надзору финансового рынка и финансовых организаций» (с изменениями по состоянию на 30.05.2016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ACD" w:rsidRDefault="00F43AC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43ACD"/>
    <w:rsid w:val="00F43A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43AC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43AC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43AC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43AC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43AC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43AC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43AC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43AC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69386" TargetMode="External"/><Relationship Id="rId13" Type="http://schemas.openxmlformats.org/officeDocument/2006/relationships/hyperlink" Target="http://online.zakon.kz/Document/?doc_id=31477386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1181906" TargetMode="External"/><Relationship Id="rId12" Type="http://schemas.openxmlformats.org/officeDocument/2006/relationships/hyperlink" Target="http://online.zakon.kz/Document/?doc_id=31235094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88471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3874527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69655" TargetMode="External"/><Relationship Id="rId14" Type="http://schemas.openxmlformats.org/officeDocument/2006/relationships/hyperlink" Target="http://online.zakon.kz/Document/?doc_id=36986085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164</Words>
  <Characters>1642</Characters>
  <Application>Microsoft Office Word</Application>
  <DocSecurity>0</DocSecurity>
  <Lines>13</Lines>
  <Paragraphs>3</Paragraphs>
  <ScaleCrop>false</ScaleCrop>
  <Company/>
  <LinksUpToDate>false</LinksUpToDate>
  <CharactersWithSpaces>1803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надзору финансового рынка и финансовых организаций от 30 апреля 2010 года № 58 «О внесении изменений и дополнений в некоторые нормативные правовые акты Агентства Республики Казахстан по регулированию и надзору финансового рынка и финансовых организаций» (с изменениями по состоянию на 30.05.2016 г.) (©Paragraph 2023)</dc:title>
  <dc:subject/>
  <dc:creator>Сергей М</dc:creator>
  <cp:keywords/>
  <dc:description/>
  <cp:lastModifiedBy>Сергей М</cp:lastModifiedBy>
  <cp:revision>2</cp:revision>
  <dcterms:created xsi:type="dcterms:W3CDTF">2023-11-04T03:11:00Z</dcterms:created>
  <dcterms:modified xsi:type="dcterms:W3CDTF">2023-11-04T03:11:00Z</dcterms:modified>
</cp:coreProperties>
</file>