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4D8E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14 июня 2010 года № 573 «Об утверждении </w:t>
      </w:r>
      <w:proofErr w:type="gramStart"/>
      <w:r>
        <w:rPr>
          <w:b/>
          <w:bCs/>
        </w:rPr>
        <w:t>Правил проведения оценки эффективности деятельности исполнительных</w:t>
      </w:r>
      <w:proofErr w:type="gramEnd"/>
      <w:r>
        <w:rPr>
          <w:b/>
          <w:bCs/>
        </w:rPr>
        <w:t xml:space="preserve"> органов, финансируемых из областного бюджета, бюджетов города республиканского значения, столицы,</w:t>
      </w:r>
      <w:r>
        <w:rPr>
          <w:b/>
          <w:bCs/>
        </w:rPr>
        <w:t xml:space="preserve"> местных исполнительных органов районов (городов областного значения)» (с изменениями и дополнениями по состоянию на 17.06.2013 г.) (утратило силу)</w:t>
      </w:r>
    </w:p>
    <w:p w:rsidR="00000000" w:rsidRDefault="00D24D8E">
      <w:pPr>
        <w:ind w:firstLine="400"/>
        <w:jc w:val="both"/>
      </w:pPr>
      <w:r>
        <w:t> </w:t>
      </w:r>
    </w:p>
    <w:p w:rsidR="00000000" w:rsidRDefault="00D24D8E">
      <w:pPr>
        <w:ind w:firstLine="426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23 июня 2010 г. № 156-157 (26217-26218); САПП Республики Казахстан, 2010 г., № 38, ст. 333</w:t>
      </w:r>
    </w:p>
    <w:p w:rsidR="00000000" w:rsidRDefault="00D24D8E">
      <w:pPr>
        <w:ind w:firstLine="426"/>
      </w:pPr>
      <w:r>
        <w:t> </w:t>
      </w:r>
    </w:p>
    <w:p w:rsidR="00000000" w:rsidRDefault="00D24D8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24D8E">
      <w:pPr>
        <w:ind w:firstLine="400"/>
        <w:jc w:val="both"/>
      </w:pPr>
      <w:r>
        <w:rPr>
          <w:rStyle w:val="s0"/>
        </w:rPr>
        <w:t> </w:t>
      </w:r>
    </w:p>
    <w:p w:rsidR="00000000" w:rsidRDefault="00D24D8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</w:t>
      </w:r>
      <w:r>
        <w:rPr>
          <w:rStyle w:val="s0"/>
        </w:rPr>
        <w:t>.04.11 г. № 438;</w:t>
      </w:r>
    </w:p>
    <w:p w:rsidR="00000000" w:rsidRDefault="00D24D8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08.05.12 г. № 597;</w:t>
      </w:r>
    </w:p>
    <w:p w:rsidR="00000000" w:rsidRDefault="00D24D8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17.06.13 г. № 602.</w:t>
      </w:r>
    </w:p>
    <w:p w:rsidR="00000000" w:rsidRDefault="00D24D8E">
      <w:pPr>
        <w:ind w:firstLine="400"/>
        <w:jc w:val="both"/>
      </w:pPr>
      <w:r>
        <w:rPr>
          <w:rStyle w:val="s0"/>
        </w:rPr>
        <w:t> </w:t>
      </w:r>
    </w:p>
    <w:p w:rsidR="00000000" w:rsidRDefault="00D24D8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24D8E">
      <w:pPr>
        <w:ind w:firstLine="400"/>
        <w:jc w:val="both"/>
      </w:pPr>
      <w:r>
        <w:rPr>
          <w:rStyle w:val="s0"/>
        </w:rPr>
        <w:t> </w:t>
      </w:r>
    </w:p>
    <w:p w:rsidR="00000000" w:rsidRDefault="00D24D8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23.04.11 г.</w:t>
      </w:r>
    </w:p>
    <w:p w:rsidR="00000000" w:rsidRDefault="00D24D8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08.05.12 г.</w:t>
      </w:r>
    </w:p>
    <w:p w:rsidR="00000000" w:rsidRDefault="00D24D8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17.06.13 г.</w:t>
      </w:r>
    </w:p>
    <w:p w:rsidR="00000000" w:rsidRDefault="00D24D8E">
      <w:pPr>
        <w:ind w:firstLine="400"/>
        <w:jc w:val="both"/>
      </w:pPr>
      <w:r>
        <w:rPr>
          <w:rStyle w:val="s0"/>
        </w:rPr>
        <w:t> </w:t>
      </w:r>
    </w:p>
    <w:p w:rsidR="00000000" w:rsidRDefault="00D24D8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Правительства РК от 25 апреля 2014 года № 403</w:t>
      </w:r>
    </w:p>
    <w:p w:rsidR="00000000" w:rsidRDefault="00D24D8E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D8E" w:rsidRDefault="00D24D8E" w:rsidP="00D24D8E">
      <w:r>
        <w:separator/>
      </w:r>
    </w:p>
  </w:endnote>
  <w:endnote w:type="continuationSeparator" w:id="0">
    <w:p w:rsidR="00D24D8E" w:rsidRDefault="00D24D8E" w:rsidP="00D24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8E" w:rsidRDefault="00D24D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8E" w:rsidRDefault="00D24D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8E" w:rsidRDefault="00D24D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D8E" w:rsidRDefault="00D24D8E" w:rsidP="00D24D8E">
      <w:r>
        <w:separator/>
      </w:r>
    </w:p>
  </w:footnote>
  <w:footnote w:type="continuationSeparator" w:id="0">
    <w:p w:rsidR="00D24D8E" w:rsidRDefault="00D24D8E" w:rsidP="00D24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8E" w:rsidRDefault="00D24D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8E" w:rsidRDefault="00D24D8E" w:rsidP="00D24D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4D8E" w:rsidRPr="00D24D8E" w:rsidRDefault="00D24D8E" w:rsidP="00D24D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14.06.2010 № 573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4D8E" w:rsidRDefault="00D24D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4D8E"/>
    <w:rsid w:val="00D2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4D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4D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4D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4D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4D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4D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4D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4D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1658" TargetMode="External"/><Relationship Id="rId13" Type="http://schemas.openxmlformats.org/officeDocument/2006/relationships/hyperlink" Target="http://online.zakon.kz/Document/?doc_id=3154513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977812" TargetMode="External"/><Relationship Id="rId12" Type="http://schemas.openxmlformats.org/officeDocument/2006/relationships/hyperlink" Target="http://online.zakon.kz/Document/?doc_id=3140817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916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9778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81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1347</Characters>
  <Application>Microsoft Office Word</Application>
  <DocSecurity>0</DocSecurity>
  <Lines>11</Lines>
  <Paragraphs>2</Paragraphs>
  <ScaleCrop>false</ScaleCrop>
  <Company/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2025-02-08T13:46:00Z</dcterms:created>
  <dcterms:modified xsi:type="dcterms:W3CDTF">2025-02-08T13:46:00Z</dcterms:modified>
</cp:coreProperties>
</file>