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4247E">
      <w:pPr>
        <w:ind w:firstLine="400"/>
        <w:jc w:val="both"/>
      </w:pPr>
      <w:bookmarkStart w:id="0" w:name="_GoBack"/>
      <w:bookmarkEnd w:id="0"/>
      <w:r>
        <w:rPr>
          <w:rStyle w:val="s00"/>
          <w:b/>
          <w:bCs/>
        </w:rPr>
        <w:t>Постановление Правительства Республики Казахстан от 30 июня 2010 года № 668 «Вопросы Агентства Республики Казахстан по управлению земельными ресурсами» (с изменениями по состоянию на 28.08.2015 г.)</w:t>
      </w:r>
    </w:p>
    <w:p w:rsidR="00000000" w:rsidRDefault="0054247E">
      <w:pPr>
        <w:ind w:firstLine="400"/>
        <w:jc w:val="both"/>
      </w:pPr>
      <w:r>
        <w:rPr>
          <w:rStyle w:val="s00"/>
          <w:b/>
          <w:bCs/>
        </w:rPr>
        <w:t> </w:t>
      </w:r>
    </w:p>
    <w:p w:rsidR="00000000" w:rsidRDefault="0054247E">
      <w:pPr>
        <w:ind w:firstLine="400"/>
        <w:jc w:val="both"/>
      </w:pPr>
      <w:r>
        <w:rPr>
          <w:rStyle w:val="s0"/>
        </w:rPr>
        <w:t>Опубликовано: САПП Республики Казахстан, 2010 г., № 40, ст. 359</w:t>
      </w:r>
    </w:p>
    <w:p w:rsidR="00000000" w:rsidRDefault="0054247E">
      <w:pPr>
        <w:ind w:firstLine="400"/>
        <w:jc w:val="both"/>
      </w:pPr>
      <w:r>
        <w:rPr>
          <w:rStyle w:val="s0"/>
        </w:rPr>
        <w:t> </w:t>
      </w:r>
    </w:p>
    <w:p w:rsidR="00000000" w:rsidRDefault="0054247E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54247E">
      <w:pPr>
        <w:ind w:firstLine="400"/>
        <w:jc w:val="both"/>
      </w:pPr>
      <w:r>
        <w:rPr>
          <w:rStyle w:val="s0"/>
        </w:rPr>
        <w:t> </w:t>
      </w:r>
    </w:p>
    <w:p w:rsidR="00000000" w:rsidRDefault="0054247E">
      <w:pPr>
        <w:ind w:firstLine="400"/>
        <w:jc w:val="both"/>
      </w:pPr>
      <w:hyperlink r:id="rId7" w:anchor="sub_id=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08.02.13 г. № 109;</w:t>
      </w:r>
    </w:p>
    <w:p w:rsidR="00000000" w:rsidRDefault="0054247E">
      <w:pPr>
        <w:ind w:firstLine="400"/>
        <w:jc w:val="both"/>
      </w:pPr>
      <w:hyperlink r:id="rId8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05.08.13 г. № 796;</w:t>
      </w:r>
    </w:p>
    <w:p w:rsidR="00000000" w:rsidRDefault="0054247E">
      <w:pPr>
        <w:ind w:firstLine="400"/>
        <w:jc w:val="both"/>
      </w:pPr>
      <w:hyperlink r:id="rId9" w:anchor="sub_id=94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28.08.15 г. № 683.</w:t>
      </w:r>
    </w:p>
    <w:p w:rsidR="00000000" w:rsidRDefault="0054247E">
      <w:r>
        <w:t> </w:t>
      </w:r>
    </w:p>
    <w:p w:rsidR="00000000" w:rsidRDefault="0054247E">
      <w:pPr>
        <w:ind w:firstLine="400"/>
        <w:jc w:val="both"/>
      </w:pPr>
      <w:r>
        <w:rPr>
          <w:rStyle w:val="s0"/>
        </w:rPr>
        <w:t>Предыдущие редакции</w:t>
      </w:r>
      <w:r>
        <w:rPr>
          <w:rStyle w:val="s0"/>
        </w:rPr>
        <w:t>:</w:t>
      </w:r>
    </w:p>
    <w:p w:rsidR="00000000" w:rsidRDefault="0054247E">
      <w:pPr>
        <w:ind w:firstLine="400"/>
        <w:jc w:val="both"/>
      </w:pPr>
      <w:r>
        <w:rPr>
          <w:rStyle w:val="s0"/>
        </w:rPr>
        <w:t> </w:t>
      </w:r>
    </w:p>
    <w:p w:rsidR="00000000" w:rsidRDefault="0054247E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08.02.13 г.</w:t>
      </w:r>
    </w:p>
    <w:p w:rsidR="00000000" w:rsidRDefault="0054247E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05.08.13 г.</w:t>
      </w:r>
    </w:p>
    <w:p w:rsidR="00000000" w:rsidRDefault="0054247E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t>, действовавшая до внесения изменений от 28.08.15 г.</w:t>
      </w:r>
    </w:p>
    <w:p w:rsidR="00000000" w:rsidRDefault="0054247E"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4247E" w:rsidRDefault="0054247E" w:rsidP="0054247E">
      <w:r>
        <w:separator/>
      </w:r>
    </w:p>
  </w:endnote>
  <w:endnote w:type="continuationSeparator" w:id="0">
    <w:p w:rsidR="0054247E" w:rsidRDefault="0054247E" w:rsidP="005424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247E" w:rsidRDefault="0054247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247E" w:rsidRDefault="0054247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247E" w:rsidRDefault="0054247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4247E" w:rsidRDefault="0054247E" w:rsidP="0054247E">
      <w:r>
        <w:separator/>
      </w:r>
    </w:p>
  </w:footnote>
  <w:footnote w:type="continuationSeparator" w:id="0">
    <w:p w:rsidR="0054247E" w:rsidRDefault="0054247E" w:rsidP="0054247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247E" w:rsidRDefault="0054247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247E" w:rsidRDefault="0054247E" w:rsidP="0054247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4247E" w:rsidRDefault="0054247E" w:rsidP="0054247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30 июня 2010 года № 668 «Вопросы</w:t>
    </w:r>
  </w:p>
  <w:p w:rsidR="0054247E" w:rsidRPr="0054247E" w:rsidRDefault="0054247E" w:rsidP="0054247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30.06.2010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247E" w:rsidRDefault="0054247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4247E"/>
    <w:rsid w:val="005424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4247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4247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4247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4247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4247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4247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4247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4247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30969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340301" TargetMode="External"/><Relationship Id="rId12" Type="http://schemas.openxmlformats.org/officeDocument/2006/relationships/hyperlink" Target="http://online.zakon.kz/Document/?doc_id=38740841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37334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1340654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664140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88</Words>
  <Characters>1008</Characters>
  <Application>Microsoft Office Word</Application>
  <DocSecurity>0</DocSecurity>
  <Lines>8</Lines>
  <Paragraphs>2</Paragraphs>
  <ScaleCrop>false</ScaleCrop>
  <Company/>
  <LinksUpToDate>false</LinksUpToDate>
  <CharactersWithSpaces>1094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30 июня 2010 года № 668 «Вопросы (©Paragraph 2023)</dc:title>
  <dc:subject/>
  <dc:creator>Сергей М</dc:creator>
  <cp:keywords/>
  <dc:description/>
  <cp:lastModifiedBy>Сергей М</cp:lastModifiedBy>
  <cp:revision>2</cp:revision>
  <dcterms:created xsi:type="dcterms:W3CDTF">2023-11-27T15:06:00Z</dcterms:created>
  <dcterms:modified xsi:type="dcterms:W3CDTF">2023-11-27T15:06:00Z</dcterms:modified>
</cp:coreProperties>
</file>