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A440B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19 апреля 2007 года № 962-V «Об организации и проведении финальной части чемпионата Европы 2012 года по футболу в Украине» (с изменениями и дополнениями по состоянию на 22.05.2012 г.)</w:t>
      </w:r>
    </w:p>
    <w:p w:rsidR="00000000" w:rsidRDefault="00DA440B">
      <w:pPr>
        <w:ind w:firstLine="400"/>
        <w:jc w:val="both"/>
      </w:pPr>
      <w:r>
        <w:rPr>
          <w:rStyle w:val="s0"/>
        </w:rPr>
        <w:t> </w:t>
      </w:r>
    </w:p>
    <w:p w:rsidR="00000000" w:rsidRDefault="00DA440B">
      <w:pPr>
        <w:ind w:firstLine="400"/>
        <w:jc w:val="both"/>
      </w:pPr>
      <w:r>
        <w:rPr>
          <w:rStyle w:val="s0"/>
        </w:rPr>
        <w:t>Опубликован: «Ведомости Верховной Рады Украины» от 03.08.2007 г. № 31, ст. 405</w:t>
      </w:r>
    </w:p>
    <w:p w:rsidR="00000000" w:rsidRDefault="00DA440B">
      <w:pPr>
        <w:ind w:firstLine="400"/>
        <w:jc w:val="both"/>
      </w:pPr>
      <w:r>
        <w:rPr>
          <w:rStyle w:val="s0"/>
        </w:rPr>
        <w:t> </w:t>
      </w:r>
    </w:p>
    <w:p w:rsidR="00000000" w:rsidRDefault="00DA440B">
      <w:pPr>
        <w:ind w:firstLine="400"/>
        <w:jc w:val="both"/>
      </w:pPr>
      <w:r>
        <w:rPr>
          <w:rStyle w:val="s0"/>
        </w:rPr>
        <w:t>Включен в Единый государственный реестр №№ 40001 - 40100/2007, № 40080/2007</w:t>
      </w:r>
    </w:p>
    <w:p w:rsidR="00000000" w:rsidRDefault="00DA440B">
      <w:pPr>
        <w:ind w:firstLine="400"/>
        <w:jc w:val="both"/>
      </w:pPr>
      <w:r>
        <w:rPr>
          <w:rStyle w:val="s0"/>
        </w:rPr>
        <w:t> </w:t>
      </w:r>
    </w:p>
    <w:p w:rsidR="00000000" w:rsidRDefault="00DA440B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A440B">
      <w:pPr>
        <w:ind w:firstLine="400"/>
        <w:jc w:val="both"/>
      </w:pPr>
      <w:r>
        <w:rPr>
          <w:rStyle w:val="s0"/>
        </w:rPr>
        <w:t> </w:t>
      </w:r>
    </w:p>
    <w:p w:rsidR="00000000" w:rsidRDefault="00DA440B">
      <w:pPr>
        <w:ind w:firstLine="400"/>
        <w:jc w:val="both"/>
      </w:pPr>
      <w:hyperlink r:id="rId7" w:anchor="sub_id=3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29.06.10 г. № 2372-VI;</w:t>
      </w:r>
    </w:p>
    <w:p w:rsidR="00000000" w:rsidRDefault="00DA440B">
      <w:pPr>
        <w:ind w:firstLine="400"/>
        <w:jc w:val="both"/>
      </w:pPr>
      <w:hyperlink r:id="rId8" w:anchor="sub_id=2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08.07.10 г. № 2462-VI;</w:t>
      </w:r>
    </w:p>
    <w:p w:rsidR="00000000" w:rsidRDefault="00DA440B">
      <w:pPr>
        <w:ind w:firstLine="400"/>
        <w:jc w:val="both"/>
      </w:pPr>
      <w:hyperlink r:id="rId9" w:anchor="sub_id=5100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rPr>
          <w:rStyle w:val="s0"/>
        </w:rPr>
        <w:t xml:space="preserve"> Украины от 23.12.10 г. № 2856-VI;</w:t>
      </w:r>
    </w:p>
    <w:p w:rsidR="00000000" w:rsidRDefault="00DA440B">
      <w:pPr>
        <w:ind w:firstLine="400"/>
        <w:jc w:val="both"/>
      </w:pPr>
      <w:hyperlink r:id="rId1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03.02.11 г. № 2995-VI;</w:t>
      </w:r>
    </w:p>
    <w:p w:rsidR="00000000" w:rsidRDefault="00DA440B">
      <w:pPr>
        <w:ind w:firstLine="400"/>
        <w:jc w:val="both"/>
      </w:pPr>
      <w:hyperlink r:id="rId11" w:anchor="sub_id=1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19.04.11</w:t>
      </w:r>
      <w:r>
        <w:rPr>
          <w:rStyle w:val="s0"/>
        </w:rPr>
        <w:t xml:space="preserve"> г. № 3236-VI (вступил в силу со дня, следующего за днем его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DA440B">
      <w:pPr>
        <w:ind w:firstLine="400"/>
        <w:jc w:val="both"/>
      </w:pPr>
      <w:hyperlink r:id="rId1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Украины от 22.05.12 г. № 4819-VI (вступил</w:t>
      </w:r>
      <w:r>
        <w:rPr>
          <w:rStyle w:val="s0"/>
        </w:rPr>
        <w:t xml:space="preserve"> в силу со дня, следующего за днем его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DA440B">
      <w:pPr>
        <w:ind w:firstLine="400"/>
        <w:jc w:val="both"/>
      </w:pPr>
      <w:r>
        <w:rPr>
          <w:rStyle w:val="s0"/>
        </w:rPr>
        <w:t> </w:t>
      </w:r>
    </w:p>
    <w:p w:rsidR="00000000" w:rsidRDefault="00DA440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440B" w:rsidRDefault="00DA440B" w:rsidP="00DA440B">
      <w:r>
        <w:separator/>
      </w:r>
    </w:p>
  </w:endnote>
  <w:endnote w:type="continuationSeparator" w:id="0">
    <w:p w:rsidR="00DA440B" w:rsidRDefault="00DA440B" w:rsidP="00DA44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40B" w:rsidRDefault="00DA440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40B" w:rsidRDefault="00DA440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40B" w:rsidRDefault="00DA440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440B" w:rsidRDefault="00DA440B" w:rsidP="00DA440B">
      <w:r>
        <w:separator/>
      </w:r>
    </w:p>
  </w:footnote>
  <w:footnote w:type="continuationSeparator" w:id="0">
    <w:p w:rsidR="00DA440B" w:rsidRDefault="00DA440B" w:rsidP="00DA44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40B" w:rsidRDefault="00DA440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40B" w:rsidRDefault="00DA440B" w:rsidP="00DA44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A440B" w:rsidRPr="00DA440B" w:rsidRDefault="00DA440B" w:rsidP="00DA440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19.04.2007 № 962-V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A440B" w:rsidRDefault="00DA440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A440B"/>
    <w:rsid w:val="00DA4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4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44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4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44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A440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A440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A440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A44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96405" TargetMode="External"/><Relationship Id="rId13" Type="http://schemas.openxmlformats.org/officeDocument/2006/relationships/hyperlink" Target="http://online.zakon.kz/Document/?doc_id=3120413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789221" TargetMode="External"/><Relationship Id="rId12" Type="http://schemas.openxmlformats.org/officeDocument/2006/relationships/hyperlink" Target="http://online.zakon.kz/Document/?doc_id=3098984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8982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943069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1623" TargetMode="External"/><Relationship Id="rId14" Type="http://schemas.openxmlformats.org/officeDocument/2006/relationships/hyperlink" Target="http://online.zakon.kz/Document/?doc_id=3120413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1232</Characters>
  <Application>Microsoft Office Word</Application>
  <DocSecurity>0</DocSecurity>
  <Lines>10</Lines>
  <Paragraphs>2</Paragraphs>
  <ScaleCrop>false</ScaleCrop>
  <Company/>
  <LinksUpToDate>false</LinksUpToDate>
  <CharactersWithSpaces>1349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19.04.2007 № 962-V (©Paragraph 2023)</dc:title>
  <dc:subject/>
  <dc:creator>Сергей М</dc:creator>
  <cp:keywords/>
  <dc:description/>
  <cp:lastModifiedBy>Сергей М</cp:lastModifiedBy>
  <cp:revision>2</cp:revision>
  <dcterms:created xsi:type="dcterms:W3CDTF">2023-10-12T13:28:00Z</dcterms:created>
  <dcterms:modified xsi:type="dcterms:W3CDTF">2023-10-12T13:28:00Z</dcterms:modified>
</cp:coreProperties>
</file>