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4927">
      <w:pPr>
        <w:pStyle w:val="pc"/>
      </w:pPr>
      <w:bookmarkStart w:id="0" w:name="_GoBack"/>
      <w:bookmarkEnd w:id="0"/>
      <w:r>
        <w:rPr>
          <w:rStyle w:val="s1"/>
        </w:rPr>
        <w:t>Бюджетный кодекс Украины от 8 июля 2010 года № 2456-VI</w:t>
      </w:r>
    </w:p>
    <w:p w:rsidR="00000000" w:rsidRDefault="0011492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16.01.2025 г.)</w:t>
      </w:r>
    </w:p>
    <w:p w:rsidR="00000000" w:rsidRDefault="00114927">
      <w:pPr>
        <w:pStyle w:val="pj"/>
      </w:pPr>
      <w:r>
        <w:rPr>
          <w:rStyle w:val="s0"/>
        </w:rPr>
        <w:t> </w:t>
      </w:r>
    </w:p>
    <w:bookmarkStart w:id="1" w:name="ContentStart"/>
    <w:bookmarkEnd w:id="1"/>
    <w:p w:rsidR="00000000" w:rsidRDefault="00114927">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БЮДЖЕТНАЯ СИСТЕМА УКРАИНЫ И ОСНОВЫ БЮДЖЕТНОГО ПРОЦЕССА</w:t>
      </w:r>
      <w:r>
        <w:rPr>
          <w:rStyle w:val="s2"/>
          <w:i/>
          <w:iCs/>
        </w:rPr>
        <w:fldChar w:fldCharType="end"/>
      </w:r>
    </w:p>
    <w:p w:rsidR="00000000" w:rsidRDefault="00114927">
      <w:pPr>
        <w:pStyle w:val="p"/>
      </w:pPr>
      <w:hyperlink w:anchor="sub10000" w:history="1">
        <w:r>
          <w:rPr>
            <w:rStyle w:val="a5"/>
            <w:i/>
            <w:iCs/>
          </w:rPr>
          <w:t>Глава 1. ОБЩИЕ ПОЛОЖЕНИЯ</w:t>
        </w:r>
      </w:hyperlink>
    </w:p>
    <w:p w:rsidR="00000000" w:rsidRDefault="00114927">
      <w:pPr>
        <w:pStyle w:val="pj"/>
        <w:ind w:firstLine="680"/>
      </w:pPr>
      <w:hyperlink w:anchor="sub10000" w:history="1">
        <w:r>
          <w:rPr>
            <w:rStyle w:val="a5"/>
            <w:i/>
            <w:iCs/>
          </w:rPr>
          <w:t>Статья 1. Отношения, которые регулируются Бюджетным кодексом Украины</w:t>
        </w:r>
      </w:hyperlink>
    </w:p>
    <w:p w:rsidR="00000000" w:rsidRDefault="00114927">
      <w:pPr>
        <w:pStyle w:val="pj"/>
        <w:ind w:firstLine="680"/>
      </w:pPr>
      <w:hyperlink w:anchor="sub20000" w:history="1">
        <w:r>
          <w:rPr>
            <w:rStyle w:val="a5"/>
            <w:i/>
            <w:iCs/>
          </w:rPr>
          <w:t>Стат</w:t>
        </w:r>
        <w:r>
          <w:rPr>
            <w:rStyle w:val="a5"/>
            <w:i/>
            <w:iCs/>
          </w:rPr>
          <w:t>ья 2. Определение основных терминов</w:t>
        </w:r>
      </w:hyperlink>
    </w:p>
    <w:p w:rsidR="00000000" w:rsidRDefault="00114927">
      <w:pPr>
        <w:pStyle w:val="pj"/>
        <w:ind w:firstLine="680"/>
      </w:pPr>
      <w:hyperlink w:anchor="sub30000" w:history="1">
        <w:r>
          <w:rPr>
            <w:rStyle w:val="a5"/>
            <w:i/>
            <w:iCs/>
          </w:rPr>
          <w:t>Статья 3. Бюджетный период</w:t>
        </w:r>
      </w:hyperlink>
    </w:p>
    <w:p w:rsidR="00000000" w:rsidRDefault="00114927">
      <w:pPr>
        <w:pStyle w:val="pj"/>
        <w:ind w:firstLine="680"/>
      </w:pPr>
      <w:hyperlink w:anchor="sub40000" w:history="1">
        <w:r>
          <w:rPr>
            <w:rStyle w:val="a5"/>
            <w:i/>
            <w:iCs/>
          </w:rPr>
          <w:t>Статья 4. Состав бюджетного законодательства</w:t>
        </w:r>
      </w:hyperlink>
    </w:p>
    <w:p w:rsidR="00000000" w:rsidRDefault="00114927">
      <w:pPr>
        <w:pStyle w:val="p"/>
      </w:pPr>
      <w:hyperlink w:anchor="sub50000" w:history="1">
        <w:r>
          <w:rPr>
            <w:rStyle w:val="a5"/>
            <w:i/>
            <w:iCs/>
          </w:rPr>
          <w:t>Глава 2. БЮДЖЕТНАЯ СИСТЕМА УКРАИНЫ И ЕЕ ПРИНЦИПЫ</w:t>
        </w:r>
      </w:hyperlink>
    </w:p>
    <w:p w:rsidR="00000000" w:rsidRDefault="00114927">
      <w:pPr>
        <w:pStyle w:val="pj"/>
        <w:ind w:firstLine="680"/>
      </w:pPr>
      <w:hyperlink w:anchor="sub50000" w:history="1">
        <w:r>
          <w:rPr>
            <w:rStyle w:val="a5"/>
            <w:i/>
            <w:iCs/>
          </w:rPr>
          <w:t>Статья 5. Структура бюджетной системы Украины</w:t>
        </w:r>
      </w:hyperlink>
    </w:p>
    <w:p w:rsidR="00000000" w:rsidRDefault="00114927">
      <w:pPr>
        <w:pStyle w:val="pj"/>
        <w:ind w:firstLine="680"/>
      </w:pPr>
      <w:hyperlink w:anchor="sub60000" w:history="1">
        <w:r>
          <w:rPr>
            <w:rStyle w:val="a5"/>
            <w:i/>
            <w:iCs/>
          </w:rPr>
          <w:t>Статья 6. Сводный бюджет</w:t>
        </w:r>
      </w:hyperlink>
    </w:p>
    <w:p w:rsidR="00000000" w:rsidRDefault="00114927">
      <w:pPr>
        <w:pStyle w:val="pj"/>
        <w:ind w:firstLine="680"/>
      </w:pPr>
      <w:hyperlink w:anchor="sub70000" w:history="1">
        <w:r>
          <w:rPr>
            <w:rStyle w:val="a5"/>
            <w:i/>
            <w:iCs/>
          </w:rPr>
          <w:t>Статья 7. Принципы бюджетной системы Украины</w:t>
        </w:r>
      </w:hyperlink>
    </w:p>
    <w:p w:rsidR="00000000" w:rsidRDefault="00114927">
      <w:pPr>
        <w:pStyle w:val="pj"/>
        <w:ind w:firstLine="680"/>
      </w:pPr>
      <w:hyperlink w:anchor="sub80000" w:history="1">
        <w:r>
          <w:rPr>
            <w:rStyle w:val="a5"/>
            <w:i/>
            <w:iCs/>
          </w:rPr>
          <w:t>Статья 8. Бюджетная кл</w:t>
        </w:r>
        <w:r>
          <w:rPr>
            <w:rStyle w:val="a5"/>
            <w:i/>
            <w:iCs/>
          </w:rPr>
          <w:t>ассификация</w:t>
        </w:r>
      </w:hyperlink>
    </w:p>
    <w:p w:rsidR="00000000" w:rsidRDefault="00114927">
      <w:pPr>
        <w:pStyle w:val="pj"/>
        <w:ind w:firstLine="680"/>
      </w:pPr>
      <w:hyperlink w:anchor="sub90000" w:history="1">
        <w:r>
          <w:rPr>
            <w:rStyle w:val="a5"/>
            <w:i/>
            <w:iCs/>
          </w:rPr>
          <w:t>Статья 9. Классификация доходов бюджета</w:t>
        </w:r>
      </w:hyperlink>
    </w:p>
    <w:p w:rsidR="00000000" w:rsidRDefault="00114927">
      <w:pPr>
        <w:pStyle w:val="pj"/>
        <w:ind w:firstLine="680"/>
      </w:pPr>
      <w:hyperlink w:anchor="sub100000" w:history="1">
        <w:r>
          <w:rPr>
            <w:rStyle w:val="a5"/>
            <w:i/>
            <w:iCs/>
          </w:rPr>
          <w:t>Статья 10. Классификация расходов и кредитования бюджета</w:t>
        </w:r>
      </w:hyperlink>
    </w:p>
    <w:p w:rsidR="00000000" w:rsidRDefault="00114927">
      <w:pPr>
        <w:pStyle w:val="pj"/>
        <w:ind w:firstLine="680"/>
      </w:pPr>
      <w:hyperlink w:anchor="sub100401" w:history="1">
        <w:r>
          <w:rPr>
            <w:rStyle w:val="a5"/>
            <w:i/>
            <w:iCs/>
          </w:rPr>
          <w:t>1) разделы, в которых систематизируются расходы и кредитование бюджета, связанные с выполнением функций государства, Автономной Республики Крым или местного самоуправления;</w:t>
        </w:r>
      </w:hyperlink>
    </w:p>
    <w:p w:rsidR="00000000" w:rsidRDefault="00114927">
      <w:pPr>
        <w:pStyle w:val="pj"/>
        <w:ind w:firstLine="680"/>
      </w:pPr>
      <w:hyperlink w:anchor="sub110000" w:history="1">
        <w:r>
          <w:rPr>
            <w:rStyle w:val="a5"/>
            <w:i/>
            <w:iCs/>
          </w:rPr>
          <w:t>Статья 11. Классификация финансирования бюджета</w:t>
        </w:r>
      </w:hyperlink>
    </w:p>
    <w:p w:rsidR="00000000" w:rsidRDefault="00114927">
      <w:pPr>
        <w:pStyle w:val="pj"/>
        <w:ind w:firstLine="680"/>
      </w:pPr>
      <w:hyperlink w:anchor="sub120000" w:history="1">
        <w:r>
          <w:rPr>
            <w:rStyle w:val="a5"/>
            <w:i/>
            <w:iCs/>
          </w:rPr>
          <w:t>Статья 12. Классификация долга</w:t>
        </w:r>
      </w:hyperlink>
    </w:p>
    <w:p w:rsidR="00000000" w:rsidRDefault="00114927">
      <w:pPr>
        <w:pStyle w:val="pj"/>
        <w:ind w:firstLine="680"/>
      </w:pPr>
      <w:hyperlink w:anchor="sub130000" w:history="1">
        <w:r>
          <w:rPr>
            <w:rStyle w:val="a5"/>
            <w:i/>
            <w:iCs/>
          </w:rPr>
          <w:t>Статья 13. Составные части бюджета</w:t>
        </w:r>
      </w:hyperlink>
    </w:p>
    <w:p w:rsidR="00000000" w:rsidRDefault="00114927">
      <w:pPr>
        <w:pStyle w:val="p"/>
      </w:pPr>
      <w:hyperlink w:anchor="sub140000" w:history="1">
        <w:r>
          <w:rPr>
            <w:rStyle w:val="a5"/>
            <w:i/>
            <w:iCs/>
          </w:rPr>
          <w:t>Глава 3. ФИНАНСИРОВАНИЕ БЮДЖЕТА (ДЕФИЦИТ, ПРОФИЦИТ) И ГОСУДАРСТВЕННЫЙ (МЕСТНЫЙ) ДОЛГ</w:t>
        </w:r>
      </w:hyperlink>
    </w:p>
    <w:p w:rsidR="00000000" w:rsidRDefault="00114927">
      <w:pPr>
        <w:pStyle w:val="pj"/>
        <w:ind w:firstLine="680"/>
      </w:pPr>
      <w:hyperlink w:anchor="sub140000" w:history="1">
        <w:r>
          <w:rPr>
            <w:rStyle w:val="a5"/>
            <w:i/>
            <w:iCs/>
          </w:rPr>
          <w:t>Статья 14. Дефицит и профицит бюджета, остаток бюджетных средств</w:t>
        </w:r>
      </w:hyperlink>
    </w:p>
    <w:p w:rsidR="00000000" w:rsidRDefault="00114927">
      <w:pPr>
        <w:pStyle w:val="pj"/>
        <w:ind w:firstLine="680"/>
      </w:pPr>
      <w:hyperlink w:anchor="sub150000" w:history="1">
        <w:r>
          <w:rPr>
            <w:rStyle w:val="a5"/>
            <w:i/>
            <w:iCs/>
          </w:rPr>
          <w:t>Статья 15. Источники финансирования бюджета</w:t>
        </w:r>
      </w:hyperlink>
    </w:p>
    <w:p w:rsidR="00000000" w:rsidRDefault="00114927">
      <w:pPr>
        <w:pStyle w:val="pj"/>
        <w:ind w:firstLine="680"/>
      </w:pPr>
      <w:hyperlink w:anchor="sub15010000" w:history="1">
        <w:r>
          <w:rPr>
            <w:rStyle w:val="a5"/>
            <w:i/>
            <w:iCs/>
          </w:rPr>
          <w:t>Статья 15-1. Управление государственным долгом и гарантирован</w:t>
        </w:r>
        <w:r>
          <w:rPr>
            <w:rStyle w:val="a5"/>
            <w:i/>
            <w:iCs/>
          </w:rPr>
          <w:t>ным государством долгом</w:t>
        </w:r>
      </w:hyperlink>
    </w:p>
    <w:p w:rsidR="00000000" w:rsidRDefault="00114927">
      <w:pPr>
        <w:pStyle w:val="pj"/>
        <w:ind w:firstLine="680"/>
      </w:pPr>
      <w:hyperlink w:anchor="sub160000" w:history="1">
        <w:r>
          <w:rPr>
            <w:rStyle w:val="a5"/>
            <w:i/>
            <w:iCs/>
          </w:rPr>
          <w:t>Статья 16. Осуществление государственного (местного) заимствования и управления государственным (местным) долгом</w:t>
        </w:r>
      </w:hyperlink>
    </w:p>
    <w:p w:rsidR="00000000" w:rsidRDefault="00114927">
      <w:pPr>
        <w:pStyle w:val="pj"/>
        <w:ind w:firstLine="680"/>
      </w:pPr>
      <w:hyperlink w:anchor="sub170000" w:history="1">
        <w:r>
          <w:rPr>
            <w:rStyle w:val="a5"/>
            <w:i/>
            <w:iCs/>
          </w:rPr>
          <w:t>Статья 17. Государственные и местные гарантии</w:t>
        </w:r>
      </w:hyperlink>
    </w:p>
    <w:p w:rsidR="00000000" w:rsidRDefault="00114927">
      <w:pPr>
        <w:pStyle w:val="pj"/>
        <w:ind w:firstLine="680"/>
      </w:pPr>
      <w:hyperlink w:anchor="sub180000" w:history="1">
        <w:r>
          <w:rPr>
            <w:rStyle w:val="a5"/>
            <w:i/>
            <w:iCs/>
          </w:rPr>
          <w:t>Статья 18. Предельные объемы государственного (местного) долга и государственных (местных) гарантий</w:t>
        </w:r>
      </w:hyperlink>
    </w:p>
    <w:p w:rsidR="00000000" w:rsidRDefault="00114927">
      <w:pPr>
        <w:pStyle w:val="p"/>
      </w:pPr>
      <w:hyperlink w:anchor="sub190000" w:history="1">
        <w:r>
          <w:rPr>
            <w:rStyle w:val="a5"/>
            <w:i/>
            <w:iCs/>
          </w:rPr>
          <w:t>Глава 4. БЮДЖЕТНЫЙ ПРОЦЕСС И ЕГО УЧАСТНИКИ</w:t>
        </w:r>
      </w:hyperlink>
    </w:p>
    <w:p w:rsidR="00000000" w:rsidRDefault="00114927">
      <w:pPr>
        <w:pStyle w:val="pj"/>
        <w:ind w:firstLine="680"/>
      </w:pPr>
      <w:hyperlink w:anchor="sub190000" w:history="1">
        <w:r>
          <w:rPr>
            <w:rStyle w:val="a5"/>
            <w:i/>
            <w:iCs/>
          </w:rPr>
          <w:t>Статья 19. Стадии и участн</w:t>
        </w:r>
        <w:r>
          <w:rPr>
            <w:rStyle w:val="a5"/>
            <w:i/>
            <w:iCs/>
          </w:rPr>
          <w:t>ики бюджетного процесса</w:t>
        </w:r>
      </w:hyperlink>
    </w:p>
    <w:p w:rsidR="00000000" w:rsidRDefault="00114927">
      <w:pPr>
        <w:pStyle w:val="pj"/>
        <w:ind w:firstLine="680"/>
      </w:pPr>
      <w:hyperlink w:anchor="sub200000" w:history="1">
        <w:r>
          <w:rPr>
            <w:rStyle w:val="a5"/>
            <w:i/>
            <w:iCs/>
          </w:rPr>
          <w:t>Статья 20. Применение программно-целевого метода в бюджетном процессе</w:t>
        </w:r>
      </w:hyperlink>
    </w:p>
    <w:p w:rsidR="00000000" w:rsidRDefault="00114927">
      <w:pPr>
        <w:pStyle w:val="pj"/>
        <w:ind w:firstLine="680"/>
      </w:pPr>
      <w:hyperlink w:anchor="sub210000" w:history="1">
        <w:r>
          <w:rPr>
            <w:rStyle w:val="a5"/>
            <w:i/>
            <w:iCs/>
          </w:rPr>
          <w:t>Статья 21. Исключена.</w:t>
        </w:r>
      </w:hyperlink>
    </w:p>
    <w:p w:rsidR="00000000" w:rsidRDefault="00114927">
      <w:pPr>
        <w:pStyle w:val="pj"/>
        <w:ind w:firstLine="680"/>
      </w:pPr>
      <w:hyperlink w:anchor="sub220000" w:history="1">
        <w:r>
          <w:rPr>
            <w:rStyle w:val="a5"/>
            <w:i/>
            <w:iCs/>
          </w:rPr>
          <w:t>Статья 22. Распорядители бюджетных средств</w:t>
        </w:r>
      </w:hyperlink>
    </w:p>
    <w:p w:rsidR="00000000" w:rsidRDefault="00114927">
      <w:pPr>
        <w:pStyle w:val="pj"/>
        <w:ind w:firstLine="680"/>
      </w:pPr>
      <w:hyperlink w:anchor="sub230000" w:history="1">
        <w:r>
          <w:rPr>
            <w:rStyle w:val="a5"/>
            <w:i/>
            <w:iCs/>
          </w:rPr>
          <w:t>Статья 23. Бюджетные назначения и ассигнования</w:t>
        </w:r>
      </w:hyperlink>
    </w:p>
    <w:p w:rsidR="00000000" w:rsidRDefault="00114927">
      <w:pPr>
        <w:pStyle w:val="pj"/>
        <w:ind w:firstLine="680"/>
      </w:pPr>
      <w:hyperlink w:anchor="sub240000" w:history="1">
        <w:r>
          <w:rPr>
            <w:rStyle w:val="a5"/>
            <w:i/>
            <w:iCs/>
          </w:rPr>
          <w:t>Статья 24. Резервный фонд бюджета</w:t>
        </w:r>
      </w:hyperlink>
    </w:p>
    <w:p w:rsidR="00000000" w:rsidRDefault="00114927">
      <w:pPr>
        <w:pStyle w:val="pj"/>
        <w:ind w:firstLine="680"/>
      </w:pPr>
      <w:hyperlink w:anchor="sub24010000" w:history="1">
        <w:r>
          <w:rPr>
            <w:rStyle w:val="a5"/>
            <w:i/>
            <w:iCs/>
          </w:rPr>
          <w:t>Статья 241. Государственный фонд регионального развития</w:t>
        </w:r>
      </w:hyperlink>
    </w:p>
    <w:p w:rsidR="00000000" w:rsidRDefault="00114927">
      <w:pPr>
        <w:pStyle w:val="pj"/>
        <w:ind w:firstLine="680"/>
      </w:pPr>
      <w:hyperlink w:anchor="sub24020000" w:history="1">
        <w:r>
          <w:rPr>
            <w:rStyle w:val="a5"/>
            <w:i/>
            <w:iCs/>
          </w:rPr>
          <w:t>Статья 24-2. Государственный дорожный фонд</w:t>
        </w:r>
      </w:hyperlink>
    </w:p>
    <w:p w:rsidR="00000000" w:rsidRDefault="00114927">
      <w:pPr>
        <w:pStyle w:val="pj"/>
        <w:ind w:firstLine="680"/>
      </w:pPr>
      <w:hyperlink w:anchor="sub24030000" w:history="1">
        <w:r>
          <w:rPr>
            <w:rStyle w:val="a5"/>
            <w:i/>
            <w:iCs/>
          </w:rPr>
          <w:t>Статья 24-3. Государственный фонд обращения с радиоактивными отходами</w:t>
        </w:r>
      </w:hyperlink>
    </w:p>
    <w:p w:rsidR="00000000" w:rsidRDefault="00114927">
      <w:pPr>
        <w:pStyle w:val="pj"/>
        <w:ind w:firstLine="680"/>
      </w:pPr>
      <w:hyperlink w:anchor="sub24040000" w:history="1">
        <w:r>
          <w:rPr>
            <w:rStyle w:val="a5"/>
            <w:i/>
            <w:iCs/>
          </w:rPr>
          <w:t>Статья 24-4. Государственный фонд развития водного хозяйства</w:t>
        </w:r>
      </w:hyperlink>
    </w:p>
    <w:p w:rsidR="00000000" w:rsidRDefault="00114927">
      <w:pPr>
        <w:pStyle w:val="pj"/>
        <w:ind w:firstLine="680"/>
      </w:pPr>
      <w:hyperlink w:anchor="sub24050000" w:history="1">
        <w:r>
          <w:rPr>
            <w:rStyle w:val="a5"/>
            <w:i/>
            <w:iCs/>
          </w:rPr>
          <w:t> Статья 24-5. Государственный фонд внутренних водных путей</w:t>
        </w:r>
      </w:hyperlink>
    </w:p>
    <w:p w:rsidR="00000000" w:rsidRDefault="00114927">
      <w:pPr>
        <w:pStyle w:val="pj"/>
        <w:ind w:firstLine="680"/>
      </w:pPr>
      <w:hyperlink w:anchor="sub24060000" w:history="1">
        <w:r>
          <w:rPr>
            <w:rStyle w:val="a5"/>
            <w:i/>
            <w:iCs/>
          </w:rPr>
          <w:t>Статья 24-6. Государственный фонд декарбонизации и энергоэффективной трансформации</w:t>
        </w:r>
      </w:hyperlink>
    </w:p>
    <w:p w:rsidR="00000000" w:rsidRDefault="00114927">
      <w:pPr>
        <w:pStyle w:val="pj"/>
        <w:ind w:firstLine="680"/>
      </w:pPr>
      <w:hyperlink w:anchor="sub250000" w:history="1">
        <w:r>
          <w:rPr>
            <w:rStyle w:val="a5"/>
            <w:i/>
            <w:iCs/>
          </w:rPr>
          <w:t>Статья 25. Бесс</w:t>
        </w:r>
        <w:r>
          <w:rPr>
            <w:rStyle w:val="a5"/>
            <w:i/>
            <w:iCs/>
          </w:rPr>
          <w:t>порное списание средств бюджета и возмещение убытков, нанесенных бюджету</w:t>
        </w:r>
      </w:hyperlink>
    </w:p>
    <w:p w:rsidR="00000000" w:rsidRDefault="00114927">
      <w:pPr>
        <w:pStyle w:val="pj"/>
        <w:ind w:firstLine="680"/>
      </w:pPr>
      <w:hyperlink w:anchor="sub260000" w:history="1">
        <w:r>
          <w:rPr>
            <w:rStyle w:val="a5"/>
            <w:i/>
            <w:iCs/>
          </w:rPr>
          <w:t>Статья 26. Контроль и аудит в бюджетном процессе</w:t>
        </w:r>
      </w:hyperlink>
    </w:p>
    <w:p w:rsidR="00000000" w:rsidRDefault="00114927">
      <w:pPr>
        <w:pStyle w:val="pj"/>
        <w:ind w:firstLine="680"/>
      </w:pPr>
      <w:hyperlink w:anchor="sub270000" w:history="1">
        <w:r>
          <w:rPr>
            <w:rStyle w:val="a5"/>
            <w:i/>
            <w:iCs/>
          </w:rPr>
          <w:t>Статья 27. Представление и рассмотрение законопроектов, которые влияют</w:t>
        </w:r>
        <w:r>
          <w:rPr>
            <w:rStyle w:val="a5"/>
            <w:i/>
            <w:iCs/>
          </w:rPr>
          <w:t xml:space="preserve"> на показатели бюджета, и введение в действие таких законов</w:t>
        </w:r>
      </w:hyperlink>
    </w:p>
    <w:p w:rsidR="00000000" w:rsidRDefault="00114927">
      <w:pPr>
        <w:pStyle w:val="pj"/>
        <w:ind w:firstLine="680"/>
      </w:pPr>
      <w:hyperlink w:anchor="sub280000" w:history="1">
        <w:r>
          <w:rPr>
            <w:rStyle w:val="a5"/>
            <w:i/>
            <w:iCs/>
          </w:rPr>
          <w:t>Статья 28. Доступность информации о бюджете</w:t>
        </w:r>
      </w:hyperlink>
    </w:p>
    <w:p w:rsidR="00000000" w:rsidRDefault="00114927">
      <w:pPr>
        <w:pStyle w:val="p"/>
      </w:pPr>
      <w:hyperlink w:anchor="sub290000" w:history="1">
        <w:r>
          <w:rPr>
            <w:rStyle w:val="a5"/>
            <w:i/>
            <w:iCs/>
          </w:rPr>
          <w:t>Раздел II. ГОСУДАРСТВЕННЫЙ БЮДЖЕТ УКРАИНЫ</w:t>
        </w:r>
      </w:hyperlink>
    </w:p>
    <w:p w:rsidR="00000000" w:rsidRDefault="00114927">
      <w:pPr>
        <w:pStyle w:val="p"/>
      </w:pPr>
      <w:hyperlink w:anchor="sub290000" w:history="1">
        <w:r>
          <w:rPr>
            <w:rStyle w:val="a5"/>
            <w:i/>
            <w:iCs/>
          </w:rPr>
          <w:t>Глава 5. ДОХОДЫ, РАСХОДЫ И КРЕДИТОВАНИЕ ГОСУДАРСТВЕННОГО БЮДЖЕТА УКРАИНЫ</w:t>
        </w:r>
      </w:hyperlink>
    </w:p>
    <w:p w:rsidR="00000000" w:rsidRDefault="00114927">
      <w:pPr>
        <w:pStyle w:val="pj"/>
        <w:ind w:firstLine="680"/>
      </w:pPr>
      <w:hyperlink w:anchor="sub290000" w:history="1">
        <w:r>
          <w:rPr>
            <w:rStyle w:val="a5"/>
            <w:i/>
            <w:iCs/>
          </w:rPr>
          <w:t>Статья 29. Состав доходов Государственного бюджета Украины</w:t>
        </w:r>
      </w:hyperlink>
    </w:p>
    <w:p w:rsidR="00000000" w:rsidRDefault="00114927">
      <w:pPr>
        <w:pStyle w:val="pj"/>
        <w:ind w:firstLine="680"/>
      </w:pPr>
      <w:hyperlink w:anchor="sub300000" w:history="1">
        <w:r>
          <w:rPr>
            <w:rStyle w:val="a5"/>
            <w:i/>
            <w:iCs/>
          </w:rPr>
          <w:t>Статья 30. Состав расходов и кредитования Государственного б</w:t>
        </w:r>
        <w:r>
          <w:rPr>
            <w:rStyle w:val="a5"/>
            <w:i/>
            <w:iCs/>
          </w:rPr>
          <w:t>юджета Украины</w:t>
        </w:r>
      </w:hyperlink>
    </w:p>
    <w:p w:rsidR="00000000" w:rsidRDefault="00114927">
      <w:pPr>
        <w:pStyle w:val="pj"/>
        <w:ind w:firstLine="680"/>
      </w:pPr>
      <w:hyperlink w:anchor="sub310000" w:history="1">
        <w:r>
          <w:rPr>
            <w:rStyle w:val="a5"/>
            <w:i/>
            <w:iCs/>
          </w:rPr>
          <w:t>Статья 31. Тайные расходы</w:t>
        </w:r>
      </w:hyperlink>
    </w:p>
    <w:p w:rsidR="00000000" w:rsidRDefault="00114927">
      <w:pPr>
        <w:pStyle w:val="p"/>
      </w:pPr>
      <w:hyperlink w:anchor="sub320000" w:history="1">
        <w:r>
          <w:rPr>
            <w:rStyle w:val="a5"/>
            <w:i/>
            <w:iCs/>
          </w:rPr>
          <w:t>Глава 6. СОСТАВЛЕНИЕ БЮДЖЕТНОЙ ДЕКЛАРАЦИИ И ПРОЕКТА ГОСУДАРСТВЕННОГО БЮДЖЕТА УКРАИНЫ</w:t>
        </w:r>
      </w:hyperlink>
    </w:p>
    <w:p w:rsidR="00000000" w:rsidRDefault="00114927">
      <w:pPr>
        <w:pStyle w:val="pj"/>
        <w:ind w:firstLine="680"/>
      </w:pPr>
      <w:hyperlink w:anchor="sub320000" w:history="1">
        <w:r>
          <w:rPr>
            <w:rStyle w:val="a5"/>
            <w:i/>
            <w:iCs/>
          </w:rPr>
          <w:t>Статья 32. Организационные принцип</w:t>
        </w:r>
        <w:r>
          <w:rPr>
            <w:rStyle w:val="a5"/>
            <w:i/>
            <w:iCs/>
          </w:rPr>
          <w:t>ы составления Бюджетной декларации и проекта Государственного бюджета Украины</w:t>
        </w:r>
      </w:hyperlink>
    </w:p>
    <w:p w:rsidR="00000000" w:rsidRDefault="00114927">
      <w:pPr>
        <w:pStyle w:val="pj"/>
        <w:ind w:firstLine="680"/>
      </w:pPr>
      <w:hyperlink w:anchor="sub32010000" w:history="1">
        <w:r>
          <w:rPr>
            <w:rStyle w:val="a5"/>
            <w:i/>
            <w:iCs/>
          </w:rPr>
          <w:t>Статья 32-1. Управление фискальными рисками</w:t>
        </w:r>
      </w:hyperlink>
    </w:p>
    <w:p w:rsidR="00000000" w:rsidRDefault="00114927">
      <w:pPr>
        <w:pStyle w:val="pj"/>
        <w:ind w:firstLine="680"/>
      </w:pPr>
      <w:hyperlink w:anchor="sub330000" w:history="1">
        <w:r>
          <w:rPr>
            <w:rStyle w:val="a5"/>
            <w:i/>
            <w:iCs/>
          </w:rPr>
          <w:t>Статья 33. Составление и утверждение Бюджетной декларации</w:t>
        </w:r>
      </w:hyperlink>
    </w:p>
    <w:p w:rsidR="00000000" w:rsidRDefault="00114927">
      <w:pPr>
        <w:pStyle w:val="pj"/>
        <w:ind w:firstLine="680"/>
      </w:pPr>
      <w:hyperlink w:anchor="sub33010000" w:history="1">
        <w:r>
          <w:rPr>
            <w:rStyle w:val="a5"/>
            <w:i/>
            <w:iCs/>
          </w:rPr>
          <w:t>Статья 33-1. Планирование, подготовка и реализация публичных инвестиционных проектов и программ публичных инвестиций</w:t>
        </w:r>
      </w:hyperlink>
    </w:p>
    <w:p w:rsidR="00000000" w:rsidRDefault="00114927">
      <w:pPr>
        <w:pStyle w:val="pj"/>
        <w:ind w:firstLine="680"/>
      </w:pPr>
      <w:hyperlink w:anchor="sub340000" w:history="1">
        <w:r>
          <w:rPr>
            <w:rStyle w:val="a5"/>
            <w:i/>
            <w:iCs/>
          </w:rPr>
          <w:t>Статья 34. Инструкции по подготовке бюджетных запросов</w:t>
        </w:r>
      </w:hyperlink>
    </w:p>
    <w:p w:rsidR="00000000" w:rsidRDefault="00114927">
      <w:pPr>
        <w:pStyle w:val="pj"/>
        <w:ind w:firstLine="680"/>
      </w:pPr>
      <w:hyperlink w:anchor="sub350000" w:history="1">
        <w:r>
          <w:rPr>
            <w:rStyle w:val="a5"/>
            <w:i/>
            <w:iCs/>
          </w:rPr>
          <w:t>Статья 35. Составление бюджетного запроса</w:t>
        </w:r>
      </w:hyperlink>
    </w:p>
    <w:p w:rsidR="00000000" w:rsidRDefault="00114927">
      <w:pPr>
        <w:pStyle w:val="pj"/>
        <w:ind w:firstLine="680"/>
      </w:pPr>
      <w:hyperlink w:anchor="sub360000" w:history="1">
        <w:r>
          <w:rPr>
            <w:rStyle w:val="a5"/>
            <w:i/>
            <w:iCs/>
          </w:rPr>
          <w:t>Статья 36. Анализ бюджетных запросов и разработка проекта Государственного бюджета Украины</w:t>
        </w:r>
      </w:hyperlink>
    </w:p>
    <w:p w:rsidR="00000000" w:rsidRDefault="00114927">
      <w:pPr>
        <w:pStyle w:val="pj"/>
        <w:ind w:firstLine="680"/>
      </w:pPr>
      <w:hyperlink w:anchor="sub370000" w:history="1">
        <w:r>
          <w:rPr>
            <w:rStyle w:val="a5"/>
            <w:i/>
            <w:iCs/>
          </w:rPr>
          <w:t>Статья 37. Одобрение Кабинетом Министров Украины проекта закона о Государственном бюджете Украины</w:t>
        </w:r>
      </w:hyperlink>
    </w:p>
    <w:p w:rsidR="00000000" w:rsidRDefault="00114927">
      <w:pPr>
        <w:pStyle w:val="pj"/>
        <w:ind w:firstLine="680"/>
      </w:pPr>
      <w:hyperlink w:anchor="sub380000" w:history="1">
        <w:r>
          <w:rPr>
            <w:rStyle w:val="a5"/>
            <w:i/>
            <w:iCs/>
          </w:rPr>
          <w:t>Статья 38. Материалы, которые прилагаются к проекту закона о Государственном бюджете Украины</w:t>
        </w:r>
      </w:hyperlink>
    </w:p>
    <w:p w:rsidR="00000000" w:rsidRDefault="00114927">
      <w:pPr>
        <w:pStyle w:val="p"/>
      </w:pPr>
      <w:hyperlink w:anchor="sub390000" w:history="1">
        <w:r>
          <w:rPr>
            <w:rStyle w:val="a5"/>
            <w:i/>
            <w:iCs/>
          </w:rPr>
          <w:t>Г</w:t>
        </w:r>
        <w:r>
          <w:rPr>
            <w:rStyle w:val="a5"/>
            <w:i/>
            <w:iCs/>
          </w:rPr>
          <w:t>лава 7. РАССМОТРЕНИЕ И УТВЕРЖДЕНИЕ ГОСУДАРСТВЕННОГО БЮДЖЕТА УКРАИНЫ</w:t>
        </w:r>
      </w:hyperlink>
    </w:p>
    <w:p w:rsidR="00000000" w:rsidRDefault="00114927">
      <w:pPr>
        <w:pStyle w:val="pj"/>
        <w:ind w:firstLine="680"/>
      </w:pPr>
      <w:hyperlink w:anchor="sub390000" w:history="1">
        <w:r>
          <w:rPr>
            <w:rStyle w:val="a5"/>
            <w:i/>
            <w:iCs/>
          </w:rPr>
          <w:t>Статья 39. Рассмотрение и утверждение Государственного бюджета Украины</w:t>
        </w:r>
      </w:hyperlink>
    </w:p>
    <w:p w:rsidR="00000000" w:rsidRDefault="00114927">
      <w:pPr>
        <w:pStyle w:val="pj"/>
        <w:ind w:firstLine="680"/>
      </w:pPr>
      <w:hyperlink w:anchor="sub400000" w:history="1">
        <w:r>
          <w:rPr>
            <w:rStyle w:val="a5"/>
            <w:i/>
            <w:iCs/>
          </w:rPr>
          <w:t>Статья 40. Предмет регулирования закона о Государственном бюджете Украины</w:t>
        </w:r>
      </w:hyperlink>
    </w:p>
    <w:p w:rsidR="00000000" w:rsidRDefault="00114927">
      <w:pPr>
        <w:pStyle w:val="pj"/>
        <w:ind w:firstLine="680"/>
      </w:pPr>
      <w:hyperlink w:anchor="sub410000" w:history="1">
        <w:r>
          <w:rPr>
            <w:rStyle w:val="a5"/>
            <w:i/>
            <w:iCs/>
          </w:rPr>
          <w:t>Статья 41. Особенности формирования поступлений бюджета и осуществления расходов бюджета в случае несвоевременного вступления в силу закона о Государс</w:t>
        </w:r>
        <w:r>
          <w:rPr>
            <w:rStyle w:val="a5"/>
            <w:i/>
            <w:iCs/>
          </w:rPr>
          <w:t>твенном бюджет Украины</w:t>
        </w:r>
      </w:hyperlink>
    </w:p>
    <w:p w:rsidR="00000000" w:rsidRDefault="00114927">
      <w:pPr>
        <w:pStyle w:val="p"/>
      </w:pPr>
      <w:hyperlink w:anchor="sub420000" w:history="1">
        <w:r>
          <w:rPr>
            <w:rStyle w:val="a5"/>
            <w:i/>
            <w:iCs/>
          </w:rPr>
          <w:t>Глава 8. ВЫПОЛНЕНИЕ ГОСУДАРСТВЕННОГО БЮДЖЕТА УКРАИНЫ</w:t>
        </w:r>
      </w:hyperlink>
    </w:p>
    <w:p w:rsidR="00000000" w:rsidRDefault="00114927">
      <w:pPr>
        <w:pStyle w:val="pj"/>
        <w:ind w:firstLine="680"/>
      </w:pPr>
      <w:hyperlink w:anchor="sub420000" w:history="1">
        <w:r>
          <w:rPr>
            <w:rStyle w:val="a5"/>
            <w:i/>
            <w:iCs/>
          </w:rPr>
          <w:t>Статья 42. Организация выполнения государственного бюджета</w:t>
        </w:r>
      </w:hyperlink>
    </w:p>
    <w:p w:rsidR="00000000" w:rsidRDefault="00114927">
      <w:pPr>
        <w:pStyle w:val="pj"/>
        <w:ind w:firstLine="680"/>
      </w:pPr>
      <w:hyperlink w:anchor="sub430000" w:history="1">
        <w:r>
          <w:rPr>
            <w:rStyle w:val="a5"/>
            <w:i/>
            <w:iCs/>
          </w:rPr>
          <w:t>Статья 43. Казначейское о</w:t>
        </w:r>
        <w:r>
          <w:rPr>
            <w:rStyle w:val="a5"/>
            <w:i/>
            <w:iCs/>
          </w:rPr>
          <w:t>бслуживание бюджетных средств</w:t>
        </w:r>
      </w:hyperlink>
    </w:p>
    <w:p w:rsidR="00000000" w:rsidRDefault="00114927">
      <w:pPr>
        <w:pStyle w:val="pj"/>
        <w:ind w:firstLine="680"/>
      </w:pPr>
      <w:hyperlink w:anchor="sub440000" w:history="1">
        <w:r>
          <w:rPr>
            <w:rStyle w:val="a5"/>
            <w:i/>
            <w:iCs/>
          </w:rPr>
          <w:t>Статья 44. Роспись Государственного бюджета Украины</w:t>
        </w:r>
      </w:hyperlink>
    </w:p>
    <w:p w:rsidR="00000000" w:rsidRDefault="00114927">
      <w:pPr>
        <w:pStyle w:val="pj"/>
        <w:ind w:firstLine="680"/>
      </w:pPr>
      <w:hyperlink w:anchor="sub450000" w:history="1">
        <w:r>
          <w:rPr>
            <w:rStyle w:val="a5"/>
            <w:i/>
            <w:iCs/>
          </w:rPr>
          <w:t>Статья 45. Выполнение Государственного бюджета Украины по доходам</w:t>
        </w:r>
      </w:hyperlink>
    </w:p>
    <w:p w:rsidR="00000000" w:rsidRDefault="00114927">
      <w:pPr>
        <w:pStyle w:val="pj"/>
        <w:ind w:firstLine="680"/>
      </w:pPr>
      <w:hyperlink w:anchor="sub460000" w:history="1">
        <w:r>
          <w:rPr>
            <w:rStyle w:val="a5"/>
            <w:i/>
            <w:iCs/>
          </w:rPr>
          <w:t>Статья 46. С</w:t>
        </w:r>
        <w:r>
          <w:rPr>
            <w:rStyle w:val="a5"/>
            <w:i/>
            <w:iCs/>
          </w:rPr>
          <w:t>тадии выполнения бюджета по расходам и кредитованию</w:t>
        </w:r>
      </w:hyperlink>
    </w:p>
    <w:p w:rsidR="00000000" w:rsidRDefault="00114927">
      <w:pPr>
        <w:pStyle w:val="pj"/>
        <w:ind w:firstLine="680"/>
      </w:pPr>
      <w:hyperlink w:anchor="sub470000" w:history="1">
        <w:r>
          <w:rPr>
            <w:rStyle w:val="a5"/>
            <w:i/>
            <w:iCs/>
          </w:rPr>
          <w:t>Статья 47. Установление бюджетных ассигнований распорядителям бюджетных средств</w:t>
        </w:r>
      </w:hyperlink>
    </w:p>
    <w:p w:rsidR="00000000" w:rsidRDefault="00114927">
      <w:pPr>
        <w:pStyle w:val="pj"/>
        <w:ind w:firstLine="680"/>
      </w:pPr>
      <w:hyperlink w:anchor="sub480000" w:history="1">
        <w:r>
          <w:rPr>
            <w:rStyle w:val="a5"/>
            <w:i/>
            <w:iCs/>
          </w:rPr>
          <w:t>Статья 48. Взятие бюджетных обязательств</w:t>
        </w:r>
      </w:hyperlink>
    </w:p>
    <w:p w:rsidR="00000000" w:rsidRDefault="00114927">
      <w:pPr>
        <w:pStyle w:val="pj"/>
        <w:ind w:firstLine="680"/>
      </w:pPr>
      <w:hyperlink w:anchor="sub490000" w:history="1">
        <w:r>
          <w:rPr>
            <w:rStyle w:val="a5"/>
            <w:i/>
            <w:iCs/>
          </w:rPr>
          <w:t>Статья 49. Осуществление платежей в соответствии с взятыми бюджетными обязательствами</w:t>
        </w:r>
      </w:hyperlink>
    </w:p>
    <w:p w:rsidR="00000000" w:rsidRDefault="00114927">
      <w:pPr>
        <w:pStyle w:val="pj"/>
        <w:ind w:firstLine="680"/>
      </w:pPr>
      <w:hyperlink w:anchor="sub500000" w:history="1">
        <w:r>
          <w:rPr>
            <w:rStyle w:val="a5"/>
            <w:i/>
            <w:iCs/>
          </w:rPr>
          <w:t>Статья 50. Возвращение кредитов в бюджет</w:t>
        </w:r>
      </w:hyperlink>
    </w:p>
    <w:p w:rsidR="00000000" w:rsidRDefault="00114927">
      <w:pPr>
        <w:pStyle w:val="pj"/>
        <w:ind w:firstLine="680"/>
      </w:pPr>
      <w:hyperlink w:anchor="sub510000" w:history="1">
        <w:r>
          <w:rPr>
            <w:rStyle w:val="a5"/>
            <w:i/>
            <w:iCs/>
          </w:rPr>
          <w:t>Статья 51. Особенности осуществления отдельных расхо</w:t>
        </w:r>
        <w:r>
          <w:rPr>
            <w:rStyle w:val="a5"/>
            <w:i/>
            <w:iCs/>
          </w:rPr>
          <w:t>дов бюджета</w:t>
        </w:r>
      </w:hyperlink>
    </w:p>
    <w:p w:rsidR="00000000" w:rsidRDefault="00114927">
      <w:pPr>
        <w:pStyle w:val="p"/>
      </w:pPr>
      <w:hyperlink w:anchor="sub520000" w:history="1">
        <w:r>
          <w:rPr>
            <w:rStyle w:val="a5"/>
            <w:i/>
            <w:iCs/>
          </w:rPr>
          <w:t>Глава 9. ВНЕСЕНИЕ ИЗМЕНЕНИЙ В ЗАКОН О ГОСУДАРСТВЕННОМ БЮДЖЕТЕ УКРАИНЫ</w:t>
        </w:r>
      </w:hyperlink>
    </w:p>
    <w:p w:rsidR="00000000" w:rsidRDefault="00114927">
      <w:pPr>
        <w:pStyle w:val="pj"/>
        <w:ind w:firstLine="680"/>
      </w:pPr>
      <w:hyperlink w:anchor="sub520000" w:history="1">
        <w:r>
          <w:rPr>
            <w:rStyle w:val="a5"/>
            <w:i/>
            <w:iCs/>
          </w:rPr>
          <w:t>Статья 52. Порядок внесения изменений в закон о Государственном бюджете Украины</w:t>
        </w:r>
      </w:hyperlink>
    </w:p>
    <w:p w:rsidR="00000000" w:rsidRDefault="00114927">
      <w:pPr>
        <w:pStyle w:val="pj"/>
        <w:ind w:firstLine="680"/>
      </w:pPr>
      <w:hyperlink w:anchor="sub530000" w:history="1">
        <w:r>
          <w:rPr>
            <w:rStyle w:val="a5"/>
            <w:i/>
            <w:iCs/>
          </w:rPr>
          <w:t>Статья 53. Перевыполнение поступлений общего фонда Государственного бюджета Украины</w:t>
        </w:r>
      </w:hyperlink>
    </w:p>
    <w:p w:rsidR="00000000" w:rsidRDefault="00114927">
      <w:pPr>
        <w:pStyle w:val="pj"/>
        <w:ind w:firstLine="680"/>
      </w:pPr>
      <w:hyperlink w:anchor="sub540000" w:history="1">
        <w:r>
          <w:rPr>
            <w:rStyle w:val="a5"/>
            <w:i/>
            <w:iCs/>
          </w:rPr>
          <w:t>Статья 54. Сокращение расходов и кредитования общего фонда Государственного бюджета Украины</w:t>
        </w:r>
      </w:hyperlink>
    </w:p>
    <w:p w:rsidR="00000000" w:rsidRDefault="00114927">
      <w:pPr>
        <w:pStyle w:val="pj"/>
        <w:ind w:firstLine="680"/>
      </w:pPr>
      <w:hyperlink w:anchor="sub550000" w:history="1">
        <w:r>
          <w:rPr>
            <w:rStyle w:val="a5"/>
            <w:i/>
            <w:iCs/>
          </w:rPr>
          <w:t>Статья 55. Защ</w:t>
        </w:r>
        <w:r>
          <w:rPr>
            <w:rStyle w:val="a5"/>
            <w:i/>
            <w:iCs/>
          </w:rPr>
          <w:t>ищенные расходы бюджета</w:t>
        </w:r>
      </w:hyperlink>
    </w:p>
    <w:p w:rsidR="00000000" w:rsidRDefault="00114927">
      <w:pPr>
        <w:pStyle w:val="p"/>
      </w:pPr>
      <w:hyperlink w:anchor="sub560000" w:history="1">
        <w:r>
          <w:rPr>
            <w:rStyle w:val="a5"/>
            <w:i/>
            <w:iCs/>
          </w:rPr>
          <w:t>Глава 10. БУХГАЛТЕРСКИЙ УЧЕТ И ОТЧЕТНОСТЬ О ВЫПОЛНЕНИИ ГОСУДАРСТВЕННОГО БЮДЖЕТА УКРАИНЫ</w:t>
        </w:r>
      </w:hyperlink>
    </w:p>
    <w:p w:rsidR="00000000" w:rsidRDefault="00114927">
      <w:pPr>
        <w:pStyle w:val="pj"/>
        <w:ind w:firstLine="680"/>
      </w:pPr>
      <w:hyperlink w:anchor="sub560000" w:history="1">
        <w:r>
          <w:rPr>
            <w:rStyle w:val="a5"/>
            <w:i/>
            <w:iCs/>
          </w:rPr>
          <w:t>Статья 56. Ведение бухгалтерского учета выполнения Государственного бюджета Укра</w:t>
        </w:r>
        <w:r>
          <w:rPr>
            <w:rStyle w:val="a5"/>
            <w:i/>
            <w:iCs/>
          </w:rPr>
          <w:t>ины</w:t>
        </w:r>
      </w:hyperlink>
    </w:p>
    <w:p w:rsidR="00000000" w:rsidRDefault="00114927">
      <w:pPr>
        <w:pStyle w:val="pj"/>
        <w:ind w:firstLine="680"/>
      </w:pPr>
      <w:hyperlink w:anchor="sub570000" w:history="1">
        <w:r>
          <w:rPr>
            <w:rStyle w:val="a5"/>
            <w:i/>
            <w:iCs/>
          </w:rPr>
          <w:t>Статья 57. Порядок закрытия счетов после окончания бюджетного периода</w:t>
        </w:r>
      </w:hyperlink>
    </w:p>
    <w:p w:rsidR="00000000" w:rsidRDefault="00114927">
      <w:pPr>
        <w:pStyle w:val="pj"/>
        <w:ind w:firstLine="680"/>
      </w:pPr>
      <w:hyperlink w:anchor="sub580000" w:history="1">
        <w:r>
          <w:rPr>
            <w:rStyle w:val="a5"/>
            <w:i/>
            <w:iCs/>
          </w:rPr>
          <w:t>Статья 58. Отчетность о выполнении Государственного бюджета Украины</w:t>
        </w:r>
      </w:hyperlink>
    </w:p>
    <w:p w:rsidR="00000000" w:rsidRDefault="00114927">
      <w:pPr>
        <w:pStyle w:val="pj"/>
        <w:ind w:firstLine="680"/>
      </w:pPr>
      <w:hyperlink w:anchor="sub590000" w:history="1">
        <w:r>
          <w:rPr>
            <w:rStyle w:val="a5"/>
            <w:i/>
            <w:iCs/>
          </w:rPr>
          <w:t>Статья 59. Месячны</w:t>
        </w:r>
        <w:r>
          <w:rPr>
            <w:rStyle w:val="a5"/>
            <w:i/>
            <w:iCs/>
          </w:rPr>
          <w:t>й отчет о выполнении Государственного бюджета Украины</w:t>
        </w:r>
      </w:hyperlink>
    </w:p>
    <w:p w:rsidR="00000000" w:rsidRDefault="00114927">
      <w:pPr>
        <w:pStyle w:val="pj"/>
        <w:ind w:firstLine="680"/>
      </w:pPr>
      <w:hyperlink w:anchor="sub600000" w:history="1">
        <w:r>
          <w:rPr>
            <w:rStyle w:val="a5"/>
            <w:i/>
            <w:iCs/>
          </w:rPr>
          <w:t>Статья 60. Квартальный отчет о выполнении Государственного бюджета Украины</w:t>
        </w:r>
      </w:hyperlink>
    </w:p>
    <w:p w:rsidR="00000000" w:rsidRDefault="00114927">
      <w:pPr>
        <w:pStyle w:val="pj"/>
        <w:ind w:firstLine="680"/>
      </w:pPr>
      <w:hyperlink w:anchor="sub610000" w:history="1">
        <w:r>
          <w:rPr>
            <w:rStyle w:val="a5"/>
            <w:i/>
            <w:iCs/>
          </w:rPr>
          <w:t>Статья 61. Годовой отчет о выполнении закона о Государственном бюджете Украины</w:t>
        </w:r>
      </w:hyperlink>
    </w:p>
    <w:p w:rsidR="00000000" w:rsidRDefault="00114927">
      <w:pPr>
        <w:pStyle w:val="pj"/>
        <w:ind w:firstLine="680"/>
      </w:pPr>
      <w:hyperlink w:anchor="sub620000" w:history="1">
        <w:r>
          <w:rPr>
            <w:rStyle w:val="a5"/>
            <w:i/>
            <w:iCs/>
          </w:rPr>
          <w:t>Статья 62. Рассмотрение годового отчета о выполнении закона о Государственном бюджете Украины</w:t>
        </w:r>
      </w:hyperlink>
    </w:p>
    <w:p w:rsidR="00000000" w:rsidRDefault="00114927">
      <w:pPr>
        <w:pStyle w:val="p"/>
      </w:pPr>
      <w:hyperlink w:anchor="sub630000" w:history="1">
        <w:r>
          <w:rPr>
            <w:rStyle w:val="a5"/>
            <w:i/>
            <w:iCs/>
          </w:rPr>
          <w:t>Раздел III. МЕСТНЫЕ</w:t>
        </w:r>
        <w:r>
          <w:rPr>
            <w:rStyle w:val="a5"/>
            <w:i/>
            <w:iCs/>
          </w:rPr>
          <w:t xml:space="preserve"> БЮДЖЕТЫ</w:t>
        </w:r>
      </w:hyperlink>
    </w:p>
    <w:p w:rsidR="00000000" w:rsidRDefault="00114927">
      <w:pPr>
        <w:pStyle w:val="p"/>
      </w:pPr>
      <w:hyperlink w:anchor="sub630000" w:history="1">
        <w:r>
          <w:rPr>
            <w:rStyle w:val="a5"/>
            <w:i/>
            <w:iCs/>
          </w:rPr>
          <w:t>Глава 11. ПОСТУПЛЕНИЯ И РАСХОДЫ МЕСТНЫХ БЮДЖЕТОВ</w:t>
        </w:r>
      </w:hyperlink>
    </w:p>
    <w:p w:rsidR="00000000" w:rsidRDefault="00114927">
      <w:pPr>
        <w:pStyle w:val="pj"/>
        <w:ind w:firstLine="680"/>
      </w:pPr>
      <w:hyperlink w:anchor="sub630000" w:history="1">
        <w:r>
          <w:rPr>
            <w:rStyle w:val="a5"/>
            <w:i/>
            <w:iCs/>
          </w:rPr>
          <w:t>Статья 63. Структура местных бюджетов</w:t>
        </w:r>
      </w:hyperlink>
    </w:p>
    <w:p w:rsidR="00000000" w:rsidRDefault="00114927">
      <w:pPr>
        <w:pStyle w:val="pj"/>
        <w:ind w:firstLine="680"/>
      </w:pPr>
      <w:hyperlink w:anchor="sub640000" w:history="1">
        <w:r>
          <w:rPr>
            <w:rStyle w:val="a5"/>
            <w:i/>
            <w:iCs/>
          </w:rPr>
          <w:t>Статья 64. Состав доходов общего фонда бюджетов сельских, поселк</w:t>
        </w:r>
        <w:r>
          <w:rPr>
            <w:rStyle w:val="a5"/>
            <w:i/>
            <w:iCs/>
          </w:rPr>
          <w:t>овых, городских территориальных общин</w:t>
        </w:r>
      </w:hyperlink>
    </w:p>
    <w:p w:rsidR="00000000" w:rsidRDefault="00114927">
      <w:pPr>
        <w:pStyle w:val="pj"/>
        <w:ind w:firstLine="680"/>
      </w:pPr>
      <w:hyperlink w:anchor="sub64010000" w:history="1">
        <w:r>
          <w:rPr>
            <w:rStyle w:val="a5"/>
            <w:i/>
            <w:iCs/>
          </w:rPr>
          <w:t>Статья 64-1. Состав доходов общего фонда районных бюджетов</w:t>
        </w:r>
      </w:hyperlink>
    </w:p>
    <w:p w:rsidR="00000000" w:rsidRDefault="00114927">
      <w:pPr>
        <w:pStyle w:val="pj"/>
        <w:ind w:firstLine="680"/>
      </w:pPr>
      <w:hyperlink w:anchor="sub650000" w:history="1">
        <w:r>
          <w:rPr>
            <w:rStyle w:val="a5"/>
            <w:i/>
            <w:iCs/>
          </w:rPr>
          <w:t>Статья 65. Исключена.</w:t>
        </w:r>
      </w:hyperlink>
    </w:p>
    <w:p w:rsidR="00000000" w:rsidRDefault="00114927">
      <w:pPr>
        <w:pStyle w:val="pj"/>
        <w:ind w:firstLine="680"/>
      </w:pPr>
      <w:hyperlink w:anchor="sub660000" w:history="1">
        <w:r>
          <w:rPr>
            <w:rStyle w:val="a5"/>
            <w:i/>
            <w:iCs/>
          </w:rPr>
          <w:t>Статья 66. Состав доходов общего фонда бюджета Автономной Республики Крым, областных бюджетов</w:t>
        </w:r>
      </w:hyperlink>
    </w:p>
    <w:p w:rsidR="00000000" w:rsidRDefault="00114927">
      <w:pPr>
        <w:pStyle w:val="pj"/>
        <w:ind w:firstLine="680"/>
      </w:pPr>
      <w:hyperlink w:anchor="sub670000" w:history="1">
        <w:r>
          <w:rPr>
            <w:rStyle w:val="a5"/>
            <w:i/>
            <w:iCs/>
          </w:rPr>
          <w:t>Статья 67. Отдельные особенности формирования местных бюджетов</w:t>
        </w:r>
      </w:hyperlink>
    </w:p>
    <w:p w:rsidR="00000000" w:rsidRDefault="00114927">
      <w:pPr>
        <w:pStyle w:val="pj"/>
        <w:ind w:firstLine="680"/>
      </w:pPr>
      <w:hyperlink w:anchor="sub67010000" w:history="1">
        <w:r>
          <w:rPr>
            <w:rStyle w:val="a5"/>
            <w:i/>
            <w:iCs/>
          </w:rPr>
          <w:t>Статья 671. Особенности взаимоотн</w:t>
        </w:r>
        <w:r>
          <w:rPr>
            <w:rStyle w:val="a5"/>
            <w:i/>
            <w:iCs/>
          </w:rPr>
          <w:t>ошений государственного бюджета с бюджетами Автономной Республики Крым и города Севастополя</w:t>
        </w:r>
      </w:hyperlink>
    </w:p>
    <w:p w:rsidR="00000000" w:rsidRDefault="00114927">
      <w:pPr>
        <w:pStyle w:val="pj"/>
        <w:ind w:firstLine="680"/>
      </w:pPr>
      <w:hyperlink w:anchor="sub67020000" w:history="1">
        <w:r>
          <w:rPr>
            <w:rStyle w:val="a5"/>
            <w:i/>
            <w:iCs/>
          </w:rPr>
          <w:t>Статья 672. Особенности формирования и исполнения местных бюджетов в Донецкой и Луганской областях на период проведения антитеррор</w:t>
        </w:r>
        <w:r>
          <w:rPr>
            <w:rStyle w:val="a5"/>
            <w:i/>
            <w:iCs/>
          </w:rPr>
          <w:t>истической операции и / или операции Объединенных сил</w:t>
        </w:r>
      </w:hyperlink>
    </w:p>
    <w:p w:rsidR="00000000" w:rsidRDefault="00114927">
      <w:pPr>
        <w:pStyle w:val="pj"/>
        <w:ind w:firstLine="680"/>
      </w:pPr>
      <w:hyperlink w:anchor="sub680000" w:history="1">
        <w:r>
          <w:rPr>
            <w:rStyle w:val="a5"/>
            <w:i/>
            <w:iCs/>
          </w:rPr>
          <w:t>Статья 68. Состав доходов и расходов бюджетов районов в городах</w:t>
        </w:r>
      </w:hyperlink>
    </w:p>
    <w:p w:rsidR="00000000" w:rsidRDefault="00114927">
      <w:pPr>
        <w:pStyle w:val="pj"/>
        <w:ind w:firstLine="680"/>
      </w:pPr>
      <w:hyperlink w:anchor="sub690000" w:history="1">
        <w:r>
          <w:rPr>
            <w:rStyle w:val="a5"/>
            <w:i/>
            <w:iCs/>
          </w:rPr>
          <w:t>Статья 69. Исключена.</w:t>
        </w:r>
      </w:hyperlink>
    </w:p>
    <w:p w:rsidR="00000000" w:rsidRDefault="00114927">
      <w:pPr>
        <w:pStyle w:val="pj"/>
        <w:ind w:firstLine="680"/>
      </w:pPr>
      <w:hyperlink w:anchor="sub69010000" w:history="1">
        <w:r>
          <w:rPr>
            <w:rStyle w:val="a5"/>
            <w:i/>
            <w:iCs/>
          </w:rPr>
          <w:t>Статья 69-1. Посту</w:t>
        </w:r>
        <w:r>
          <w:rPr>
            <w:rStyle w:val="a5"/>
            <w:i/>
            <w:iCs/>
          </w:rPr>
          <w:t>пление специального фонда местных бюджетов</w:t>
        </w:r>
      </w:hyperlink>
    </w:p>
    <w:p w:rsidR="00000000" w:rsidRDefault="00114927">
      <w:pPr>
        <w:pStyle w:val="pj"/>
        <w:ind w:firstLine="680"/>
      </w:pPr>
      <w:hyperlink w:anchor="sub700000" w:history="1">
        <w:r>
          <w:rPr>
            <w:rStyle w:val="a5"/>
            <w:i/>
            <w:iCs/>
          </w:rPr>
          <w:t>Статья 70. Расходы и кредитование местных бюджетов</w:t>
        </w:r>
      </w:hyperlink>
    </w:p>
    <w:p w:rsidR="00000000" w:rsidRDefault="00114927">
      <w:pPr>
        <w:pStyle w:val="pj"/>
        <w:ind w:firstLine="680"/>
      </w:pPr>
      <w:hyperlink w:anchor="sub710000" w:history="1">
        <w:r>
          <w:rPr>
            <w:rStyle w:val="a5"/>
            <w:i/>
            <w:iCs/>
          </w:rPr>
          <w:t>Статья 71. Бюджет развития местных бюджетов</w:t>
        </w:r>
      </w:hyperlink>
    </w:p>
    <w:p w:rsidR="00000000" w:rsidRDefault="00114927">
      <w:pPr>
        <w:pStyle w:val="pj"/>
        <w:ind w:firstLine="680"/>
      </w:pPr>
      <w:hyperlink w:anchor="sub720000" w:history="1">
        <w:r>
          <w:rPr>
            <w:rStyle w:val="a5"/>
            <w:i/>
            <w:iCs/>
          </w:rPr>
          <w:t>Статья 72. Особенности</w:t>
        </w:r>
        <w:r>
          <w:rPr>
            <w:rStyle w:val="a5"/>
            <w:i/>
            <w:iCs/>
          </w:rPr>
          <w:t xml:space="preserve"> утверждения местного бюджета с дефицитом или профицитом</w:t>
        </w:r>
      </w:hyperlink>
    </w:p>
    <w:p w:rsidR="00000000" w:rsidRDefault="00114927">
      <w:pPr>
        <w:pStyle w:val="pj"/>
        <w:ind w:firstLine="680"/>
      </w:pPr>
      <w:hyperlink w:anchor="sub730000" w:history="1">
        <w:r>
          <w:rPr>
            <w:rStyle w:val="a5"/>
            <w:i/>
            <w:iCs/>
          </w:rPr>
          <w:t>Статья 73. Ссуды местным бюджетам</w:t>
        </w:r>
      </w:hyperlink>
    </w:p>
    <w:p w:rsidR="00000000" w:rsidRDefault="00114927">
      <w:pPr>
        <w:pStyle w:val="pj"/>
        <w:ind w:firstLine="680"/>
      </w:pPr>
      <w:hyperlink w:anchor="sub740000" w:history="1">
        <w:r>
          <w:rPr>
            <w:rStyle w:val="a5"/>
            <w:i/>
            <w:iCs/>
          </w:rPr>
          <w:t>Статья 74. Особенности осуществления местных заимствований и предоставление местных гарантий</w:t>
        </w:r>
      </w:hyperlink>
    </w:p>
    <w:p w:rsidR="00000000" w:rsidRDefault="00114927">
      <w:pPr>
        <w:pStyle w:val="p"/>
      </w:pPr>
      <w:hyperlink w:anchor="sub750000" w:history="1">
        <w:r>
          <w:rPr>
            <w:rStyle w:val="a5"/>
            <w:i/>
            <w:iCs/>
          </w:rPr>
          <w:t>Глава 12. СОСТАВЛЕНИЕ, РАССМОТРЕНИЕ, УТВЕРЖДЕНИЕ, ИСПОЛНЕНИЕ И ОТЧЕТНОСТЬ МЕСТНЫХ БЮДЖЕТОВ</w:t>
        </w:r>
      </w:hyperlink>
    </w:p>
    <w:p w:rsidR="00000000" w:rsidRDefault="00114927">
      <w:pPr>
        <w:pStyle w:val="pj"/>
        <w:ind w:firstLine="680"/>
      </w:pPr>
      <w:hyperlink w:anchor="sub750000" w:history="1">
        <w:r>
          <w:rPr>
            <w:rStyle w:val="a5"/>
            <w:i/>
            <w:iCs/>
          </w:rPr>
          <w:t>Статья 75. Организационные принципы составления прогнозов местных бюджетов и проектов местных бюджетов</w:t>
        </w:r>
      </w:hyperlink>
    </w:p>
    <w:p w:rsidR="00000000" w:rsidRDefault="00114927">
      <w:pPr>
        <w:pStyle w:val="pj"/>
        <w:ind w:firstLine="680"/>
      </w:pPr>
      <w:hyperlink w:anchor="sub75010000" w:history="1">
        <w:r>
          <w:rPr>
            <w:rStyle w:val="a5"/>
            <w:i/>
            <w:iCs/>
          </w:rPr>
          <w:t>Статья 75-1. Составление и утверждение прогноза местного бюджета</w:t>
        </w:r>
      </w:hyperlink>
    </w:p>
    <w:p w:rsidR="00000000" w:rsidRDefault="00114927">
      <w:pPr>
        <w:pStyle w:val="pj"/>
        <w:ind w:firstLine="680"/>
      </w:pPr>
      <w:hyperlink w:anchor="sub75020000" w:history="1">
        <w:r>
          <w:rPr>
            <w:rStyle w:val="a5"/>
            <w:i/>
            <w:iCs/>
          </w:rPr>
          <w:t>Статья 75-2. Планирование, подготовка и реализация публичных инвестиционных проектов и программ публичных инвестиций на рег</w:t>
        </w:r>
        <w:r>
          <w:rPr>
            <w:rStyle w:val="a5"/>
            <w:i/>
            <w:iCs/>
          </w:rPr>
          <w:t>иональном и местном уровнях</w:t>
        </w:r>
      </w:hyperlink>
    </w:p>
    <w:p w:rsidR="00000000" w:rsidRDefault="00114927">
      <w:pPr>
        <w:pStyle w:val="pj"/>
        <w:ind w:firstLine="680"/>
      </w:pPr>
      <w:hyperlink w:anchor="sub760000" w:history="1">
        <w:r>
          <w:rPr>
            <w:rStyle w:val="a5"/>
            <w:i/>
            <w:iCs/>
          </w:rPr>
          <w:t>Статья 76. Проект решения о местном бюджете и материалы, прилагаемые к нему, предмет регулирования решения о местном бюджете</w:t>
        </w:r>
      </w:hyperlink>
    </w:p>
    <w:p w:rsidR="00000000" w:rsidRDefault="00114927">
      <w:pPr>
        <w:pStyle w:val="pj"/>
        <w:ind w:firstLine="680"/>
      </w:pPr>
      <w:hyperlink w:anchor="sub770000" w:history="1">
        <w:r>
          <w:rPr>
            <w:rStyle w:val="a5"/>
            <w:i/>
            <w:iCs/>
          </w:rPr>
          <w:t>Статья 77. Утверждение местных бюджетов</w:t>
        </w:r>
      </w:hyperlink>
    </w:p>
    <w:p w:rsidR="00000000" w:rsidRDefault="00114927">
      <w:pPr>
        <w:pStyle w:val="pj"/>
        <w:ind w:firstLine="680"/>
      </w:pPr>
      <w:hyperlink w:anchor="sub780000" w:history="1">
        <w:r>
          <w:rPr>
            <w:rStyle w:val="a5"/>
            <w:i/>
            <w:iCs/>
          </w:rPr>
          <w:t>Статья 78. Исполнение местных бюджетов</w:t>
        </w:r>
      </w:hyperlink>
    </w:p>
    <w:p w:rsidR="00000000" w:rsidRDefault="00114927">
      <w:pPr>
        <w:pStyle w:val="pj"/>
        <w:ind w:firstLine="680"/>
      </w:pPr>
      <w:hyperlink w:anchor="sub790000" w:history="1">
        <w:r>
          <w:rPr>
            <w:rStyle w:val="a5"/>
            <w:i/>
            <w:iCs/>
          </w:rPr>
          <w:t>Статья 79. Особенности формирования поступлений и осуществления расходов местного бюджета в случае несвоевременного принятия решения о местном бюджете</w:t>
        </w:r>
      </w:hyperlink>
    </w:p>
    <w:p w:rsidR="00000000" w:rsidRDefault="00114927">
      <w:pPr>
        <w:pStyle w:val="pj"/>
        <w:ind w:firstLine="680"/>
      </w:pPr>
      <w:hyperlink w:anchor="sub800000" w:history="1">
        <w:r>
          <w:rPr>
            <w:rStyle w:val="a5"/>
            <w:i/>
            <w:iCs/>
          </w:rPr>
          <w:t>Статья 80. Отчетность об исполнении местных бюджетов</w:t>
        </w:r>
      </w:hyperlink>
    </w:p>
    <w:p w:rsidR="00000000" w:rsidRDefault="00114927">
      <w:pPr>
        <w:pStyle w:val="p"/>
      </w:pPr>
      <w:hyperlink w:anchor="sub810000" w:history="1">
        <w:r>
          <w:rPr>
            <w:rStyle w:val="a5"/>
            <w:i/>
            <w:iCs/>
          </w:rPr>
          <w:t>Раздел IV. МЕЖБЮДЖЕТНЫЕ ОТНОШЕНИЯ</w:t>
        </w:r>
      </w:hyperlink>
    </w:p>
    <w:p w:rsidR="00000000" w:rsidRDefault="00114927">
      <w:pPr>
        <w:pStyle w:val="p"/>
      </w:pPr>
      <w:hyperlink w:anchor="sub810000" w:history="1">
        <w:r>
          <w:rPr>
            <w:rStyle w:val="a5"/>
            <w:i/>
            <w:iCs/>
          </w:rPr>
          <w:t>Глава 13. ОБЩИЕ ПОЛОЖЕНИЯ</w:t>
        </w:r>
      </w:hyperlink>
    </w:p>
    <w:p w:rsidR="00000000" w:rsidRDefault="00114927">
      <w:pPr>
        <w:pStyle w:val="pj"/>
        <w:ind w:firstLine="680"/>
      </w:pPr>
      <w:hyperlink w:anchor="sub810000" w:history="1">
        <w:r>
          <w:rPr>
            <w:rStyle w:val="a5"/>
            <w:i/>
            <w:iCs/>
          </w:rPr>
          <w:t>Статья 81. Поня</w:t>
        </w:r>
        <w:r>
          <w:rPr>
            <w:rStyle w:val="a5"/>
            <w:i/>
            <w:iCs/>
          </w:rPr>
          <w:t>тие и цель регулирования межбюджетных отношений</w:t>
        </w:r>
      </w:hyperlink>
    </w:p>
    <w:p w:rsidR="00000000" w:rsidRDefault="00114927">
      <w:pPr>
        <w:pStyle w:val="pj"/>
        <w:ind w:firstLine="680"/>
      </w:pPr>
      <w:hyperlink w:anchor="sub820000" w:history="1">
        <w:r>
          <w:rPr>
            <w:rStyle w:val="a5"/>
            <w:i/>
            <w:iCs/>
          </w:rPr>
          <w:t>Статья 82. Виды расходов бюджетов</w:t>
        </w:r>
      </w:hyperlink>
    </w:p>
    <w:p w:rsidR="00000000" w:rsidRDefault="00114927">
      <w:pPr>
        <w:pStyle w:val="pj"/>
        <w:ind w:firstLine="680"/>
      </w:pPr>
      <w:hyperlink w:anchor="sub830000" w:history="1">
        <w:r>
          <w:rPr>
            <w:rStyle w:val="a5"/>
            <w:i/>
            <w:iCs/>
          </w:rPr>
          <w:t>Статья 83. Источники осуществления расходов бюджетов</w:t>
        </w:r>
      </w:hyperlink>
    </w:p>
    <w:p w:rsidR="00000000" w:rsidRDefault="00114927">
      <w:pPr>
        <w:pStyle w:val="pj"/>
        <w:ind w:firstLine="680"/>
      </w:pPr>
      <w:hyperlink w:anchor="sub840000" w:history="1">
        <w:r>
          <w:rPr>
            <w:rStyle w:val="a5"/>
            <w:i/>
            <w:iCs/>
          </w:rPr>
          <w:t>Статья 84. Обеспечение ос</w:t>
        </w:r>
        <w:r>
          <w:rPr>
            <w:rStyle w:val="a5"/>
            <w:i/>
            <w:iCs/>
          </w:rPr>
          <w:t>уществления расходов</w:t>
        </w:r>
      </w:hyperlink>
    </w:p>
    <w:p w:rsidR="00000000" w:rsidRDefault="00114927">
      <w:pPr>
        <w:pStyle w:val="pj"/>
        <w:ind w:firstLine="680"/>
      </w:pPr>
      <w:hyperlink w:anchor="sub850000" w:history="1">
        <w:r>
          <w:rPr>
            <w:rStyle w:val="a5"/>
            <w:i/>
            <w:iCs/>
          </w:rPr>
          <w:t>Статья 85. Передача государством права на осуществление расходов</w:t>
        </w:r>
      </w:hyperlink>
    </w:p>
    <w:p w:rsidR="00000000" w:rsidRDefault="00114927">
      <w:pPr>
        <w:pStyle w:val="pj"/>
        <w:ind w:firstLine="680"/>
      </w:pPr>
      <w:hyperlink w:anchor="sub860000" w:history="1">
        <w:r>
          <w:rPr>
            <w:rStyle w:val="a5"/>
            <w:i/>
            <w:iCs/>
          </w:rPr>
          <w:t>Статья 86. Критерии разграничения видов расходов между местными бюджетами</w:t>
        </w:r>
      </w:hyperlink>
    </w:p>
    <w:p w:rsidR="00000000" w:rsidRDefault="00114927">
      <w:pPr>
        <w:pStyle w:val="p"/>
      </w:pPr>
      <w:hyperlink w:anchor="sub870000" w:history="1">
        <w:r>
          <w:rPr>
            <w:rStyle w:val="a5"/>
            <w:i/>
            <w:iCs/>
          </w:rPr>
          <w:t>Глава 14. РАЗГРАНИЧЕНИЕ РАСХОДОВ МЕЖДУ БЮДЖЕТАМИ</w:t>
        </w:r>
      </w:hyperlink>
    </w:p>
    <w:p w:rsidR="00000000" w:rsidRDefault="00114927">
      <w:pPr>
        <w:pStyle w:val="pj"/>
        <w:ind w:firstLine="680"/>
      </w:pPr>
      <w:hyperlink w:anchor="sub870000" w:history="1">
        <w:r>
          <w:rPr>
            <w:rStyle w:val="a5"/>
            <w:i/>
            <w:iCs/>
          </w:rPr>
          <w:t>Статья 87. Расходы, осуществляемые из Государственного бюджета Украины</w:t>
        </w:r>
      </w:hyperlink>
    </w:p>
    <w:p w:rsidR="00000000" w:rsidRDefault="00114927">
      <w:pPr>
        <w:pStyle w:val="pj"/>
        <w:ind w:firstLine="680"/>
      </w:pPr>
      <w:hyperlink w:anchor="sub880000" w:history="1">
        <w:r>
          <w:rPr>
            <w:rStyle w:val="a5"/>
            <w:i/>
            <w:iCs/>
          </w:rPr>
          <w:t>Статья 88. Исключена.</w:t>
        </w:r>
      </w:hyperlink>
    </w:p>
    <w:p w:rsidR="00000000" w:rsidRDefault="00114927">
      <w:pPr>
        <w:pStyle w:val="pj"/>
        <w:ind w:firstLine="680"/>
      </w:pPr>
      <w:hyperlink w:anchor="sub890000" w:history="1">
        <w:r>
          <w:rPr>
            <w:rStyle w:val="a5"/>
            <w:i/>
            <w:iCs/>
          </w:rPr>
          <w:t>Статья 89. Расходы</w:t>
        </w:r>
        <w:r>
          <w:rPr>
            <w:rStyle w:val="a5"/>
            <w:i/>
            <w:iCs/>
          </w:rPr>
          <w:t>, которые осуществляются из бюджетов сельских, поселковых, городских территориальных общин</w:t>
        </w:r>
      </w:hyperlink>
    </w:p>
    <w:p w:rsidR="00000000" w:rsidRDefault="00114927">
      <w:pPr>
        <w:pStyle w:val="pj"/>
        <w:ind w:firstLine="680"/>
      </w:pPr>
      <w:hyperlink w:anchor="sub900000" w:history="1">
        <w:r>
          <w:rPr>
            <w:rStyle w:val="a5"/>
            <w:i/>
            <w:iCs/>
          </w:rPr>
          <w:t>Статья 90. Расходы, которые осуществляются из бюджета Автономной Республики Крым и областных бюджетов</w:t>
        </w:r>
      </w:hyperlink>
    </w:p>
    <w:p w:rsidR="00000000" w:rsidRDefault="00114927">
      <w:pPr>
        <w:pStyle w:val="pj"/>
        <w:ind w:firstLine="680"/>
      </w:pPr>
      <w:hyperlink w:anchor="sub910000" w:history="1">
        <w:r>
          <w:rPr>
            <w:rStyle w:val="a5"/>
            <w:i/>
            <w:iCs/>
          </w:rPr>
          <w:t>Статья 91. Расходы местных бюджетов, которые могут осуществляться со всех местных бюджетов</w:t>
        </w:r>
      </w:hyperlink>
    </w:p>
    <w:p w:rsidR="00000000" w:rsidRDefault="00114927">
      <w:pPr>
        <w:pStyle w:val="pj"/>
        <w:ind w:firstLine="680"/>
      </w:pPr>
      <w:hyperlink w:anchor="sub920000" w:history="1">
        <w:r>
          <w:rPr>
            <w:rStyle w:val="a5"/>
            <w:i/>
            <w:iCs/>
          </w:rPr>
          <w:t>Статья 92. Исключена.</w:t>
        </w:r>
      </w:hyperlink>
    </w:p>
    <w:p w:rsidR="00000000" w:rsidRDefault="00114927">
      <w:pPr>
        <w:pStyle w:val="pj"/>
        <w:ind w:firstLine="680"/>
      </w:pPr>
      <w:hyperlink w:anchor="sub930000" w:history="1">
        <w:r>
          <w:rPr>
            <w:rStyle w:val="a5"/>
            <w:i/>
            <w:iCs/>
          </w:rPr>
          <w:t>Статья 93. Передача средств между местными бюджетами на осуществление расходов</w:t>
        </w:r>
        <w:r>
          <w:rPr>
            <w:rStyle w:val="a5"/>
            <w:i/>
            <w:iCs/>
          </w:rPr>
          <w:t xml:space="preserve"> местных бюджетов</w:t>
        </w:r>
      </w:hyperlink>
    </w:p>
    <w:p w:rsidR="00000000" w:rsidRDefault="00114927">
      <w:pPr>
        <w:pStyle w:val="pj"/>
        <w:ind w:firstLine="680"/>
      </w:pPr>
      <w:hyperlink w:anchor="sub940000" w:history="1">
        <w:r>
          <w:rPr>
            <w:rStyle w:val="a5"/>
            <w:i/>
            <w:iCs/>
          </w:rPr>
          <w:t>Глава 15. Исключена.</w:t>
        </w:r>
      </w:hyperlink>
    </w:p>
    <w:p w:rsidR="00000000" w:rsidRDefault="00114927">
      <w:pPr>
        <w:pStyle w:val="p"/>
      </w:pPr>
      <w:hyperlink w:anchor="sub960000" w:history="1">
        <w:r>
          <w:rPr>
            <w:rStyle w:val="a5"/>
            <w:i/>
            <w:iCs/>
          </w:rPr>
          <w:t>Глава 16. МЕЖБЮДЖЕТНЫЕ ТРАНСФЕРТЫ</w:t>
        </w:r>
      </w:hyperlink>
    </w:p>
    <w:p w:rsidR="00000000" w:rsidRDefault="00114927">
      <w:pPr>
        <w:pStyle w:val="pj"/>
        <w:ind w:firstLine="680"/>
      </w:pPr>
      <w:hyperlink w:anchor="sub960000" w:history="1">
        <w:r>
          <w:rPr>
            <w:rStyle w:val="a5"/>
            <w:i/>
            <w:iCs/>
          </w:rPr>
          <w:t>Статья 96. Виды межбюджетных трансфертов</w:t>
        </w:r>
      </w:hyperlink>
    </w:p>
    <w:p w:rsidR="00000000" w:rsidRDefault="00114927">
      <w:pPr>
        <w:pStyle w:val="pj"/>
        <w:ind w:firstLine="680"/>
      </w:pPr>
      <w:hyperlink w:anchor="sub970000" w:history="1">
        <w:r>
          <w:rPr>
            <w:rStyle w:val="a5"/>
            <w:i/>
            <w:iCs/>
          </w:rPr>
          <w:t>Статья 97. Тра</w:t>
        </w:r>
        <w:r>
          <w:rPr>
            <w:rStyle w:val="a5"/>
            <w:i/>
            <w:iCs/>
          </w:rPr>
          <w:t>нсферты, которые предоставляются из Государственного бюджета Украины местным бюджетам</w:t>
        </w:r>
      </w:hyperlink>
    </w:p>
    <w:p w:rsidR="00000000" w:rsidRDefault="00114927">
      <w:pPr>
        <w:pStyle w:val="pj"/>
        <w:ind w:firstLine="680"/>
      </w:pPr>
      <w:hyperlink w:anchor="sub980000" w:history="1">
        <w:r>
          <w:rPr>
            <w:rStyle w:val="a5"/>
            <w:i/>
            <w:iCs/>
          </w:rPr>
          <w:t>Статья 98. Горизонтальное выравнивание налогоспособности областных бюджетов</w:t>
        </w:r>
      </w:hyperlink>
    </w:p>
    <w:p w:rsidR="00000000" w:rsidRDefault="00114927">
      <w:pPr>
        <w:pStyle w:val="pj"/>
        <w:ind w:firstLine="680"/>
      </w:pPr>
      <w:hyperlink w:anchor="sub990000" w:history="1">
        <w:r>
          <w:rPr>
            <w:rStyle w:val="a5"/>
            <w:i/>
            <w:iCs/>
          </w:rPr>
          <w:t>Статья 99. Горизонтальное выра</w:t>
        </w:r>
        <w:r>
          <w:rPr>
            <w:rStyle w:val="a5"/>
            <w:i/>
            <w:iCs/>
          </w:rPr>
          <w:t>внивание налогоспособности бюджетов местного самоуправления, кроме бюджетов городов Киева и Севастополя и районов в городах</w:t>
        </w:r>
      </w:hyperlink>
    </w:p>
    <w:p w:rsidR="00000000" w:rsidRDefault="00114927">
      <w:pPr>
        <w:pStyle w:val="pj"/>
        <w:ind w:firstLine="680"/>
      </w:pPr>
      <w:hyperlink w:anchor="sub1000000" w:history="1">
        <w:r>
          <w:rPr>
            <w:rStyle w:val="a5"/>
            <w:i/>
            <w:iCs/>
          </w:rPr>
          <w:t>Статья 100. Индекс налогоспособности местного бюджета</w:t>
        </w:r>
      </w:hyperlink>
    </w:p>
    <w:p w:rsidR="00000000" w:rsidRDefault="00114927">
      <w:pPr>
        <w:pStyle w:val="pj"/>
        <w:ind w:firstLine="680"/>
      </w:pPr>
      <w:hyperlink w:anchor="sub1010000" w:history="1">
        <w:r>
          <w:rPr>
            <w:rStyle w:val="a5"/>
            <w:i/>
            <w:iCs/>
          </w:rPr>
          <w:t>Статья 101. Межбюджетные трансферты между местными бюджетами</w:t>
        </w:r>
      </w:hyperlink>
    </w:p>
    <w:p w:rsidR="00000000" w:rsidRDefault="00114927">
      <w:pPr>
        <w:pStyle w:val="pj"/>
        <w:ind w:firstLine="680"/>
      </w:pPr>
      <w:hyperlink w:anchor="sub1020000" w:history="1">
        <w:r>
          <w:rPr>
            <w:rStyle w:val="a5"/>
            <w:i/>
            <w:iCs/>
          </w:rPr>
          <w:t>Статья 102. Исключена.</w:t>
        </w:r>
      </w:hyperlink>
    </w:p>
    <w:p w:rsidR="00000000" w:rsidRDefault="00114927">
      <w:pPr>
        <w:pStyle w:val="pj"/>
        <w:ind w:firstLine="680"/>
      </w:pPr>
      <w:hyperlink w:anchor="sub1030000" w:history="1">
        <w:r>
          <w:rPr>
            <w:rStyle w:val="a5"/>
            <w:i/>
            <w:iCs/>
          </w:rPr>
          <w:t>Статья 103. Дополнительная дотация на компенсацию потерь доходов местных бюджетов, вследствие предоставлен</w:t>
        </w:r>
        <w:r>
          <w:rPr>
            <w:rStyle w:val="a5"/>
            <w:i/>
            <w:iCs/>
          </w:rPr>
          <w:t>ных государством налоговых льгот</w:t>
        </w:r>
      </w:hyperlink>
    </w:p>
    <w:p w:rsidR="00000000" w:rsidRDefault="00114927">
      <w:pPr>
        <w:pStyle w:val="pj"/>
        <w:ind w:firstLine="680"/>
      </w:pPr>
      <w:hyperlink w:anchor="sub10310000" w:history="1">
        <w:r>
          <w:rPr>
            <w:rStyle w:val="a5"/>
            <w:i/>
            <w:iCs/>
          </w:rPr>
          <w:t>Статья 1031. Субвенция из государственного бюджета местным бюджетам на финансовое обеспечение строительства, реконструкции, ремонта и содержания автомобильных дорог общего пользования местн</w:t>
        </w:r>
        <w:r>
          <w:rPr>
            <w:rStyle w:val="a5"/>
            <w:i/>
            <w:iCs/>
          </w:rPr>
          <w:t>ого значения, улиц и дорог коммунальной собственности в населенных пунктах</w:t>
        </w:r>
      </w:hyperlink>
    </w:p>
    <w:p w:rsidR="00000000" w:rsidRDefault="00114927">
      <w:pPr>
        <w:pStyle w:val="pj"/>
        <w:ind w:firstLine="680"/>
      </w:pPr>
      <w:hyperlink w:anchor="sub103020000" w:history="1">
        <w:r>
          <w:rPr>
            <w:rStyle w:val="a5"/>
            <w:i/>
            <w:iCs/>
          </w:rPr>
          <w:t>Статья 103-2. Образовательная субвенция</w:t>
        </w:r>
      </w:hyperlink>
    </w:p>
    <w:p w:rsidR="00000000" w:rsidRDefault="00114927">
      <w:pPr>
        <w:pStyle w:val="pj"/>
        <w:ind w:firstLine="680"/>
      </w:pPr>
      <w:hyperlink w:anchor="sub103030000" w:history="1">
        <w:r>
          <w:rPr>
            <w:rStyle w:val="a5"/>
            <w:i/>
            <w:iCs/>
          </w:rPr>
          <w:t>Статья 103-3. Субвенция на предоставление государственной поддержки лицам с особыми образовательными потребностями</w:t>
        </w:r>
      </w:hyperlink>
    </w:p>
    <w:p w:rsidR="00000000" w:rsidRDefault="00114927">
      <w:pPr>
        <w:pStyle w:val="pj"/>
        <w:ind w:firstLine="680"/>
      </w:pPr>
      <w:hyperlink w:anchor="sub103040000" w:history="1">
        <w:r>
          <w:rPr>
            <w:rStyle w:val="a5"/>
            <w:i/>
            <w:iCs/>
          </w:rPr>
          <w:t>Статья 103-4. Исключена</w:t>
        </w:r>
      </w:hyperlink>
    </w:p>
    <w:p w:rsidR="00000000" w:rsidRDefault="00114927">
      <w:pPr>
        <w:pStyle w:val="pj"/>
        <w:ind w:firstLine="680"/>
      </w:pPr>
      <w:hyperlink w:anchor="sub103050000" w:history="1">
        <w:r>
          <w:rPr>
            <w:rStyle w:val="a5"/>
            <w:i/>
            <w:iCs/>
          </w:rPr>
          <w:t>Статья 103-5. Исключена</w:t>
        </w:r>
      </w:hyperlink>
    </w:p>
    <w:p w:rsidR="00000000" w:rsidRDefault="00114927">
      <w:pPr>
        <w:pStyle w:val="pj"/>
        <w:ind w:firstLine="680"/>
      </w:pPr>
      <w:hyperlink w:anchor="sub103060000" w:history="1">
        <w:r>
          <w:rPr>
            <w:rStyle w:val="a5"/>
            <w:i/>
            <w:iCs/>
          </w:rPr>
          <w:t>Статья 103-6. Дополнительная дотация на осуществление переданных из государственного бюджета расходов по содержанию учреждений образования и здравоохранения</w:t>
        </w:r>
      </w:hyperlink>
    </w:p>
    <w:p w:rsidR="00000000" w:rsidRDefault="00114927">
      <w:pPr>
        <w:pStyle w:val="pj"/>
        <w:ind w:firstLine="680"/>
      </w:pPr>
      <w:hyperlink w:anchor="sub1040000" w:history="1">
        <w:r>
          <w:rPr>
            <w:rStyle w:val="a5"/>
            <w:i/>
            <w:iCs/>
          </w:rPr>
          <w:t>Статья 104. Субвенции на содержание объектов общего по</w:t>
        </w:r>
        <w:r>
          <w:rPr>
            <w:rStyle w:val="a5"/>
            <w:i/>
            <w:iCs/>
          </w:rPr>
          <w:t>льзования или ликвидацию негативных последствий деятельности объектов общего пользования</w:t>
        </w:r>
      </w:hyperlink>
    </w:p>
    <w:p w:rsidR="00000000" w:rsidRDefault="00114927">
      <w:pPr>
        <w:pStyle w:val="pj"/>
        <w:ind w:firstLine="680"/>
      </w:pPr>
      <w:hyperlink w:anchor="sub1050000" w:history="1">
        <w:r>
          <w:rPr>
            <w:rStyle w:val="a5"/>
            <w:i/>
            <w:iCs/>
          </w:rPr>
          <w:t>Статья 105. Субвенции на подготовку и реализацию публичных инвестиционных проектов и программ публичных инвестиций</w:t>
        </w:r>
      </w:hyperlink>
    </w:p>
    <w:p w:rsidR="00000000" w:rsidRDefault="00114927">
      <w:pPr>
        <w:pStyle w:val="pj"/>
        <w:ind w:firstLine="680"/>
      </w:pPr>
      <w:hyperlink w:anchor="sub1060000" w:history="1">
        <w:r>
          <w:rPr>
            <w:rStyle w:val="a5"/>
            <w:i/>
            <w:iCs/>
          </w:rPr>
          <w:t>Статья 106. Исключена</w:t>
        </w:r>
      </w:hyperlink>
    </w:p>
    <w:p w:rsidR="00000000" w:rsidRDefault="00114927">
      <w:pPr>
        <w:pStyle w:val="pj"/>
        <w:ind w:firstLine="680"/>
      </w:pPr>
      <w:hyperlink w:anchor="sub1070000" w:history="1">
        <w:r>
          <w:rPr>
            <w:rStyle w:val="a5"/>
            <w:i/>
            <w:iCs/>
          </w:rPr>
          <w:t>Статья 107. Исключена</w:t>
        </w:r>
      </w:hyperlink>
    </w:p>
    <w:p w:rsidR="00000000" w:rsidRDefault="00114927">
      <w:pPr>
        <w:pStyle w:val="pj"/>
        <w:ind w:firstLine="680"/>
      </w:pPr>
      <w:hyperlink w:anchor="sub1080000" w:history="1">
        <w:r>
          <w:rPr>
            <w:rStyle w:val="a5"/>
            <w:i/>
            <w:iCs/>
          </w:rPr>
          <w:t>Статья 108. Порядок перечисления межбюджетных трансфертов</w:t>
        </w:r>
      </w:hyperlink>
    </w:p>
    <w:p w:rsidR="00000000" w:rsidRDefault="00114927">
      <w:pPr>
        <w:pStyle w:val="p"/>
      </w:pPr>
      <w:hyperlink w:anchor="sub1090000" w:history="1">
        <w:r>
          <w:rPr>
            <w:rStyle w:val="a5"/>
            <w:i/>
            <w:iCs/>
          </w:rPr>
          <w:t>Раздел V. КОНТРОЛЬ ЗА СОБЛЮДЕНИЕМ БЮДЖЕТН</w:t>
        </w:r>
        <w:r>
          <w:rPr>
            <w:rStyle w:val="a5"/>
            <w:i/>
            <w:iCs/>
          </w:rPr>
          <w:t>ОГО ЗАКОНОДАТЕЛЬСТВА И ОТВЕТСТВЕННОСТЬ ЗА НАРУШЕНИЕ БЮДЖЕТНОГО ЗАКОНОДАТЕЛЬСТВА</w:t>
        </w:r>
      </w:hyperlink>
    </w:p>
    <w:p w:rsidR="00000000" w:rsidRDefault="00114927">
      <w:pPr>
        <w:pStyle w:val="p"/>
      </w:pPr>
      <w:hyperlink w:anchor="sub1090000" w:history="1">
        <w:r>
          <w:rPr>
            <w:rStyle w:val="a5"/>
            <w:i/>
            <w:iCs/>
          </w:rPr>
          <w:t>Глава 17. КОНТРОЛЬ ЗА СОБЛЮДЕНИЕМ БЮДЖЕТНОГО ЗАКОНОДАТЕЛЬСТВА</w:t>
        </w:r>
      </w:hyperlink>
    </w:p>
    <w:p w:rsidR="00000000" w:rsidRDefault="00114927">
      <w:pPr>
        <w:pStyle w:val="pj"/>
        <w:ind w:firstLine="680"/>
      </w:pPr>
      <w:hyperlink w:anchor="sub1090000" w:history="1">
        <w:r>
          <w:rPr>
            <w:rStyle w:val="a5"/>
            <w:i/>
            <w:iCs/>
          </w:rPr>
          <w:t>Статья 109. Полномочия Верховной Рады Украины по контролю за соблюдением бюджетного законодательства</w:t>
        </w:r>
      </w:hyperlink>
    </w:p>
    <w:p w:rsidR="00000000" w:rsidRDefault="00114927">
      <w:pPr>
        <w:pStyle w:val="pj"/>
        <w:ind w:firstLine="680"/>
      </w:pPr>
      <w:hyperlink w:anchor="sub1100000" w:history="1">
        <w:r>
          <w:rPr>
            <w:rStyle w:val="a5"/>
            <w:i/>
            <w:iCs/>
          </w:rPr>
          <w:t>Статья 110. Полномочия Счетной палаты по контролю за соблюдением бюджетного законодательства</w:t>
        </w:r>
      </w:hyperlink>
    </w:p>
    <w:p w:rsidR="00000000" w:rsidRDefault="00114927">
      <w:pPr>
        <w:pStyle w:val="pj"/>
        <w:ind w:firstLine="680"/>
      </w:pPr>
      <w:hyperlink w:anchor="sub1110000" w:history="1">
        <w:r>
          <w:rPr>
            <w:rStyle w:val="a5"/>
            <w:i/>
            <w:iCs/>
          </w:rPr>
          <w:t>Статья 111. Полномочия центрального органа исполнительной власти, обеспечивающего формирование государственной бюджетной политики и местных финансовых органов по контролю за соблюдением бюджетного законодательства</w:t>
        </w:r>
      </w:hyperlink>
    </w:p>
    <w:p w:rsidR="00000000" w:rsidRDefault="00114927">
      <w:pPr>
        <w:pStyle w:val="pj"/>
        <w:ind w:firstLine="680"/>
      </w:pPr>
      <w:hyperlink w:anchor="sub1120000" w:history="1">
        <w:r>
          <w:rPr>
            <w:rStyle w:val="a5"/>
            <w:i/>
            <w:iCs/>
          </w:rPr>
          <w:t>Стать</w:t>
        </w:r>
        <w:r>
          <w:rPr>
            <w:rStyle w:val="a5"/>
            <w:i/>
            <w:iCs/>
          </w:rPr>
          <w:t>я 112. Полномочия Государственной казначейской службы Украины по контролю за соблюдением бюджетного законодательства</w:t>
        </w:r>
      </w:hyperlink>
    </w:p>
    <w:p w:rsidR="00000000" w:rsidRDefault="00114927">
      <w:pPr>
        <w:pStyle w:val="pj"/>
        <w:ind w:firstLine="680"/>
      </w:pPr>
      <w:hyperlink w:anchor="sub1130000" w:history="1">
        <w:r>
          <w:rPr>
            <w:rStyle w:val="a5"/>
            <w:i/>
            <w:iCs/>
          </w:rPr>
          <w:t>Статья 113. Органов государственного финансового контроля по контролю за соблюдением бюджетного законодате</w:t>
        </w:r>
        <w:r>
          <w:rPr>
            <w:rStyle w:val="a5"/>
            <w:i/>
            <w:iCs/>
          </w:rPr>
          <w:t>льства</w:t>
        </w:r>
      </w:hyperlink>
    </w:p>
    <w:p w:rsidR="00000000" w:rsidRDefault="00114927">
      <w:pPr>
        <w:pStyle w:val="pj"/>
        <w:ind w:firstLine="680"/>
      </w:pPr>
      <w:hyperlink w:anchor="sub1140000" w:history="1">
        <w:r>
          <w:rPr>
            <w:rStyle w:val="a5"/>
            <w:i/>
            <w:iCs/>
          </w:rPr>
          <w:t>Статья 114. Полномочия Верховной Рады Автономной Республики Крым и соответствующих местных советов по контролю за соблюдением бюджетного законодательства</w:t>
        </w:r>
      </w:hyperlink>
    </w:p>
    <w:p w:rsidR="00000000" w:rsidRDefault="00114927">
      <w:pPr>
        <w:pStyle w:val="pj"/>
        <w:ind w:firstLine="680"/>
      </w:pPr>
      <w:hyperlink w:anchor="sub1150000" w:history="1">
        <w:r>
          <w:rPr>
            <w:rStyle w:val="a5"/>
            <w:i/>
            <w:iCs/>
          </w:rPr>
          <w:t>Статья 115. Полномочия Совета</w:t>
        </w:r>
        <w:r>
          <w:rPr>
            <w:rStyle w:val="a5"/>
            <w:i/>
            <w:iCs/>
          </w:rPr>
          <w:t xml:space="preserve"> Министров Автономной Республики Крым, местных государственных администраций и исполнительных органов соответствующих местных советов по контролю за соблюдением бюджетного законодательства</w:t>
        </w:r>
      </w:hyperlink>
    </w:p>
    <w:p w:rsidR="00000000" w:rsidRDefault="00114927">
      <w:pPr>
        <w:pStyle w:val="p"/>
      </w:pPr>
      <w:hyperlink w:anchor="sub1160000" w:history="1">
        <w:r>
          <w:rPr>
            <w:rStyle w:val="a5"/>
            <w:i/>
            <w:iCs/>
          </w:rPr>
          <w:t>Глава 18. ОТВЕТСТВЕННОСТЬ И МЕРЫ В</w:t>
        </w:r>
        <w:r>
          <w:rPr>
            <w:rStyle w:val="a5"/>
            <w:i/>
            <w:iCs/>
          </w:rPr>
          <w:t>ОЗДЕЙСТВИЯ ЗА СОВЕРШЕННЫЕ НАРУШЕНИЯ БЮДЖЕТНОГО ЗАКОНОДАТЕЛЬСТВА</w:t>
        </w:r>
      </w:hyperlink>
    </w:p>
    <w:p w:rsidR="00000000" w:rsidRDefault="00114927">
      <w:pPr>
        <w:pStyle w:val="pj"/>
        <w:ind w:firstLine="680"/>
      </w:pPr>
      <w:hyperlink w:anchor="sub1160000" w:history="1">
        <w:r>
          <w:rPr>
            <w:rStyle w:val="a5"/>
            <w:i/>
            <w:iCs/>
          </w:rPr>
          <w:t>Статья 116. Нарушение бюджетного законодательства</w:t>
        </w:r>
      </w:hyperlink>
    </w:p>
    <w:p w:rsidR="00000000" w:rsidRDefault="00114927">
      <w:pPr>
        <w:pStyle w:val="pj"/>
        <w:ind w:firstLine="680"/>
      </w:pPr>
      <w:hyperlink w:anchor="sub1170000" w:history="1">
        <w:r>
          <w:rPr>
            <w:rStyle w:val="a5"/>
            <w:i/>
            <w:iCs/>
          </w:rPr>
          <w:t>Статья 117. Меры воздействия за нарушение бюджетного законодательства</w:t>
        </w:r>
      </w:hyperlink>
    </w:p>
    <w:p w:rsidR="00000000" w:rsidRDefault="00114927">
      <w:pPr>
        <w:pStyle w:val="pj"/>
        <w:ind w:firstLine="680"/>
      </w:pPr>
      <w:hyperlink w:anchor="sub1180000" w:history="1">
        <w:r>
          <w:rPr>
            <w:rStyle w:val="a5"/>
            <w:i/>
            <w:iCs/>
          </w:rPr>
          <w:t>Статья 118. Применение мер воздействия за нарушение бюджетного законодательства</w:t>
        </w:r>
      </w:hyperlink>
    </w:p>
    <w:p w:rsidR="00000000" w:rsidRDefault="00114927">
      <w:pPr>
        <w:pStyle w:val="pj"/>
        <w:ind w:firstLine="680"/>
      </w:pPr>
      <w:hyperlink w:anchor="sub1190000" w:history="1">
        <w:r>
          <w:rPr>
            <w:rStyle w:val="a5"/>
            <w:i/>
            <w:iCs/>
          </w:rPr>
          <w:t>Статья 119. Нецелевое использование бюджетных средств</w:t>
        </w:r>
      </w:hyperlink>
    </w:p>
    <w:p w:rsidR="00000000" w:rsidRDefault="00114927">
      <w:pPr>
        <w:pStyle w:val="pj"/>
        <w:ind w:firstLine="680"/>
      </w:pPr>
      <w:hyperlink w:anchor="sub1200000" w:history="1">
        <w:r>
          <w:rPr>
            <w:rStyle w:val="a5"/>
            <w:i/>
            <w:iCs/>
          </w:rPr>
          <w:t>Статья 120. Остановка операци</w:t>
        </w:r>
        <w:r>
          <w:rPr>
            <w:rStyle w:val="a5"/>
            <w:i/>
            <w:iCs/>
          </w:rPr>
          <w:t>й с бюджетными средствами</w:t>
        </w:r>
      </w:hyperlink>
    </w:p>
    <w:p w:rsidR="00000000" w:rsidRDefault="00114927">
      <w:pPr>
        <w:pStyle w:val="pj"/>
        <w:ind w:firstLine="680"/>
      </w:pPr>
      <w:hyperlink w:anchor="sub1210000" w:history="1">
        <w:r>
          <w:rPr>
            <w:rStyle w:val="a5"/>
            <w:i/>
            <w:iCs/>
          </w:rPr>
          <w:t>Статья 121. Ответственность за нарушение бюджетного законодательства</w:t>
        </w:r>
      </w:hyperlink>
    </w:p>
    <w:p w:rsidR="00000000" w:rsidRDefault="00114927">
      <w:pPr>
        <w:pStyle w:val="pj"/>
        <w:ind w:firstLine="680"/>
      </w:pPr>
      <w:hyperlink w:anchor="sub121010000" w:history="1">
        <w:r>
          <w:rPr>
            <w:rStyle w:val="a5"/>
            <w:i/>
            <w:iCs/>
          </w:rPr>
          <w:t>Статья 121.1. Ответственность за нарушение обязательств, связанных с оборонными закупками</w:t>
        </w:r>
      </w:hyperlink>
    </w:p>
    <w:p w:rsidR="00000000" w:rsidRDefault="00114927">
      <w:pPr>
        <w:pStyle w:val="pj"/>
        <w:ind w:firstLine="680"/>
      </w:pPr>
      <w:hyperlink w:anchor="sub1220000" w:history="1">
        <w:r>
          <w:rPr>
            <w:rStyle w:val="a5"/>
            <w:i/>
            <w:iCs/>
          </w:rPr>
          <w:t>Статья 122. Контроль за соблюдением бюджетного законодательства в части межбюджетных трансфертов</w:t>
        </w:r>
      </w:hyperlink>
    </w:p>
    <w:p w:rsidR="00000000" w:rsidRDefault="00114927">
      <w:pPr>
        <w:pStyle w:val="pj"/>
        <w:ind w:firstLine="680"/>
      </w:pPr>
      <w:hyperlink w:anchor="sub1230000" w:history="1">
        <w:r>
          <w:rPr>
            <w:rStyle w:val="a5"/>
            <w:i/>
            <w:iCs/>
          </w:rPr>
          <w:t>Статья 123. Ответственность органов Государственной казначейской службы Украины</w:t>
        </w:r>
      </w:hyperlink>
    </w:p>
    <w:p w:rsidR="00000000" w:rsidRDefault="00114927">
      <w:pPr>
        <w:pStyle w:val="pj"/>
        <w:ind w:firstLine="680"/>
      </w:pPr>
      <w:hyperlink w:anchor="sub1240000" w:history="1">
        <w:r>
          <w:rPr>
            <w:rStyle w:val="a5"/>
            <w:i/>
            <w:iCs/>
          </w:rPr>
          <w:t>Статья 124. Обжалование решения о применении мер воздействия за нарушение бюджетного законодательства</w:t>
        </w:r>
      </w:hyperlink>
    </w:p>
    <w:p w:rsidR="00000000" w:rsidRDefault="00114927">
      <w:pPr>
        <w:pStyle w:val="p"/>
      </w:pPr>
      <w:hyperlink w:anchor="sub1250000" w:history="1">
        <w:r>
          <w:rPr>
            <w:rStyle w:val="a5"/>
            <w:i/>
            <w:iCs/>
          </w:rPr>
          <w:t>Раздел VI. ЗАКЛЮЧИТЕЛЬНЫЕ И ПЕРЕХОДНЫЕ ПОЛОЖЕНИЯ</w:t>
        </w:r>
      </w:hyperlink>
    </w:p>
    <w:p w:rsidR="00000000" w:rsidRDefault="00114927">
      <w:pPr>
        <w:pStyle w:val="pj"/>
      </w:pPr>
      <w:bookmarkStart w:id="2" w:name="ContentEnd"/>
      <w:bookmarkEnd w:id="2"/>
      <w:r>
        <w:rPr>
          <w:rStyle w:val="s0"/>
        </w:rPr>
        <w:t> </w:t>
      </w:r>
    </w:p>
    <w:p w:rsidR="00000000" w:rsidRDefault="00114927">
      <w:pPr>
        <w:pStyle w:val="pj"/>
      </w:pPr>
      <w:r>
        <w:rPr>
          <w:rStyle w:val="s0"/>
        </w:rPr>
        <w:t>Бюджетным кодексом Украины определяют</w:t>
      </w:r>
      <w:r>
        <w:rPr>
          <w:rStyle w:val="s0"/>
        </w:rPr>
        <w:t>ся правовые основы функционирования бюджетной системы Украины, ее принципы, основы бюджетного процесса и межбюджетных отношений и ответственность за нарушение бюджетного законодательства.</w:t>
      </w:r>
    </w:p>
    <w:p w:rsidR="00000000" w:rsidRDefault="00114927">
      <w:pPr>
        <w:pStyle w:val="pj"/>
      </w:pPr>
      <w:r>
        <w:t> </w:t>
      </w:r>
    </w:p>
    <w:p w:rsidR="00000000" w:rsidRDefault="00114927">
      <w:pPr>
        <w:pStyle w:val="pc"/>
      </w:pPr>
      <w:bookmarkStart w:id="3" w:name="SUB10000"/>
      <w:bookmarkEnd w:id="3"/>
      <w:r>
        <w:rPr>
          <w:rStyle w:val="s1"/>
        </w:rPr>
        <w:t>Раздел I. БЮДЖЕТНАЯ СИСТЕМА УКРАИНЫ</w:t>
      </w:r>
      <w:r>
        <w:rPr>
          <w:rStyle w:val="s1"/>
        </w:rPr>
        <w:br/>
        <w:t>И ОСНОВЫ БЮДЖЕТНОГО ПРОЦЕССА</w:t>
      </w:r>
    </w:p>
    <w:p w:rsidR="00000000" w:rsidRDefault="00114927">
      <w:pPr>
        <w:pStyle w:val="pc"/>
      </w:pPr>
      <w:r>
        <w:rPr>
          <w:rStyle w:val="s1"/>
        </w:rPr>
        <w:t> </w:t>
      </w:r>
    </w:p>
    <w:p w:rsidR="00000000" w:rsidRDefault="00114927">
      <w:pPr>
        <w:pStyle w:val="pc"/>
      </w:pPr>
      <w:r>
        <w:rPr>
          <w:rStyle w:val="s1"/>
        </w:rPr>
        <w:t>Глава 1. ОБЩИЕ ПОЛОЖЕНИЯ</w:t>
      </w:r>
    </w:p>
    <w:p w:rsidR="00000000" w:rsidRDefault="00114927">
      <w:pPr>
        <w:pStyle w:val="pj"/>
      </w:pPr>
      <w:r>
        <w:rPr>
          <w:rFonts w:ascii="Arial" w:hAnsi="Arial" w:cs="Arial"/>
          <w:sz w:val="20"/>
          <w:szCs w:val="20"/>
        </w:rPr>
        <w:t> </w:t>
      </w:r>
    </w:p>
    <w:p w:rsidR="00000000" w:rsidRDefault="00114927">
      <w:pPr>
        <w:pStyle w:val="pj"/>
        <w:ind w:left="1200" w:hanging="800"/>
      </w:pPr>
      <w:r>
        <w:rPr>
          <w:rStyle w:val="s1"/>
        </w:rPr>
        <w:t xml:space="preserve">Статья 1. </w:t>
      </w:r>
      <w:r>
        <w:rPr>
          <w:rStyle w:val="s0"/>
        </w:rPr>
        <w:t>Отношения, которые регулируются Бюджетным кодексом Украины</w:t>
      </w:r>
    </w:p>
    <w:p w:rsidR="00000000" w:rsidRDefault="00114927">
      <w:pPr>
        <w:pStyle w:val="pj"/>
      </w:pPr>
      <w:r>
        <w:rPr>
          <w:rStyle w:val="s0"/>
        </w:rPr>
        <w:t>1. Бюджетным кодексом Украины регулируются отношения, возникающие в процессе составления, рассмотрения, утверждения, выполнения бюджетов, отчетности об их выпо</w:t>
      </w:r>
      <w:r>
        <w:rPr>
          <w:rStyle w:val="s0"/>
        </w:rPr>
        <w:t>лнении и контроля за соблюдением бюджетного законодательства и вопросы ответственности за нарушение бюджетного законодательства, а также определяются правовые основы создания и погашения государственного и местного долга.</w:t>
      </w:r>
    </w:p>
    <w:p w:rsidR="00000000" w:rsidRDefault="00114927">
      <w:pPr>
        <w:pStyle w:val="pj"/>
      </w:pPr>
      <w:r>
        <w:t> </w:t>
      </w:r>
    </w:p>
    <w:p w:rsidR="00000000" w:rsidRDefault="00114927">
      <w:pPr>
        <w:pStyle w:val="pj"/>
        <w:ind w:left="1200" w:hanging="800"/>
      </w:pPr>
      <w:bookmarkStart w:id="4" w:name="SUB20000"/>
      <w:bookmarkEnd w:id="4"/>
      <w:r>
        <w:rPr>
          <w:rStyle w:val="s1"/>
        </w:rPr>
        <w:t xml:space="preserve">Статья 2. </w:t>
      </w:r>
      <w:r>
        <w:rPr>
          <w:rStyle w:val="s0"/>
        </w:rPr>
        <w:t>Определение основных т</w:t>
      </w:r>
      <w:r>
        <w:rPr>
          <w:rStyle w:val="s0"/>
        </w:rPr>
        <w:t>ерминов</w:t>
      </w:r>
    </w:p>
    <w:p w:rsidR="00000000" w:rsidRDefault="00114927">
      <w:pPr>
        <w:pStyle w:val="pj"/>
      </w:pPr>
      <w:r>
        <w:rPr>
          <w:rStyle w:val="s0"/>
        </w:rPr>
        <w:t>1. В этом Кодексе приведенные ниже термины употребляются в таком значении:</w:t>
      </w:r>
    </w:p>
    <w:p w:rsidR="00000000" w:rsidRDefault="00114927">
      <w:pPr>
        <w:pStyle w:val="pj"/>
      </w:pPr>
      <w:r>
        <w:rPr>
          <w:rStyle w:val="s0"/>
        </w:rPr>
        <w:t>1) бюджет - план формирования и использования финансовых ресурсов для обеспечения задач и функций, которые осуществляются соответственно органами государственной власти, орг</w:t>
      </w:r>
      <w:r>
        <w:rPr>
          <w:rStyle w:val="s0"/>
        </w:rPr>
        <w:t>анами власти Автономной Республики Крым, органами местного самоуправления в течение бюджетного периода;</w:t>
      </w:r>
    </w:p>
    <w:p w:rsidR="00000000" w:rsidRDefault="00114927">
      <w:pPr>
        <w:pStyle w:val="pj"/>
      </w:pPr>
      <w:r>
        <w:rPr>
          <w:rStyle w:val="s0"/>
        </w:rPr>
        <w:t>2) бюджеты местного самоуправления - бюджеты сельских, поселковых, городских территориальных общин, а также бюджеты районов в городах (в случае образова</w:t>
      </w:r>
      <w:r>
        <w:rPr>
          <w:rStyle w:val="s0"/>
        </w:rPr>
        <w:t>ния районных в городе советов);</w:t>
      </w:r>
    </w:p>
    <w:p w:rsidR="00000000" w:rsidRDefault="00114927">
      <w:pPr>
        <w:pStyle w:val="pj"/>
      </w:pPr>
      <w:r>
        <w:rPr>
          <w:rStyle w:val="s0"/>
        </w:rPr>
        <w:t>2-1) исключен;</w:t>
      </w:r>
    </w:p>
    <w:p w:rsidR="00000000" w:rsidRDefault="00114927">
      <w:pPr>
        <w:pStyle w:val="pj"/>
      </w:pPr>
      <w:r>
        <w:rPr>
          <w:rStyle w:val="s0"/>
        </w:rPr>
        <w:t>3) бюджетная классификация - единое систематизированное с группирование доходов, расходов, кредитования, финансирования бюджета, долга в соответствии с законодательством Украины и международными стандартами;</w:t>
      </w:r>
    </w:p>
    <w:p w:rsidR="00000000" w:rsidRDefault="00114927">
      <w:pPr>
        <w:pStyle w:val="pj"/>
      </w:pPr>
      <w:r>
        <w:rPr>
          <w:rStyle w:val="s0"/>
        </w:rPr>
        <w:t>4</w:t>
      </w:r>
      <w:r>
        <w:rPr>
          <w:rStyle w:val="s0"/>
        </w:rPr>
        <w:t>) бюджетная программа - совокупность мероприятий, направленных на достижение единой цели, задач и ожидаемого результата, определение и реализацию которых осуществляет распорядитель бюджетных средств в соответствии с возложенными на него функциями;</w:t>
      </w:r>
    </w:p>
    <w:p w:rsidR="00000000" w:rsidRDefault="00114927">
      <w:pPr>
        <w:pStyle w:val="pj"/>
      </w:pPr>
      <w:r>
        <w:rPr>
          <w:rStyle w:val="s0"/>
        </w:rPr>
        <w:t>4.1 бюдж</w:t>
      </w:r>
      <w:r>
        <w:rPr>
          <w:rStyle w:val="s0"/>
        </w:rPr>
        <w:t>етное предложение - документ, подготовленный главным распорядителем бюджетных средств, содержащий предложения в Бюджетную декларацию (прогноз местного бюджета) с соответствующим обоснованием относительно объема бюджетных средств, необходимых для достижения</w:t>
      </w:r>
      <w:r>
        <w:rPr>
          <w:rStyle w:val="s0"/>
        </w:rPr>
        <w:t xml:space="preserve"> целей государственной (региональной) политики в соответствующей сфере деятельности, формирования и /или реализацию которой обеспечивает главный распорядитель бюджетных средств и показателей их достижения, на основании соответствующих ориентировочных преде</w:t>
      </w:r>
      <w:r>
        <w:rPr>
          <w:rStyle w:val="s0"/>
        </w:rPr>
        <w:t>льных показателей расходов бюджета и предоставления кредитов из бюджета на среднесрочный период;</w:t>
      </w:r>
    </w:p>
    <w:p w:rsidR="00000000" w:rsidRDefault="00114927">
      <w:pPr>
        <w:pStyle w:val="pj"/>
      </w:pPr>
      <w:r>
        <w:rPr>
          <w:rStyle w:val="s0"/>
        </w:rPr>
        <w:t>5) бюджетная система Украины - совокупность государственного бюджета и местных бюджетов, построенная с учетом экономических отношений, государственного и админ</w:t>
      </w:r>
      <w:r>
        <w:rPr>
          <w:rStyle w:val="s0"/>
        </w:rPr>
        <w:t>истративно-территориальных устройств и урегулированная нормами права;</w:t>
      </w:r>
    </w:p>
    <w:p w:rsidR="00000000" w:rsidRDefault="00114927">
      <w:pPr>
        <w:pStyle w:val="pj"/>
      </w:pPr>
      <w:r>
        <w:rPr>
          <w:rStyle w:val="s0"/>
        </w:rPr>
        <w:t>6) бюджетное ассигнование - полномочия распорядителя бюджетных средств, предоставленные в соответствии с бюджетным назначением, на взятие бюджетного обязательства и осуществление платеже</w:t>
      </w:r>
      <w:r>
        <w:rPr>
          <w:rStyle w:val="s0"/>
        </w:rPr>
        <w:t>й, которые имеют количественные, часовые и целевые ограничения;</w:t>
      </w:r>
    </w:p>
    <w:p w:rsidR="00000000" w:rsidRDefault="00114927">
      <w:pPr>
        <w:pStyle w:val="pj"/>
      </w:pPr>
      <w:r>
        <w:rPr>
          <w:rStyle w:val="s0"/>
        </w:rPr>
        <w:t>7) бюджетное обязательство - любое осуществленное в соответствии с бюджетным ассигнованием размещение заказа, заключение договора, приобретение товара, услуги или осуществление других аналогич</w:t>
      </w:r>
      <w:r>
        <w:rPr>
          <w:rStyle w:val="s0"/>
        </w:rPr>
        <w:t>ных операций в течение бюджетного периода, согласно которым необходимо осуществить платежи в течение этого же периода или в будущем;</w:t>
      </w:r>
    </w:p>
    <w:p w:rsidR="00000000" w:rsidRDefault="00114927">
      <w:pPr>
        <w:pStyle w:val="pj"/>
      </w:pPr>
      <w:r>
        <w:rPr>
          <w:rStyle w:val="s0"/>
        </w:rPr>
        <w:t>7-1) бюджетное обязательство по государственным деривативами - бюджетное обязательство, согласно которому необходимо осущес</w:t>
      </w:r>
      <w:r>
        <w:rPr>
          <w:rStyle w:val="s0"/>
        </w:rPr>
        <w:t>твить расходы на выплаты по государственным деривативами в соответствии с условиями их размещения в течение текущего бюджетного периода и / или будущих;</w:t>
      </w:r>
    </w:p>
    <w:p w:rsidR="00000000" w:rsidRDefault="00114927">
      <w:pPr>
        <w:pStyle w:val="pj"/>
      </w:pPr>
      <w:r>
        <w:rPr>
          <w:rStyle w:val="s0"/>
        </w:rPr>
        <w:t>8) бюджетное назначение - полномочие главного распорядителя бюджетных средств, предоставленное этим Код</w:t>
      </w:r>
      <w:r>
        <w:rPr>
          <w:rStyle w:val="s0"/>
        </w:rPr>
        <w:t>ексом, законом о Государственном бюджете Украины (решением о местном бюджете), которое имеет количественные, часовые и целевые ограничения и позволяет предоставлять бюджетные ассигнования;</w:t>
      </w:r>
    </w:p>
    <w:p w:rsidR="00000000" w:rsidRDefault="00114927">
      <w:pPr>
        <w:pStyle w:val="pj"/>
      </w:pPr>
      <w:r>
        <w:rPr>
          <w:rStyle w:val="s0"/>
        </w:rPr>
        <w:t>9) бюджетный запрос - документ, подготовленный главным распорядител</w:t>
      </w:r>
      <w:r>
        <w:rPr>
          <w:rStyle w:val="s0"/>
        </w:rPr>
        <w:t>ем бюджетных средств, который содержит предложения к проекту бюджета плановый бюджетный период с соответствующим обоснованием относительно объема бюджетных средств, необходимых для выполнения возложенных на него функций на среднесрочный период, на основани</w:t>
      </w:r>
      <w:r>
        <w:rPr>
          <w:rStyle w:val="s0"/>
        </w:rPr>
        <w:t>и соответствующих предельных показателей расходов бюджета и предоставления кредитов из бюджета;</w:t>
      </w:r>
    </w:p>
    <w:p w:rsidR="00000000" w:rsidRDefault="00114927">
      <w:pPr>
        <w:pStyle w:val="pj"/>
      </w:pPr>
      <w:r>
        <w:rPr>
          <w:rStyle w:val="s0"/>
        </w:rPr>
        <w:t>10) бюджетный процесс - регламентированный бюджетным законодательством процесс составления, рассмотрения, утверждения, выполнения бюджетов, отчетности об их выполнении, а также контроля за соблюдением бюджетного законодательства;</w:t>
      </w:r>
    </w:p>
    <w:p w:rsidR="00000000" w:rsidRDefault="00114927">
      <w:pPr>
        <w:pStyle w:val="pj"/>
      </w:pPr>
      <w:r>
        <w:rPr>
          <w:rStyle w:val="s0"/>
        </w:rPr>
        <w:t>11) бюджетные средства (ср</w:t>
      </w:r>
      <w:r>
        <w:rPr>
          <w:rStyle w:val="s0"/>
        </w:rPr>
        <w:t>едства бюджета) - надлежащие в соответствии с законодательством поступления бюджета и расходы бюджета;</w:t>
      </w:r>
    </w:p>
    <w:p w:rsidR="00000000" w:rsidRDefault="00114927">
      <w:pPr>
        <w:pStyle w:val="pj"/>
      </w:pPr>
      <w:r>
        <w:rPr>
          <w:rStyle w:val="s0"/>
        </w:rPr>
        <w:t>12) бюджетные учреждения - органы государственной власти, органы местного самоуправления, а также организации, созданные ими в установленном порядке, кот</w:t>
      </w:r>
      <w:r>
        <w:rPr>
          <w:rStyle w:val="s0"/>
        </w:rPr>
        <w:t>орые полностью содержатся за счет соответственно государственного бюджета или местного бюджета. Бюджетные учреждения являются неприбыльными;</w:t>
      </w:r>
    </w:p>
    <w:p w:rsidR="00000000" w:rsidRDefault="00114927">
      <w:pPr>
        <w:pStyle w:val="pj"/>
      </w:pPr>
      <w:r>
        <w:rPr>
          <w:rStyle w:val="s0"/>
        </w:rPr>
        <w:t>12</w:t>
      </w:r>
      <w:r>
        <w:rPr>
          <w:rStyle w:val="s0"/>
          <w:vertAlign w:val="superscript"/>
        </w:rPr>
        <w:t>1</w:t>
      </w:r>
      <w:r>
        <w:rPr>
          <w:rStyle w:val="s0"/>
        </w:rPr>
        <w:t>) долговое обязательство-обязательство заемщика перед кредитором по кредиту (займу), возникшее вследствие размещ</w:t>
      </w:r>
      <w:r>
        <w:rPr>
          <w:rStyle w:val="s0"/>
        </w:rPr>
        <w:t>ения (эмиссии) долговых ценных бумаг, заключения кредитных договоров и/или в результате осуществления сделок с условными обязательствами в случае наступления обстоятельств согласно условиям таких сделок, при которых кредиторы могут реализовать ограниченное</w:t>
      </w:r>
      <w:r>
        <w:rPr>
          <w:rStyle w:val="s0"/>
        </w:rPr>
        <w:t xml:space="preserve"> право требовать от государства возврата кредитов (займов), которые были предоставлены вследствие осуществления таких сделок;</w:t>
      </w:r>
    </w:p>
    <w:p w:rsidR="00000000" w:rsidRDefault="00114927">
      <w:pPr>
        <w:pStyle w:val="pj"/>
      </w:pPr>
      <w:r>
        <w:rPr>
          <w:rStyle w:val="s0"/>
        </w:rPr>
        <w:t>13) расходы бюджета - средства, направленные на выполнение бюджетных программ, предусмотренных соответствующим бюджетом. К расхода</w:t>
      </w:r>
      <w:r>
        <w:rPr>
          <w:rStyle w:val="s0"/>
        </w:rPr>
        <w:t xml:space="preserve">м бюджета не относятся: погашение долга; предоставление кредитов из бюджета; размещение бюджетных средств на депозитах; приобретение ценных бумаг; возврат излишка оплаченных в бюджет сумм налогов и сборов и других доходов бюджета, проведение их бюджетного </w:t>
      </w:r>
      <w:r>
        <w:rPr>
          <w:rStyle w:val="s0"/>
        </w:rPr>
        <w:t>возмещения;</w:t>
      </w:r>
    </w:p>
    <w:p w:rsidR="00000000" w:rsidRDefault="00114927">
      <w:pPr>
        <w:pStyle w:val="pj"/>
      </w:pPr>
      <w:r>
        <w:rPr>
          <w:rStyle w:val="s0"/>
        </w:rPr>
        <w:t>14) расходы бюджета - расходы бюджета, предоставление кредитов из бюджета, погашение долга и размещение бюджетных средств на депозитах, приобретение ценных бумаг;</w:t>
      </w:r>
    </w:p>
    <w:p w:rsidR="00000000" w:rsidRDefault="00114927">
      <w:pPr>
        <w:pStyle w:val="pj"/>
      </w:pPr>
      <w:r>
        <w:rPr>
          <w:rStyle w:val="s0"/>
        </w:rPr>
        <w:t>15) собственные поступления бюджетных учреждений - поступления, полученные в уста</w:t>
      </w:r>
      <w:r>
        <w:rPr>
          <w:rStyle w:val="s0"/>
        </w:rPr>
        <w:t>новленном порядке бюджетными учреждениями как плата за предоставление услуг, выполнение работ и целевых мероприятий, гранты, подарки и благотворительные взносы, а также поступления от реализации в установленном порядке продукции или имущества и другой деят</w:t>
      </w:r>
      <w:r>
        <w:rPr>
          <w:rStyle w:val="s0"/>
        </w:rPr>
        <w:t>ельности;</w:t>
      </w:r>
    </w:p>
    <w:p w:rsidR="00000000" w:rsidRDefault="00114927">
      <w:pPr>
        <w:pStyle w:val="pj"/>
      </w:pPr>
      <w:r>
        <w:rPr>
          <w:rStyle w:val="s0"/>
        </w:rPr>
        <w:t>15</w:t>
      </w:r>
      <w:r>
        <w:rPr>
          <w:rStyle w:val="s0"/>
          <w:vertAlign w:val="superscript"/>
        </w:rPr>
        <w:t>1</w:t>
      </w:r>
      <w:r>
        <w:rPr>
          <w:rStyle w:val="s0"/>
        </w:rPr>
        <w:t>) гарантийное обязательство - обязательство гаранта полностью или частично выполнить долговые обязательства предприятия - резидента Украины перед кредитором в случае невыполнения таким субъектом его обязательств по кредиту (займу), привлеченным под государ</w:t>
      </w:r>
      <w:r>
        <w:rPr>
          <w:rStyle w:val="s0"/>
        </w:rPr>
        <w:t>ственную или местную гарантию;</w:t>
      </w:r>
    </w:p>
    <w:p w:rsidR="00000000" w:rsidRDefault="00114927">
      <w:pPr>
        <w:pStyle w:val="pj"/>
      </w:pPr>
      <w:r>
        <w:rPr>
          <w:rStyle w:val="s0"/>
        </w:rPr>
        <w:t>16) гарантированный Автономной Республикой Крым, областным советом, городским, поселковым или сельским территориальным сообществом долг - общая сумма долговых обязательств субъектов ведения хозяйства - резидентов Украины отно</w:t>
      </w:r>
      <w:r>
        <w:rPr>
          <w:rStyle w:val="s0"/>
        </w:rPr>
        <w:t>сительно возврата полученных и непогашенных по состоянию на отчетную дату кредитов (ссуд), выполнение которых обеспечено местными гарантиями;</w:t>
      </w:r>
    </w:p>
    <w:p w:rsidR="00000000" w:rsidRDefault="00114927">
      <w:pPr>
        <w:pStyle w:val="pj"/>
      </w:pPr>
      <w:r>
        <w:rPr>
          <w:rStyle w:val="s0"/>
        </w:rPr>
        <w:t>17) гарантированный государством долг - общая сумма долговых обязательств субъектов ведения хозяйства - резидентов</w:t>
      </w:r>
      <w:r>
        <w:rPr>
          <w:rStyle w:val="s0"/>
        </w:rPr>
        <w:t xml:space="preserve"> Украины относительно возврата полученных и непогашенных по состоянию на отчетную дату кредитов (ссуд), выполнение которых обеспечено государственными гарантиями;</w:t>
      </w:r>
    </w:p>
    <w:p w:rsidR="00000000" w:rsidRDefault="00114927">
      <w:pPr>
        <w:pStyle w:val="pj"/>
      </w:pPr>
      <w:r>
        <w:rPr>
          <w:rStyle w:val="s0"/>
        </w:rPr>
        <w:t>18) главные распорядители бюджетных средств - бюджетные учреждения в лице их руководителей, к</w:t>
      </w:r>
      <w:r>
        <w:rPr>
          <w:rStyle w:val="s0"/>
        </w:rPr>
        <w:t xml:space="preserve">оторые в соответствии со </w:t>
      </w:r>
      <w:hyperlink w:anchor="sub220000" w:history="1">
        <w:r>
          <w:rPr>
            <w:rStyle w:val="a4"/>
          </w:rPr>
          <w:t>статьей 22</w:t>
        </w:r>
      </w:hyperlink>
      <w:r>
        <w:rPr>
          <w:rStyle w:val="s0"/>
        </w:rPr>
        <w:t xml:space="preserve"> этого Кодекса получают полномочия путем установления бюджетных назначений;</w:t>
      </w:r>
    </w:p>
    <w:p w:rsidR="00000000" w:rsidRDefault="00114927">
      <w:pPr>
        <w:pStyle w:val="pj"/>
      </w:pPr>
      <w:r>
        <w:rPr>
          <w:rStyle w:val="s0"/>
        </w:rPr>
        <w:t>19) государственное заимствование - операции, связанные с получением государством кредитов (ссуд) на условиях воз</w:t>
      </w:r>
      <w:r>
        <w:rPr>
          <w:rStyle w:val="s0"/>
        </w:rPr>
        <w:t>врата, платности и срочности с целью финансирования государственного бюджета;</w:t>
      </w:r>
    </w:p>
    <w:p w:rsidR="00000000" w:rsidRDefault="00114927">
      <w:pPr>
        <w:pStyle w:val="pj"/>
      </w:pPr>
      <w:r>
        <w:rPr>
          <w:rStyle w:val="s0"/>
        </w:rPr>
        <w:t>20) государственный долг-общая сумма долговых обязательств государства по возврату полученных и непогашенных кредитов (займов) по состоянию на отчетную дату, возникающих вследств</w:t>
      </w:r>
      <w:r>
        <w:rPr>
          <w:rStyle w:val="s0"/>
        </w:rPr>
        <w:t>ие государственного заимствования и/или в результате осуществления сделок с условными обязательствами в случае наступления обстоятельств согласно условиям таких сделок, при которых кредиторы могут реализовать ограниченное право требовать от государства воз</w:t>
      </w:r>
      <w:r>
        <w:rPr>
          <w:rStyle w:val="s0"/>
        </w:rPr>
        <w:t>врата кредитов (займов), которые были предоставлены вследствие осуществления таких сделок;</w:t>
      </w:r>
    </w:p>
    <w:p w:rsidR="00000000" w:rsidRDefault="00114927">
      <w:pPr>
        <w:pStyle w:val="pj"/>
      </w:pPr>
      <w:r>
        <w:rPr>
          <w:rStyle w:val="s0"/>
        </w:rPr>
        <w:t xml:space="preserve">20.1) исключен; </w:t>
      </w:r>
    </w:p>
    <w:p w:rsidR="00000000" w:rsidRDefault="00114927">
      <w:pPr>
        <w:pStyle w:val="pj"/>
      </w:pPr>
      <w:r>
        <w:rPr>
          <w:rStyle w:val="s0"/>
        </w:rPr>
        <w:t>20.2) исключен;</w:t>
      </w:r>
    </w:p>
    <w:p w:rsidR="00000000" w:rsidRDefault="00114927">
      <w:pPr>
        <w:pStyle w:val="pj"/>
      </w:pPr>
      <w:r>
        <w:rPr>
          <w:rStyle w:val="s0"/>
        </w:rPr>
        <w:t>21) дефицит бюджета - превышение расходов бюджета над его доходами (с учетом разницы между предоставлением кредитов из бюджета и воз</w:t>
      </w:r>
      <w:r>
        <w:rPr>
          <w:rStyle w:val="s0"/>
        </w:rPr>
        <w:t>вратом кредитов в бюджет);</w:t>
      </w:r>
    </w:p>
    <w:p w:rsidR="00000000" w:rsidRDefault="00114927">
      <w:pPr>
        <w:pStyle w:val="pj"/>
      </w:pPr>
      <w:r>
        <w:rPr>
          <w:rStyle w:val="s0"/>
        </w:rPr>
        <w:t>21.1) долгосрочное обязательство по Энергосервис - обязательства по энергосервисной договору распорядителя бюджетных средств, в оперативном управлении или хозяйственном ведении которого находится объект, в отношении которого осущ</w:t>
      </w:r>
      <w:r>
        <w:rPr>
          <w:rStyle w:val="s0"/>
        </w:rPr>
        <w:t xml:space="preserve">ествляется закупка энергосервиса, согласно которому необходимо осуществить платежи в течение будущих и / или текущего бюджетных периодов в пределах суммы сокращения расходов на оплату коммунальных услуг и энергоносителей (по сравнению с расходами, которые </w:t>
      </w:r>
      <w:r>
        <w:rPr>
          <w:rStyle w:val="s0"/>
        </w:rPr>
        <w:t>были бы осуществлены при отсутствии энергосервиса);</w:t>
      </w:r>
    </w:p>
    <w:p w:rsidR="00000000" w:rsidRDefault="00114927">
      <w:pPr>
        <w:pStyle w:val="pj"/>
      </w:pPr>
      <w:r>
        <w:rPr>
          <w:rStyle w:val="s0"/>
        </w:rPr>
        <w:t>21.2) долгосрочное обязательство в рамках государственно-частного партнерства - обязательства государственного партнера относительно публичного инвестиционного проекта по договору, заключенному в рамках г</w:t>
      </w:r>
      <w:r>
        <w:rPr>
          <w:rStyle w:val="s0"/>
        </w:rPr>
        <w:t xml:space="preserve">осударственно-частного партнерства согласно </w:t>
      </w:r>
      <w:hyperlink r:id="rId8" w:history="1">
        <w:r>
          <w:rPr>
            <w:rStyle w:val="a5"/>
          </w:rPr>
          <w:t>Закону</w:t>
        </w:r>
      </w:hyperlink>
      <w:r>
        <w:rPr>
          <w:rStyle w:val="s0"/>
        </w:rPr>
        <w:t xml:space="preserve"> Украины «О государственно-частном партнерстве», в соответствии с которым в течение текущего и/или будущих бюджетных периодов необходимо осущ</w:t>
      </w:r>
      <w:r>
        <w:rPr>
          <w:rStyle w:val="s0"/>
        </w:rPr>
        <w:t>ествить в пользу частного партнера предусмотренные указанным договором платежи (в частности плату за эксплуатационную готовность). Для целей настоящего Кодекса к таким долгосрочным обязательствам относятся обязательства концессиедателя по концессионному до</w:t>
      </w:r>
      <w:r>
        <w:rPr>
          <w:rStyle w:val="s0"/>
        </w:rPr>
        <w:t xml:space="preserve">говору, заключенному согласно </w:t>
      </w:r>
      <w:hyperlink r:id="rId9" w:history="1">
        <w:r>
          <w:rPr>
            <w:rStyle w:val="a5"/>
          </w:rPr>
          <w:t>Закону</w:t>
        </w:r>
      </w:hyperlink>
      <w:r>
        <w:rPr>
          <w:rStyle w:val="s0"/>
        </w:rPr>
        <w:t xml:space="preserve"> Украины «О концессии», по осуществлению в пользу концессионера предусмотренных указанным договором платежей;</w:t>
      </w:r>
    </w:p>
    <w:p w:rsidR="00000000" w:rsidRDefault="00114927">
      <w:pPr>
        <w:pStyle w:val="pj"/>
      </w:pPr>
      <w:r>
        <w:rPr>
          <w:rStyle w:val="s0"/>
        </w:rPr>
        <w:t>22) исключен;</w:t>
      </w:r>
    </w:p>
    <w:p w:rsidR="00000000" w:rsidRDefault="00114927">
      <w:pPr>
        <w:pStyle w:val="pj"/>
      </w:pPr>
      <w:r>
        <w:rPr>
          <w:rStyle w:val="s0"/>
        </w:rPr>
        <w:t>23) доходы бюджета - налоговые,</w:t>
      </w:r>
      <w:r>
        <w:rPr>
          <w:rStyle w:val="s0"/>
        </w:rPr>
        <w:t xml:space="preserve"> неналоговые и другие поступления на безвозвратной основе, взыскание которых предусмотрено законодательством Украины (включая трансферты плату за предоставление административных услуг, собственные поступления бюджетных учреждений);</w:t>
      </w:r>
    </w:p>
    <w:p w:rsidR="00000000" w:rsidRDefault="00114927">
      <w:pPr>
        <w:pStyle w:val="pj"/>
      </w:pPr>
      <w:r>
        <w:rPr>
          <w:rStyle w:val="s0"/>
        </w:rPr>
        <w:t>23</w:t>
      </w:r>
      <w:r>
        <w:rPr>
          <w:rStyle w:val="s0"/>
          <w:vertAlign w:val="superscript"/>
        </w:rPr>
        <w:t>1</w:t>
      </w:r>
      <w:r>
        <w:rPr>
          <w:rStyle w:val="s0"/>
        </w:rPr>
        <w:t>) единый казначейский</w:t>
      </w:r>
      <w:r>
        <w:rPr>
          <w:rStyle w:val="s0"/>
        </w:rPr>
        <w:t xml:space="preserve"> счет - счет, открытый Казначейством Украины (далее - Казначейство Украины), в Национальном банке Украины для учета средств и осуществления расчетов в системе электронных платежей Национального банка Украины, на котором консолидируются средства государстве</w:t>
      </w:r>
      <w:r>
        <w:rPr>
          <w:rStyle w:val="s0"/>
        </w:rPr>
        <w:t xml:space="preserve">нного и местных бюджетов, фондов общеобязательного государственного социального и пенсионного страхования, средства других клиентов, которые в соответствии с законодательством находятся на казначейском обслуживании (включая средства, зачисленные на единый </w:t>
      </w:r>
      <w:r>
        <w:rPr>
          <w:rStyle w:val="s0"/>
        </w:rPr>
        <w:t>счет).</w:t>
      </w:r>
    </w:p>
    <w:p w:rsidR="00000000" w:rsidRDefault="00114927">
      <w:pPr>
        <w:pStyle w:val="pj"/>
      </w:pPr>
      <w:r>
        <w:rPr>
          <w:rStyle w:val="s0"/>
        </w:rPr>
        <w:t xml:space="preserve">Термин «единый счет» употребляется в настоящем Кодексе в значении, приведенном в </w:t>
      </w:r>
      <w:hyperlink r:id="rId10" w:history="1">
        <w:r>
          <w:rPr>
            <w:rStyle w:val="a5"/>
          </w:rPr>
          <w:t>Налоговом кодексе</w:t>
        </w:r>
      </w:hyperlink>
      <w:r>
        <w:rPr>
          <w:rStyle w:val="s0"/>
        </w:rPr>
        <w:t xml:space="preserve"> Украины;</w:t>
      </w:r>
    </w:p>
    <w:p w:rsidR="00000000" w:rsidRDefault="00114927">
      <w:pPr>
        <w:pStyle w:val="pj"/>
      </w:pPr>
      <w:r>
        <w:rPr>
          <w:rStyle w:val="s0"/>
        </w:rPr>
        <w:t xml:space="preserve">24) </w:t>
      </w:r>
      <w:hyperlink r:id="rId11" w:history="1">
        <w:r>
          <w:rPr>
            <w:rStyle w:val="a4"/>
          </w:rPr>
          <w:t>закон</w:t>
        </w:r>
      </w:hyperlink>
      <w:r>
        <w:rPr>
          <w:rStyle w:val="s0"/>
        </w:rPr>
        <w:t xml:space="preserve"> о</w:t>
      </w:r>
      <w:r>
        <w:rPr>
          <w:rStyle w:val="s0"/>
        </w:rPr>
        <w:t xml:space="preserve"> Государственном бюджете Украины - закон, утверждающий Государственный бюджет Украины и содержащий положения относительно обеспечения его выполнения в течение бюджетного периода;</w:t>
      </w:r>
    </w:p>
    <w:p w:rsidR="00000000" w:rsidRDefault="00114927">
      <w:pPr>
        <w:pStyle w:val="pj"/>
      </w:pPr>
      <w:r>
        <w:rPr>
          <w:rStyle w:val="s0"/>
        </w:rPr>
        <w:t>25) остаток бюджетных средств - объем средств соответствующего бюджета, распо</w:t>
      </w:r>
      <w:r>
        <w:rPr>
          <w:rStyle w:val="s0"/>
        </w:rPr>
        <w:t>рядителей и получателей бюджетных средств этого бюджета на конец отчетного периода;</w:t>
      </w:r>
    </w:p>
    <w:p w:rsidR="00000000" w:rsidRDefault="00114927">
      <w:pPr>
        <w:pStyle w:val="pj"/>
      </w:pPr>
      <w:r>
        <w:rPr>
          <w:rStyle w:val="s0"/>
        </w:rPr>
        <w:t>26) исключен;</w:t>
      </w:r>
    </w:p>
    <w:p w:rsidR="00000000" w:rsidRDefault="00114927">
      <w:pPr>
        <w:pStyle w:val="pj"/>
      </w:pPr>
      <w:r>
        <w:rPr>
          <w:rStyle w:val="s0"/>
        </w:rPr>
        <w:t>26</w:t>
      </w:r>
      <w:r>
        <w:rPr>
          <w:rStyle w:val="s0"/>
          <w:vertAlign w:val="superscript"/>
        </w:rPr>
        <w:t>1</w:t>
      </w:r>
      <w:r>
        <w:rPr>
          <w:rStyle w:val="s0"/>
        </w:rPr>
        <w:t>) квазифискальные операции - операции органов государственной власти и местного самоуправления, Национального банка Украины, фонды общеобязательного госуда</w:t>
      </w:r>
      <w:r>
        <w:rPr>
          <w:rStyle w:val="s0"/>
        </w:rPr>
        <w:t>рственного социального и пенсионного страхования, субъектов хозяйствования государственного и коммунального секторов экономики, которые не отражаются в показателях бюджета, но могут привести к уменьшению поступлений бюджета и / или требовать дополнительных</w:t>
      </w:r>
      <w:r>
        <w:rPr>
          <w:rStyle w:val="s0"/>
        </w:rPr>
        <w:t xml:space="preserve"> расходов бюджета в будущем;</w:t>
      </w:r>
    </w:p>
    <w:p w:rsidR="00000000" w:rsidRDefault="00114927">
      <w:pPr>
        <w:pStyle w:val="pj"/>
      </w:pPr>
      <w:r>
        <w:rPr>
          <w:rStyle w:val="s0"/>
        </w:rPr>
        <w:t>27) исключен;</w:t>
      </w:r>
    </w:p>
    <w:p w:rsidR="00000000" w:rsidRDefault="00114927">
      <w:pPr>
        <w:pStyle w:val="pj"/>
      </w:pPr>
      <w:r>
        <w:rPr>
          <w:rStyle w:val="s0"/>
        </w:rPr>
        <w:t>28) исключен;</w:t>
      </w:r>
    </w:p>
    <w:p w:rsidR="00000000" w:rsidRDefault="00114927">
      <w:pPr>
        <w:pStyle w:val="pj"/>
      </w:pPr>
      <w:r>
        <w:rPr>
          <w:rStyle w:val="s0"/>
        </w:rPr>
        <w:t>29) исключен;</w:t>
      </w:r>
    </w:p>
    <w:p w:rsidR="00000000" w:rsidRDefault="00114927">
      <w:pPr>
        <w:pStyle w:val="pj"/>
      </w:pPr>
      <w:r>
        <w:rPr>
          <w:rStyle w:val="s0"/>
        </w:rPr>
        <w:t>30) смета - основной плановый финансовый документ бюджетного учреждения, которым на бюджетный период устанавливаются полномочия относительно получения поступлений и распределения бюджетных ассигнований на взятие бюджетных обязательств и осуществления плате</w:t>
      </w:r>
      <w:r>
        <w:rPr>
          <w:rStyle w:val="s0"/>
        </w:rPr>
        <w:t>жей для выполнения бюджетным учреждением своих функций и достижения результатов, определенных в соответствии с бюджетными назначениями;</w:t>
      </w:r>
    </w:p>
    <w:p w:rsidR="00000000" w:rsidRDefault="00114927">
      <w:pPr>
        <w:pStyle w:val="pj"/>
      </w:pPr>
      <w:r>
        <w:rPr>
          <w:rStyle w:val="s0"/>
        </w:rPr>
        <w:t>31) кредитование бюджета - операции по предоставлению средств из бюджета на условиях возврата, платности и срочности, вс</w:t>
      </w:r>
      <w:r>
        <w:rPr>
          <w:rStyle w:val="s0"/>
        </w:rPr>
        <w:t>ледствие чего возникают обязательства перед бюджетом (предоставление кредитов из бюджета), и операции по возврату таких средств в бюджет (возврат кредитов в бюджет). Для целей этого Кодекса к кредитам из бюджета также относятся бюджетные займы и финансовая</w:t>
      </w:r>
      <w:r>
        <w:rPr>
          <w:rStyle w:val="s0"/>
        </w:rPr>
        <w:t xml:space="preserve"> помощь из бюджета на возвратной основе;</w:t>
      </w:r>
    </w:p>
    <w:p w:rsidR="00000000" w:rsidRDefault="00114927">
      <w:pPr>
        <w:pStyle w:val="pj"/>
      </w:pPr>
      <w:r>
        <w:rPr>
          <w:rStyle w:val="s0"/>
        </w:rPr>
        <w:t xml:space="preserve">31-1) имущество бюджетного учреждения - имущество (в значении, приведенном в </w:t>
      </w:r>
      <w:hyperlink r:id="rId12" w:history="1">
        <w:r>
          <w:rPr>
            <w:rStyle w:val="a5"/>
          </w:rPr>
          <w:t>Гражданском кодексе</w:t>
        </w:r>
      </w:hyperlink>
      <w:r>
        <w:rPr>
          <w:rStyle w:val="s0"/>
        </w:rPr>
        <w:t xml:space="preserve"> </w:t>
      </w:r>
      <w:r>
        <w:rPr>
          <w:rStyle w:val="s0"/>
        </w:rPr>
        <w:t>Украины), относящегося к государственной или коммунальной собственности и закрепленное за бюджетным учреждением в соответствии с законодательством;</w:t>
      </w:r>
    </w:p>
    <w:p w:rsidR="00000000" w:rsidRDefault="00114927">
      <w:pPr>
        <w:pStyle w:val="pj"/>
      </w:pPr>
      <w:r>
        <w:rPr>
          <w:rStyle w:val="s0"/>
        </w:rPr>
        <w:t>32) межбюджетные трансферты - средства, которые безоплатно и бесповоротно передаются из одного бюджета в дру</w:t>
      </w:r>
      <w:r>
        <w:rPr>
          <w:rStyle w:val="s0"/>
        </w:rPr>
        <w:t>гой;</w:t>
      </w:r>
    </w:p>
    <w:p w:rsidR="00000000" w:rsidRDefault="00114927">
      <w:pPr>
        <w:pStyle w:val="pj"/>
      </w:pPr>
      <w:r>
        <w:rPr>
          <w:rStyle w:val="s0"/>
        </w:rPr>
        <w:t>33) местное заимствование - операции по получению в бюджет Автономной Республики Крым, областного бюджета, бюджета городского, поселкового или сельского территориального общества кредитов (ссуд) на условиях возврата, платности и срочности с целью фина</w:t>
      </w:r>
      <w:r>
        <w:rPr>
          <w:rStyle w:val="s0"/>
        </w:rPr>
        <w:t>нсирования бюджета Автономной Республики Крым, областного или городского бюджета;</w:t>
      </w:r>
    </w:p>
    <w:p w:rsidR="00000000" w:rsidRDefault="00114927">
      <w:pPr>
        <w:pStyle w:val="pj"/>
      </w:pPr>
      <w:r>
        <w:rPr>
          <w:rStyle w:val="s0"/>
        </w:rPr>
        <w:t>34) местные бюджеты - бюджет Автономной Республики Крым, областные, районные бюджеты и бюджеты местного самоуправления;</w:t>
      </w:r>
    </w:p>
    <w:p w:rsidR="00000000" w:rsidRDefault="00114927">
      <w:pPr>
        <w:pStyle w:val="pj"/>
      </w:pPr>
      <w:r>
        <w:rPr>
          <w:rStyle w:val="s0"/>
        </w:rPr>
        <w:t>35) местный долг - общая сумма долговых обязательств А</w:t>
      </w:r>
      <w:r>
        <w:rPr>
          <w:rStyle w:val="s0"/>
        </w:rPr>
        <w:t>втономной Республики Крым, областного совета, городского, поселкового или сельского территориального общества по возврату полученных и непогашенных кредитов (ссуд) по состоянию на отчетную дату, которые возникают вследствие местного заимствования;</w:t>
      </w:r>
    </w:p>
    <w:p w:rsidR="00000000" w:rsidRDefault="00114927">
      <w:pPr>
        <w:pStyle w:val="pj"/>
      </w:pPr>
      <w:r>
        <w:rPr>
          <w:rStyle w:val="s0"/>
        </w:rPr>
        <w:t>36) мест</w:t>
      </w:r>
      <w:r>
        <w:rPr>
          <w:rStyle w:val="s0"/>
        </w:rPr>
        <w:t>ный финансовый орган - учреждение, в соответствии с законодательством Украины осуществляет функции по составлению прогнозов местных бюджетов, составлению, исполнению местных бюджетов, контроля за расходованием средств распорядителями бюджетных средств, а т</w:t>
      </w:r>
      <w:r>
        <w:rPr>
          <w:rStyle w:val="s0"/>
        </w:rPr>
        <w:t>акже другие функции, связанные с управлением средствами местного бюджета. Для целей настоящего Кодекса орган исполнительной власти Автономной Республики Крым по вопросам финансов отнесено к местным финансовым органам;</w:t>
      </w:r>
    </w:p>
    <w:p w:rsidR="00000000" w:rsidRDefault="00114927">
      <w:pPr>
        <w:pStyle w:val="pj"/>
      </w:pPr>
      <w:r>
        <w:rPr>
          <w:rStyle w:val="s0"/>
        </w:rPr>
        <w:t>37) поступления бюджета - доходы бюдже</w:t>
      </w:r>
      <w:r>
        <w:rPr>
          <w:rStyle w:val="s0"/>
        </w:rPr>
        <w:t>та, возврат кредитов в бюджет, средства от государственного (местных) заимствования, средства от приватизации государственного имущества (относительно государственного бюджета), возврат бюджетных средств с депозитов, поступления вследствие продажи/предъявл</w:t>
      </w:r>
      <w:r>
        <w:rPr>
          <w:rStyle w:val="s0"/>
        </w:rPr>
        <w:t>ения ценных бумаг;</w:t>
      </w:r>
    </w:p>
    <w:p w:rsidR="00000000" w:rsidRDefault="00114927">
      <w:pPr>
        <w:pStyle w:val="pj"/>
      </w:pPr>
      <w:r>
        <w:rPr>
          <w:rStyle w:val="s0"/>
        </w:rPr>
        <w:t>37</w:t>
      </w:r>
      <w:r>
        <w:rPr>
          <w:rStyle w:val="s0"/>
          <w:vertAlign w:val="superscript"/>
        </w:rPr>
        <w:t>1</w:t>
      </w:r>
      <w:r>
        <w:rPr>
          <w:rStyle w:val="s0"/>
        </w:rPr>
        <w:t>) обслуживание государственного (местного) долга - операции по осуществлению платы за пользование кредитом (займом), уплаты комиссий, штрафов и иных платежей, связанных с управлением государственным (местным) долгом. К таким операциям</w:t>
      </w:r>
      <w:r>
        <w:rPr>
          <w:rStyle w:val="s0"/>
        </w:rPr>
        <w:t xml:space="preserve"> не относится погашение государственного (местного) долга;</w:t>
      </w:r>
    </w:p>
    <w:p w:rsidR="00000000" w:rsidRDefault="00114927">
      <w:pPr>
        <w:pStyle w:val="pj"/>
      </w:pPr>
      <w:r>
        <w:rPr>
          <w:rStyle w:val="s0"/>
        </w:rPr>
        <w:t>38) получатель бюджетных средств - субъект ведения хозяйства, общественная или другая организация, которая не имеет статуса бюджетного учреждения, уполномоченная распорядителем бюджетных средств на</w:t>
      </w:r>
      <w:r>
        <w:rPr>
          <w:rStyle w:val="s0"/>
        </w:rPr>
        <w:t xml:space="preserve"> осуществление мероприятий, предусмотренных бюджетной программой, и получает на их выполнение средства бюджета;</w:t>
      </w:r>
    </w:p>
    <w:p w:rsidR="00000000" w:rsidRDefault="00114927">
      <w:pPr>
        <w:pStyle w:val="pj"/>
      </w:pPr>
      <w:r>
        <w:rPr>
          <w:rStyle w:val="s0"/>
        </w:rPr>
        <w:t>39) органы, контролирующие взыскание поступлений бюджета, - органы государственной власти, а также органы местного самоуправления, уполномоченны</w:t>
      </w:r>
      <w:r>
        <w:rPr>
          <w:rStyle w:val="s0"/>
        </w:rPr>
        <w:t>е осуществлять контроль за правильностью и своевременностью взыскания налогов и сборов, других поступлений бюджета;</w:t>
      </w:r>
    </w:p>
    <w:p w:rsidR="00000000" w:rsidRDefault="00114927">
      <w:pPr>
        <w:pStyle w:val="pj"/>
      </w:pPr>
      <w:r>
        <w:rPr>
          <w:rStyle w:val="s0"/>
        </w:rPr>
        <w:t>40) паспорт бюджетной программы - документ, определяющий цель, задачи, направления использования бюджетных средств, ответственных исполнител</w:t>
      </w:r>
      <w:r>
        <w:rPr>
          <w:rStyle w:val="s0"/>
        </w:rPr>
        <w:t xml:space="preserve">ей, результативные показатели и другие характеристики бюджетной программы в соответствии с бюджетным назначением, установленным законом о Государственном бюджете Украины (решением о местном бюджете) и целей государственной политики в соответствующей сфере </w:t>
      </w:r>
      <w:r>
        <w:rPr>
          <w:rStyle w:val="s0"/>
        </w:rPr>
        <w:t>деятельности, формирование и / или реализацию которой обеспечивает главный распорядитель бюджетных средств;</w:t>
      </w:r>
    </w:p>
    <w:p w:rsidR="00000000" w:rsidRDefault="00114927">
      <w:pPr>
        <w:pStyle w:val="pj"/>
      </w:pPr>
      <w:r>
        <w:rPr>
          <w:rStyle w:val="s0"/>
        </w:rPr>
        <w:t>41) платеж - выполнение бюджетных, долговых, гарантийных или налоговых обязательств, возникших в текущем или предыдущих бюджетных периодах;</w:t>
      </w:r>
    </w:p>
    <w:p w:rsidR="00000000" w:rsidRDefault="00114927">
      <w:pPr>
        <w:pStyle w:val="pj"/>
      </w:pPr>
      <w:r>
        <w:rPr>
          <w:rStyle w:val="s0"/>
        </w:rPr>
        <w:t>41</w:t>
      </w:r>
      <w:r>
        <w:rPr>
          <w:rStyle w:val="s0"/>
          <w:vertAlign w:val="superscript"/>
        </w:rPr>
        <w:t>1</w:t>
      </w:r>
      <w:r>
        <w:rPr>
          <w:rStyle w:val="s0"/>
        </w:rPr>
        <w:t>) пог</w:t>
      </w:r>
      <w:r>
        <w:rPr>
          <w:rStyle w:val="s0"/>
        </w:rPr>
        <w:t>ашение государственного (местного) долга - операции по возврату заемщиком кредитов (займов) в соответствии с условиями кредитных договоров и / или размещение (эмиссии) долговых ценных бумаг;</w:t>
      </w:r>
    </w:p>
    <w:p w:rsidR="00000000" w:rsidRDefault="00114927">
      <w:pPr>
        <w:pStyle w:val="pj"/>
      </w:pPr>
      <w:r>
        <w:rPr>
          <w:rStyle w:val="s0"/>
        </w:rPr>
        <w:t>42) программно-целевой метод в бюджетном процессе - метод управле</w:t>
      </w:r>
      <w:r>
        <w:rPr>
          <w:rStyle w:val="s0"/>
        </w:rPr>
        <w:t>ния бюджетными средствами для достижения конкретных результатов за счет средств бюджета с применением гендерно ориентированного подхода и осуществления оценки эффективности использования бюджетных средств на всех стадиях бюджетного процесса;</w:t>
      </w:r>
    </w:p>
    <w:p w:rsidR="00000000" w:rsidRDefault="00114927">
      <w:pPr>
        <w:pStyle w:val="pj"/>
      </w:pPr>
      <w:r>
        <w:rPr>
          <w:rStyle w:val="s0"/>
        </w:rPr>
        <w:t>43) проект бюд</w:t>
      </w:r>
      <w:r>
        <w:rPr>
          <w:rStyle w:val="s0"/>
        </w:rPr>
        <w:t>жета - проект плана формирования и использования финансовых ресурсов для обеспечения задач и функций, которые осуществляются органами государственной власти (органами власти Автономной Республики Крым, органами местного самоуправления) в течение бюджетного</w:t>
      </w:r>
      <w:r>
        <w:rPr>
          <w:rStyle w:val="s0"/>
        </w:rPr>
        <w:t xml:space="preserve"> периода, являющийся неотъемлемой частью проекта закона о Государственном бюджете Украины (проекта решения о местном бюджете);</w:t>
      </w:r>
    </w:p>
    <w:p w:rsidR="00000000" w:rsidRDefault="00114927">
      <w:pPr>
        <w:pStyle w:val="pj"/>
      </w:pPr>
      <w:r>
        <w:rPr>
          <w:rStyle w:val="s0"/>
        </w:rPr>
        <w:t>44) профицит бюджета - превышение доходов бюджета над его расходами (с учетом разницы между возвратом кредитов в бюджет и предост</w:t>
      </w:r>
      <w:r>
        <w:rPr>
          <w:rStyle w:val="s0"/>
        </w:rPr>
        <w:t>авлением кредитов из бюджета);</w:t>
      </w:r>
    </w:p>
    <w:p w:rsidR="00000000" w:rsidRDefault="00114927">
      <w:pPr>
        <w:pStyle w:val="pj"/>
      </w:pPr>
      <w:r>
        <w:rPr>
          <w:rStyle w:val="s0"/>
        </w:rPr>
        <w:t xml:space="preserve">44 </w:t>
      </w:r>
      <w:r>
        <w:rPr>
          <w:rStyle w:val="s0"/>
          <w:vertAlign w:val="superscript"/>
        </w:rPr>
        <w:t>1</w:t>
      </w:r>
      <w:r>
        <w:rPr>
          <w:rStyle w:val="s0"/>
        </w:rPr>
        <w:t xml:space="preserve">) публичные инвестиции - средства государственного (местного) бюджета, в том числе полученные в виде международной технической помощи, средства, привлеченные под государственную (местную) гарантию, капитальные инвестиции </w:t>
      </w:r>
      <w:r>
        <w:rPr>
          <w:rStyle w:val="s0"/>
        </w:rPr>
        <w:t>государственных унитарных предприятий и хозяйственных обществ, в уставном капитале которых более 50 процентов акций (долей) принадлежат государству (кроме банков), коммунальных унитарных предприятий, учреждений, организаций, кроме тех, которые осуществляют</w:t>
      </w:r>
      <w:r>
        <w:rPr>
          <w:rStyle w:val="s0"/>
        </w:rPr>
        <w:t>ся за счет собственных средств таких предприятий, обществ, учреждений и организаций, которые направляются на создание (приобретение), реконструкцию, техническое переоснащение основных средств, других необоротных материальных активов, нематериальных активов</w:t>
      </w:r>
      <w:r>
        <w:rPr>
          <w:rStyle w:val="s0"/>
        </w:rPr>
        <w:t>, ожидаемый срок полезной эксплуатации которых превышает один год, а также выплаты по договорам, заключенным в рамках государственно-частного партнерства;</w:t>
      </w:r>
    </w:p>
    <w:p w:rsidR="00000000" w:rsidRDefault="00114927">
      <w:pPr>
        <w:pStyle w:val="pj"/>
      </w:pPr>
      <w:r>
        <w:rPr>
          <w:rStyle w:val="s0"/>
        </w:rPr>
        <w:t xml:space="preserve">44 </w:t>
      </w:r>
      <w:r>
        <w:rPr>
          <w:rStyle w:val="s0"/>
          <w:vertAlign w:val="superscript"/>
        </w:rPr>
        <w:t>2</w:t>
      </w:r>
      <w:r>
        <w:rPr>
          <w:rStyle w:val="s0"/>
        </w:rPr>
        <w:t>) публичный инвестиционный проект - комплекс мероприятий (организационно-правовых, управленческих</w:t>
      </w:r>
      <w:r>
        <w:rPr>
          <w:rStyle w:val="s0"/>
        </w:rPr>
        <w:t>, аналитических, финансовых и инженерно-технических), определенных на основе национальной системы документов стратегического планирования с целью развития отдельных отраслей, секторов экономики, регионов и территориальных общин, направленных на создание (п</w:t>
      </w:r>
      <w:r>
        <w:rPr>
          <w:rStyle w:val="s0"/>
        </w:rPr>
        <w:t>риобретение), реконструкцию, техническое переоснащение основных средств, других необоротных материальных активов, нематериальных активов, ожидаемый срок полезной эксплуатации которых превышает один год, не ограниченных отдельным объектом инвестирования, ко</w:t>
      </w:r>
      <w:r>
        <w:rPr>
          <w:rStyle w:val="s0"/>
        </w:rPr>
        <w:t>торые полностью или частично реализуются за счет публичных инвестиций, в том числе на условиях государственно-частного партнерства, кроме мероприятий, связанных с обороноспособностью государства;</w:t>
      </w:r>
    </w:p>
    <w:p w:rsidR="00000000" w:rsidRDefault="00114927">
      <w:pPr>
        <w:pStyle w:val="pj"/>
      </w:pPr>
      <w:r>
        <w:rPr>
          <w:rStyle w:val="s0"/>
        </w:rPr>
        <w:t xml:space="preserve">44 </w:t>
      </w:r>
      <w:r>
        <w:rPr>
          <w:rStyle w:val="s0"/>
          <w:vertAlign w:val="superscript"/>
        </w:rPr>
        <w:t>3</w:t>
      </w:r>
      <w:r>
        <w:rPr>
          <w:rStyle w:val="s0"/>
        </w:rPr>
        <w:t xml:space="preserve">) программа публичных инвестиций-совокупность публичных </w:t>
      </w:r>
      <w:r>
        <w:rPr>
          <w:rStyle w:val="s0"/>
        </w:rPr>
        <w:t>инвестиций главного распорядителя бюджетных средств на подготовку и реализацию публичных инвестиционных проектов, направленных на достижение единой цели. Такая программа содержит объемы, сроки, направления и целевые показатели осуществления соответствующих</w:t>
      </w:r>
      <w:r>
        <w:rPr>
          <w:rStyle w:val="s0"/>
        </w:rPr>
        <w:t xml:space="preserve"> инвестиций;</w:t>
      </w:r>
    </w:p>
    <w:p w:rsidR="00000000" w:rsidRDefault="00114927">
      <w:pPr>
        <w:pStyle w:val="pj"/>
      </w:pPr>
      <w:r>
        <w:rPr>
          <w:rStyle w:val="s0"/>
        </w:rPr>
        <w:t xml:space="preserve">44 </w:t>
      </w:r>
      <w:r>
        <w:rPr>
          <w:rStyle w:val="s0"/>
          <w:vertAlign w:val="superscript"/>
        </w:rPr>
        <w:t>4</w:t>
      </w:r>
      <w:r>
        <w:rPr>
          <w:rStyle w:val="s0"/>
        </w:rPr>
        <w:t>) единый проектный портфель публичных инвестиций-совокупность публичных инвестиционных проектов и программ публичных инвестиций, которые прошли оценку, приоритезацию и отбор по установленным процедурам и определены как такие, которые могут</w:t>
      </w:r>
      <w:r>
        <w:rPr>
          <w:rStyle w:val="s0"/>
        </w:rPr>
        <w:t xml:space="preserve"> иметь доступ к финансовому обеспечению их подготовки и реализации;</w:t>
      </w:r>
    </w:p>
    <w:p w:rsidR="00000000" w:rsidRDefault="00114927">
      <w:pPr>
        <w:pStyle w:val="pj"/>
      </w:pPr>
      <w:r>
        <w:rPr>
          <w:rStyle w:val="s0"/>
        </w:rPr>
        <w:t>45) решение о местном бюджете - нормативно-правовой акт Верховной Рады Автономной Республики Крым или соответствующего местного совета, изданный в установленном порядке, который утверждает</w:t>
      </w:r>
      <w:r>
        <w:rPr>
          <w:rStyle w:val="s0"/>
        </w:rPr>
        <w:t xml:space="preserve"> местный бюджет и определяет полномочия соответственно Совета министров Автономной Республики Крым, местной государственной администрации или исполнительного органа местного самоуправления осуществлять выполнение местного бюджета в течение бюджетного перио</w:t>
      </w:r>
      <w:r>
        <w:rPr>
          <w:rStyle w:val="s0"/>
        </w:rPr>
        <w:t>да;</w:t>
      </w:r>
    </w:p>
    <w:p w:rsidR="00000000" w:rsidRDefault="00114927">
      <w:pPr>
        <w:pStyle w:val="pj"/>
      </w:pPr>
      <w:r>
        <w:rPr>
          <w:rStyle w:val="s0"/>
        </w:rPr>
        <w:t>46) роспись бюджета - документ, в котором устанавливается распределение доходов, финансирование бюджета, возврат кредитов в бюджет, бюджетных ассигнований главным распорядителям бюджетных средств по определенным периодам года в соответствии с бюджетной</w:t>
      </w:r>
      <w:r>
        <w:rPr>
          <w:rStyle w:val="s0"/>
        </w:rPr>
        <w:t xml:space="preserve"> классификацией;</w:t>
      </w:r>
    </w:p>
    <w:p w:rsidR="00000000" w:rsidRDefault="00114927">
      <w:pPr>
        <w:pStyle w:val="pj"/>
      </w:pPr>
      <w:r>
        <w:rPr>
          <w:rStyle w:val="s0"/>
        </w:rPr>
        <w:t>47) распорядитель бюджетных средств - бюджетное учреждение в лице ее руководителя, уполномоченное на получение бюджетных ассигнований, взятие бюджетных обязательств, долгосрочных обязательств по энергосервису, долгосрочных обязательств в р</w:t>
      </w:r>
      <w:r>
        <w:rPr>
          <w:rStyle w:val="s0"/>
        </w:rPr>
        <w:t>амках государственно-частного партнерства, среднесрочных обязательств в сфере здравоохранения среднесрочных обязательств по государственным контрактам (договорам) по закупке вооружения, военной техники, оружия и боеприпасов и осуществление расходов бюджета</w:t>
      </w:r>
      <w:r>
        <w:rPr>
          <w:rStyle w:val="s0"/>
        </w:rPr>
        <w:t>;</w:t>
      </w:r>
    </w:p>
    <w:p w:rsidR="00000000" w:rsidRDefault="00114927">
      <w:pPr>
        <w:pStyle w:val="pj"/>
      </w:pPr>
      <w:r>
        <w:rPr>
          <w:rStyle w:val="s0"/>
        </w:rPr>
        <w:t xml:space="preserve">47-1) среднесрочное обязательства по договорам на строительство, реконструкцию, ремонт и содержание автомобильных дорог - обязательства в соответствии с заключенными договорами (контрактами) по направлениям использования средств, определенными </w:t>
      </w:r>
      <w:hyperlink w:anchor="sub24020000" w:history="1">
        <w:r>
          <w:rPr>
            <w:rStyle w:val="a5"/>
          </w:rPr>
          <w:t>пунктами 1 и 2 части третьей статьи 24-2</w:t>
        </w:r>
      </w:hyperlink>
      <w:r>
        <w:rPr>
          <w:rStyle w:val="s0"/>
        </w:rPr>
        <w:t xml:space="preserve"> этого кодекса, согласно которым необходимо осуществить платежи в течение текущего бюджетного периода и / или среднесрочного периода в пределах соответствующих бюджетных назначений, установлен</w:t>
      </w:r>
      <w:r>
        <w:rPr>
          <w:rStyle w:val="s0"/>
        </w:rPr>
        <w:t>ных законом о Государственном бюджете Украины, и объема средств государственного дорожного фонда (по таким направлениям), определенного Бюджетной декларации и / или программными документами экономического и социального развития;</w:t>
      </w:r>
    </w:p>
    <w:p w:rsidR="00000000" w:rsidRDefault="00114927">
      <w:pPr>
        <w:pStyle w:val="pj"/>
      </w:pPr>
      <w:r>
        <w:rPr>
          <w:rStyle w:val="s0"/>
        </w:rPr>
        <w:t>47-2) среднесрочное обязате</w:t>
      </w:r>
      <w:r>
        <w:rPr>
          <w:rStyle w:val="s0"/>
        </w:rPr>
        <w:t>льства в сфере здравоохранения - обязательства центрального органа исполнительной власти, который обеспечивает формирование и реализует государственную политику в сфере здравоохранения, по направлениям использования бюджетных средств, закупка по которым ос</w:t>
      </w:r>
      <w:r>
        <w:rPr>
          <w:rStyle w:val="s0"/>
        </w:rPr>
        <w:t xml:space="preserve">уществляется специализированными организациями, которые осуществляют закупки и / или обязательства лица, уполномоченного на осуществление закупок в сфере здравоохранения, в части доказанного к ней перечня направлений использования бюджетных средств, в том </w:t>
      </w:r>
      <w:r>
        <w:rPr>
          <w:rStyle w:val="s0"/>
        </w:rPr>
        <w:t xml:space="preserve">числе по договору управляемого доступа, заключенным в соответствии с законодательством, осуществить платежи в течение текущего бюджетного периода и / или среднесрочного периода для выполнения программ и осуществления централизованных мероприятий по охране </w:t>
      </w:r>
      <w:r>
        <w:rPr>
          <w:rStyle w:val="s0"/>
        </w:rPr>
        <w:t>здоровья;</w:t>
      </w:r>
    </w:p>
    <w:p w:rsidR="00000000" w:rsidRDefault="00114927">
      <w:pPr>
        <w:pStyle w:val="pj"/>
      </w:pPr>
      <w:r>
        <w:rPr>
          <w:rStyle w:val="s0"/>
        </w:rPr>
        <w:t>47-3) среднесрочное обязательство по договорам по обеспечению судоходного состояния внутренних водных путей и судоходных шлюзов-обязательства в соответствии с заключенными договорами (контрактами) по направлениям использования средств, определенн</w:t>
      </w:r>
      <w:r>
        <w:rPr>
          <w:rStyle w:val="s0"/>
        </w:rPr>
        <w:t xml:space="preserve">ым </w:t>
      </w:r>
      <w:hyperlink w:anchor="sub24050000" w:history="1">
        <w:r>
          <w:rPr>
            <w:rStyle w:val="a5"/>
          </w:rPr>
          <w:t xml:space="preserve">пунктами 2-5 части третьей статьи 24 </w:t>
        </w:r>
        <w:r>
          <w:rPr>
            <w:rStyle w:val="a5"/>
            <w:vertAlign w:val="superscript"/>
          </w:rPr>
          <w:t>5</w:t>
        </w:r>
      </w:hyperlink>
      <w:r>
        <w:rPr>
          <w:rStyle w:val="s0"/>
        </w:rPr>
        <w:t xml:space="preserve"> настоящего Кодекса, согласно которому необходимо осуществить платежи в течение текущего бюджетного периода и / или среднесрочного периода в пределах соответствующих бюджетных назна</w:t>
      </w:r>
      <w:r>
        <w:rPr>
          <w:rStyle w:val="s0"/>
        </w:rPr>
        <w:t>чений, установленных законом о Государственном бюджете Украины, и объема средств государственного фонда внутренних водных путей, определенного бюджетной декларацией;</w:t>
      </w:r>
    </w:p>
    <w:p w:rsidR="00000000" w:rsidRDefault="00114927">
      <w:pPr>
        <w:pStyle w:val="pj"/>
      </w:pPr>
      <w:r>
        <w:rPr>
          <w:rStyle w:val="s0"/>
        </w:rPr>
        <w:t xml:space="preserve">47 </w:t>
      </w:r>
      <w:r>
        <w:rPr>
          <w:rStyle w:val="s0"/>
          <w:vertAlign w:val="superscript"/>
        </w:rPr>
        <w:t>4</w:t>
      </w:r>
      <w:r>
        <w:rPr>
          <w:rStyle w:val="s0"/>
        </w:rPr>
        <w:t>) среднесрочное обязательство по государственным контрактам (договорам) по закупке воо</w:t>
      </w:r>
      <w:r>
        <w:rPr>
          <w:rStyle w:val="s0"/>
        </w:rPr>
        <w:t>ружения, военной техники, оружия и боеприпасов - обязательства распорядителей средств государственного бюджета, относящихся к сектору безопасности и обороны, по заключенным трехлетним государственным контрактам (договорам) по закупке вооружения, военной те</w:t>
      </w:r>
      <w:r>
        <w:rPr>
          <w:rStyle w:val="s0"/>
        </w:rPr>
        <w:t>хники, оружия и боеприпасов, согласно которым необходимо осуществить платежи в течение текущего бюджетного периода и/или среднесрочного периода;</w:t>
      </w:r>
    </w:p>
    <w:p w:rsidR="00000000" w:rsidRDefault="00114927">
      <w:pPr>
        <w:pStyle w:val="pj"/>
      </w:pPr>
      <w:r>
        <w:rPr>
          <w:rStyle w:val="s0"/>
        </w:rPr>
        <w:t>48) субвенции - межбюджетные трансферты для использования на определенную цель в порядке, определенном органом, принявшим решение о предоставлении субвенции;</w:t>
      </w:r>
    </w:p>
    <w:p w:rsidR="00000000" w:rsidRDefault="00114927">
      <w:pPr>
        <w:pStyle w:val="pj"/>
      </w:pPr>
      <w:r>
        <w:rPr>
          <w:rStyle w:val="s0"/>
        </w:rPr>
        <w:t>48</w:t>
      </w:r>
      <w:r>
        <w:rPr>
          <w:rStyle w:val="s0"/>
          <w:vertAlign w:val="superscript"/>
        </w:rPr>
        <w:t>1</w:t>
      </w:r>
      <w:r>
        <w:rPr>
          <w:rStyle w:val="s0"/>
        </w:rPr>
        <w:t>) временно свободные средства единого казначейского счета и валютных счетов бюджета - объем сре</w:t>
      </w:r>
      <w:r>
        <w:rPr>
          <w:rStyle w:val="s0"/>
        </w:rPr>
        <w:t>дств, которые учитываются на счетах в Казначействе Украины, отвлечение которых не приведет к потере платежеспособности бюджетов (способность своевременно и в полном объеме осуществлять платежи и рассчитываться по всем обязательствам) и возникновения задолж</w:t>
      </w:r>
      <w:r>
        <w:rPr>
          <w:rStyle w:val="s0"/>
        </w:rPr>
        <w:t>енности в течение периода, на который предполагается размещение таких средств на депозитах или путем приобретения государственных ценных бумаг и направления на покрытие временных кассовых разрывов местных бюджетов, общего фонда государственного бюджета и П</w:t>
      </w:r>
      <w:r>
        <w:rPr>
          <w:rStyle w:val="s0"/>
        </w:rPr>
        <w:t>енсионного фонда Украины с последующим их возвратом до конца текущего бюджетного периода;</w:t>
      </w:r>
    </w:p>
    <w:p w:rsidR="00000000" w:rsidRDefault="00114927">
      <w:pPr>
        <w:pStyle w:val="pj"/>
      </w:pPr>
      <w:r>
        <w:rPr>
          <w:rStyle w:val="s0"/>
        </w:rPr>
        <w:t>48</w:t>
      </w:r>
      <w:r>
        <w:rPr>
          <w:rStyle w:val="s0"/>
          <w:vertAlign w:val="superscript"/>
        </w:rPr>
        <w:t>2</w:t>
      </w:r>
      <w:r>
        <w:rPr>
          <w:rStyle w:val="s0"/>
        </w:rPr>
        <w:t>) условные обязательства - потенциальные обязательства бюджета, подтверждаются только после наступления или ненаступления определенных событий в будущем;</w:t>
      </w:r>
    </w:p>
    <w:p w:rsidR="00000000" w:rsidRDefault="00114927">
      <w:pPr>
        <w:pStyle w:val="pj"/>
      </w:pPr>
      <w:r>
        <w:rPr>
          <w:rStyle w:val="s0"/>
        </w:rPr>
        <w:t>49) управ</w:t>
      </w:r>
      <w:r>
        <w:rPr>
          <w:rStyle w:val="s0"/>
        </w:rPr>
        <w:t xml:space="preserve">ление бюджетными средствами - совокупность действий участника бюджетного процесса в соответствии с его полномочиями, связанными с формированием и использованием бюджетных средств, осуществлением контроля за соблюдением бюджетного законодательства, которые </w:t>
      </w:r>
      <w:r>
        <w:rPr>
          <w:rStyle w:val="s0"/>
        </w:rPr>
        <w:t>направлены на достижение целей, задач и конкретных результатов своей деятельности и обеспечения эффективного, результативного и целевого использования бюджетных средств;</w:t>
      </w:r>
    </w:p>
    <w:p w:rsidR="00000000" w:rsidRDefault="00114927">
      <w:pPr>
        <w:pStyle w:val="pj"/>
      </w:pPr>
      <w:r>
        <w:rPr>
          <w:rStyle w:val="s0"/>
        </w:rPr>
        <w:t>49</w:t>
      </w:r>
      <w:r>
        <w:rPr>
          <w:rStyle w:val="s0"/>
          <w:vertAlign w:val="superscript"/>
        </w:rPr>
        <w:t>1</w:t>
      </w:r>
      <w:r>
        <w:rPr>
          <w:rStyle w:val="s0"/>
        </w:rPr>
        <w:t>) управление государственным (местным) долгом - совокупность действий, связанных с осуществлением заимствований, обслуживанием и погашением государственного (местного) долга, других сделок с государственным (местным) долгом, направленных на достижение сбал</w:t>
      </w:r>
      <w:r>
        <w:rPr>
          <w:rStyle w:val="s0"/>
        </w:rPr>
        <w:t>ансированности бюджета и оптимизацию долговой нагрузки;</w:t>
      </w:r>
    </w:p>
    <w:p w:rsidR="00000000" w:rsidRDefault="00114927">
      <w:pPr>
        <w:pStyle w:val="pj"/>
      </w:pPr>
      <w:r>
        <w:rPr>
          <w:rStyle w:val="s0"/>
        </w:rPr>
        <w:t xml:space="preserve">49 </w:t>
      </w:r>
      <w:r>
        <w:rPr>
          <w:rStyle w:val="s0"/>
          <w:vertAlign w:val="superscript"/>
        </w:rPr>
        <w:t>2</w:t>
      </w:r>
      <w:r>
        <w:rPr>
          <w:rStyle w:val="s0"/>
        </w:rPr>
        <w:t>) управленческая ответственность и подотчетность-ответственность и подотчетность распорядителей бюджетных средств за достигнутые цели государственной политики в соответствующей сфере деятельности,</w:t>
      </w:r>
      <w:r>
        <w:rPr>
          <w:rStyle w:val="s0"/>
        </w:rPr>
        <w:t xml:space="preserve"> функционирования внутреннего контроля, управления бюджетными средствами, объектами государственной (коммунальной) собственности и другими ресурсами, включая свои решения, действия, выполнение полномочий, в том числе делегированных;</w:t>
      </w:r>
    </w:p>
    <w:p w:rsidR="00000000" w:rsidRDefault="00114927">
      <w:pPr>
        <w:pStyle w:val="pj"/>
      </w:pPr>
      <w:r>
        <w:rPr>
          <w:rStyle w:val="s0"/>
        </w:rPr>
        <w:t>50) финансовый норматив</w:t>
      </w:r>
      <w:r>
        <w:rPr>
          <w:rStyle w:val="s0"/>
        </w:rPr>
        <w:t xml:space="preserve"> бюджетной обеспеченности - гарантированный государством в пределах имеющихся бюджетных средств уровень финансового обеспечения задач и функций, которые осуществляются соответственно Советом министров Автономной Республики Крым, местными государственными а</w:t>
      </w:r>
      <w:r>
        <w:rPr>
          <w:rStyle w:val="s0"/>
        </w:rPr>
        <w:t>дминистрациями, исполнительными органами местного самоуправления, использующийся для определения объема межбюджетных трансфертов;</w:t>
      </w:r>
    </w:p>
    <w:p w:rsidR="00000000" w:rsidRDefault="00114927">
      <w:pPr>
        <w:pStyle w:val="pj"/>
      </w:pPr>
      <w:r>
        <w:rPr>
          <w:rStyle w:val="s0"/>
        </w:rPr>
        <w:t>51) финансирование бюджета - поступления и расходы бюджета, связанные с изменением объема долга, объемов депозитов и ценных бу</w:t>
      </w:r>
      <w:r>
        <w:rPr>
          <w:rStyle w:val="s0"/>
        </w:rPr>
        <w:t>маг, средства от приватизации государственного имущества (относительно государственного бюджета), изменения остатков бюджетных средств, которые используются для покрытия дефицита бюджета или определения профицита бюджета;</w:t>
      </w:r>
    </w:p>
    <w:p w:rsidR="00000000" w:rsidRDefault="00114927">
      <w:pPr>
        <w:pStyle w:val="pj"/>
      </w:pPr>
      <w:r>
        <w:rPr>
          <w:rStyle w:val="s0"/>
        </w:rPr>
        <w:t>52) фискальные риски - факторы (вк</w:t>
      </w:r>
      <w:r>
        <w:rPr>
          <w:rStyle w:val="s0"/>
        </w:rPr>
        <w:t xml:space="preserve">лючая условные обязательства и квазифискальные операции), которые могут приводить к уменьшению поступлений бюджета и / или требовать дополнительных расходов бюджета, в соответствии привести к увеличению дефицита бюджета и государственного (местного) долга </w:t>
      </w:r>
      <w:r>
        <w:rPr>
          <w:rStyle w:val="s0"/>
        </w:rPr>
        <w:t>по сравнению с плановыми бюджетными показателями.</w:t>
      </w:r>
    </w:p>
    <w:p w:rsidR="00000000" w:rsidRDefault="00114927">
      <w:pPr>
        <w:pStyle w:val="pj"/>
      </w:pPr>
      <w:r>
        <w:t> </w:t>
      </w:r>
    </w:p>
    <w:p w:rsidR="00000000" w:rsidRDefault="00114927">
      <w:pPr>
        <w:pStyle w:val="pj"/>
        <w:ind w:left="1200" w:hanging="800"/>
      </w:pPr>
      <w:bookmarkStart w:id="5" w:name="SUB30000"/>
      <w:bookmarkEnd w:id="5"/>
      <w:r>
        <w:rPr>
          <w:rStyle w:val="s1"/>
        </w:rPr>
        <w:t xml:space="preserve">Статья 3. </w:t>
      </w:r>
      <w:r>
        <w:rPr>
          <w:rStyle w:val="s0"/>
        </w:rPr>
        <w:t>Бюджетный период</w:t>
      </w:r>
    </w:p>
    <w:p w:rsidR="00000000" w:rsidRDefault="00114927">
      <w:pPr>
        <w:pStyle w:val="pj"/>
      </w:pPr>
      <w:r>
        <w:rPr>
          <w:rStyle w:val="s0"/>
        </w:rPr>
        <w:t>1. Бюджетный период для всех бюджетов, составляющих бюджетную систему Украины, составляет один календарный год, который начинается 1 января каждый год и заканчивается 31 декабря</w:t>
      </w:r>
      <w:r>
        <w:rPr>
          <w:rStyle w:val="s0"/>
        </w:rPr>
        <w:t xml:space="preserve"> того же года. Непринятие Верховной Радой Украины закона о Государственном бюджете Украины до 1 января соответствующего года не является основанием для установления другого бюджетного периода.</w:t>
      </w:r>
    </w:p>
    <w:p w:rsidR="00000000" w:rsidRDefault="00114927">
      <w:pPr>
        <w:pStyle w:val="pj"/>
      </w:pPr>
      <w:r>
        <w:rPr>
          <w:rStyle w:val="s0"/>
        </w:rPr>
        <w:t>2. В соответствии с Конституцией Украины бюджетный период для Г</w:t>
      </w:r>
      <w:r>
        <w:rPr>
          <w:rStyle w:val="s0"/>
        </w:rPr>
        <w:t>осударственного бюджета Украины при особых обстоятельствах может быть иным, чем предусмотрено частью первой этой статьи.</w:t>
      </w:r>
    </w:p>
    <w:p w:rsidR="00000000" w:rsidRDefault="00114927">
      <w:pPr>
        <w:pStyle w:val="pj"/>
      </w:pPr>
      <w:r>
        <w:rPr>
          <w:rStyle w:val="s0"/>
        </w:rPr>
        <w:t>Особыми обстоятельствами, при которых Государственный бюджет Украины может быть утвержден на иной, чем предусмотрено частью первой этой</w:t>
      </w:r>
      <w:r>
        <w:rPr>
          <w:rStyle w:val="s0"/>
        </w:rPr>
        <w:t xml:space="preserve"> статьи, бюджетный период, являются:</w:t>
      </w:r>
    </w:p>
    <w:p w:rsidR="00000000" w:rsidRDefault="00114927">
      <w:pPr>
        <w:pStyle w:val="pj"/>
      </w:pPr>
      <w:r>
        <w:rPr>
          <w:rStyle w:val="s0"/>
        </w:rPr>
        <w:t>1) введение военного положения;</w:t>
      </w:r>
    </w:p>
    <w:p w:rsidR="00000000" w:rsidRDefault="00114927">
      <w:pPr>
        <w:pStyle w:val="pj"/>
      </w:pPr>
      <w:r>
        <w:rPr>
          <w:rStyle w:val="s0"/>
        </w:rPr>
        <w:t>2) объявление чрезвычайного положения в Украине.</w:t>
      </w:r>
    </w:p>
    <w:p w:rsidR="00000000" w:rsidRDefault="00114927">
      <w:pPr>
        <w:pStyle w:val="pj"/>
      </w:pPr>
      <w:r>
        <w:rPr>
          <w:rStyle w:val="s0"/>
        </w:rPr>
        <w:t>3. В случае утверждения Государственного бюджета Украины на иной, чем предусмотрено частью первой этой статьи, бюджетный период местные бю</w:t>
      </w:r>
      <w:r>
        <w:rPr>
          <w:rStyle w:val="s0"/>
        </w:rPr>
        <w:t>джеты должны быть утверждены на такой же период.</w:t>
      </w:r>
    </w:p>
    <w:p w:rsidR="00000000" w:rsidRDefault="00114927">
      <w:pPr>
        <w:pStyle w:val="pj"/>
      </w:pPr>
      <w:r>
        <w:rPr>
          <w:rStyle w:val="s0"/>
        </w:rPr>
        <w:t>4. Для среднесрочного бюджетного планирования среднесрочный период включает плановый и следующие за плановым два бюджетных периода.</w:t>
      </w:r>
    </w:p>
    <w:p w:rsidR="00000000" w:rsidRDefault="00114927">
      <w:pPr>
        <w:pStyle w:val="pj"/>
      </w:pPr>
      <w:r>
        <w:t> </w:t>
      </w:r>
    </w:p>
    <w:p w:rsidR="00000000" w:rsidRDefault="00114927">
      <w:pPr>
        <w:pStyle w:val="pj"/>
        <w:ind w:left="1200" w:hanging="800"/>
      </w:pPr>
      <w:bookmarkStart w:id="6" w:name="SUB40000"/>
      <w:bookmarkEnd w:id="6"/>
      <w:r>
        <w:rPr>
          <w:rStyle w:val="s1"/>
        </w:rPr>
        <w:t xml:space="preserve">Статья 4. </w:t>
      </w:r>
      <w:r>
        <w:rPr>
          <w:rStyle w:val="s0"/>
        </w:rPr>
        <w:t>Состав бюджетного законодательства</w:t>
      </w:r>
    </w:p>
    <w:p w:rsidR="00000000" w:rsidRDefault="00114927">
      <w:pPr>
        <w:pStyle w:val="pj"/>
      </w:pPr>
      <w:r>
        <w:rPr>
          <w:rStyle w:val="s0"/>
        </w:rPr>
        <w:t>1. Бюджетное законодательств</w:t>
      </w:r>
      <w:r>
        <w:rPr>
          <w:rStyle w:val="s0"/>
        </w:rPr>
        <w:t>о состоит из:</w:t>
      </w:r>
    </w:p>
    <w:p w:rsidR="00000000" w:rsidRDefault="00114927">
      <w:pPr>
        <w:pStyle w:val="pj"/>
      </w:pPr>
      <w:r>
        <w:rPr>
          <w:rStyle w:val="s0"/>
        </w:rPr>
        <w:t>1) Конституции Украины;</w:t>
      </w:r>
    </w:p>
    <w:p w:rsidR="00000000" w:rsidRDefault="00114927">
      <w:pPr>
        <w:pStyle w:val="pj"/>
      </w:pPr>
      <w:r>
        <w:rPr>
          <w:rStyle w:val="s0"/>
        </w:rPr>
        <w:t>2) настоящего Кодекса;</w:t>
      </w:r>
    </w:p>
    <w:p w:rsidR="00000000" w:rsidRDefault="00114927">
      <w:pPr>
        <w:pStyle w:val="pj"/>
      </w:pPr>
      <w:r>
        <w:rPr>
          <w:rStyle w:val="s0"/>
        </w:rPr>
        <w:t>2-1) Бюджетной декларации;</w:t>
      </w:r>
    </w:p>
    <w:p w:rsidR="00000000" w:rsidRDefault="00114927">
      <w:pPr>
        <w:pStyle w:val="pj"/>
      </w:pPr>
      <w:r>
        <w:rPr>
          <w:rStyle w:val="s0"/>
        </w:rPr>
        <w:t>3) закона о Государственном бюджете Украины;</w:t>
      </w:r>
    </w:p>
    <w:p w:rsidR="00000000" w:rsidRDefault="00114927">
      <w:pPr>
        <w:pStyle w:val="pj"/>
      </w:pPr>
      <w:r>
        <w:rPr>
          <w:rStyle w:val="s0"/>
        </w:rPr>
        <w:t xml:space="preserve">4) других законов, регулирующих бюджетные отношения, предусмотренные </w:t>
      </w:r>
      <w:hyperlink w:anchor="sub10000" w:history="1">
        <w:r>
          <w:rPr>
            <w:rStyle w:val="a4"/>
          </w:rPr>
          <w:t>статьей 1</w:t>
        </w:r>
      </w:hyperlink>
      <w:r>
        <w:rPr>
          <w:rStyle w:val="s0"/>
        </w:rPr>
        <w:t xml:space="preserve"> настоящего Ко</w:t>
      </w:r>
      <w:r>
        <w:rPr>
          <w:rStyle w:val="s0"/>
        </w:rPr>
        <w:t>декса;</w:t>
      </w:r>
    </w:p>
    <w:p w:rsidR="00000000" w:rsidRDefault="00114927">
      <w:pPr>
        <w:pStyle w:val="pj"/>
      </w:pPr>
      <w:r>
        <w:rPr>
          <w:rStyle w:val="s0"/>
        </w:rPr>
        <w:t>5) нормативно-правовых актов Кабинета Министров Украины, принятых на основании и во исполнение настоящего Кодекса и других законов Украины, предусмотренных пунктами 3 и 4 этой части статьи;</w:t>
      </w:r>
    </w:p>
    <w:p w:rsidR="00000000" w:rsidRDefault="00114927">
      <w:pPr>
        <w:pStyle w:val="pj"/>
      </w:pPr>
      <w:r>
        <w:rPr>
          <w:rStyle w:val="s0"/>
        </w:rPr>
        <w:t>6) нормативно-правовых актов органов исполнительной власти,</w:t>
      </w:r>
      <w:r>
        <w:rPr>
          <w:rStyle w:val="s0"/>
        </w:rPr>
        <w:t xml:space="preserve"> принятых на основании и во исполнение этого Кодекса, других законов Украины и нормативно-правовых актов Кабинета Министров Украины, предусмотренных пунктами 3, 4 и 5 этой части статьи;</w:t>
      </w:r>
    </w:p>
    <w:p w:rsidR="00000000" w:rsidRDefault="00114927">
      <w:pPr>
        <w:pStyle w:val="pj"/>
      </w:pPr>
      <w:r>
        <w:rPr>
          <w:rStyle w:val="s0"/>
        </w:rPr>
        <w:t>6-1) прогнозов местных бюджетов;</w:t>
      </w:r>
    </w:p>
    <w:p w:rsidR="00000000" w:rsidRDefault="00114927">
      <w:pPr>
        <w:pStyle w:val="pj"/>
      </w:pPr>
      <w:r>
        <w:rPr>
          <w:rStyle w:val="s0"/>
        </w:rPr>
        <w:t>7) решений о местном бюджете;</w:t>
      </w:r>
    </w:p>
    <w:p w:rsidR="00000000" w:rsidRDefault="00114927">
      <w:pPr>
        <w:pStyle w:val="pj"/>
      </w:pPr>
      <w:r>
        <w:rPr>
          <w:rStyle w:val="s0"/>
        </w:rPr>
        <w:t>8) решений органов Автономной Республики Крым, местных государственных администраций, органов местного самоуправления, принятых в соответствии с настоящим Кодексом, нормативно-правовые акты, предусмотренные пунктами 3, 4, 5, 6 и 7 этой части статьи.</w:t>
      </w:r>
    </w:p>
    <w:p w:rsidR="00000000" w:rsidRDefault="00114927">
      <w:pPr>
        <w:pStyle w:val="pj"/>
      </w:pPr>
      <w:r>
        <w:rPr>
          <w:rStyle w:val="s0"/>
        </w:rPr>
        <w:t>На нор</w:t>
      </w:r>
      <w:r>
        <w:rPr>
          <w:rStyle w:val="s0"/>
        </w:rPr>
        <w:t>мативно-правовые акты и решения, принятые на основании и во исполнение требований настоящего Кодекса, не распространяется действие законодательства о государственной регуляторной политики и регуляторной деятельности.</w:t>
      </w:r>
    </w:p>
    <w:p w:rsidR="00000000" w:rsidRDefault="00114927">
      <w:pPr>
        <w:pStyle w:val="pj"/>
      </w:pPr>
      <w:r>
        <w:rPr>
          <w:rStyle w:val="s0"/>
        </w:rPr>
        <w:t>2. Бюджетная система Украины и Государс</w:t>
      </w:r>
      <w:r>
        <w:rPr>
          <w:rStyle w:val="s0"/>
        </w:rPr>
        <w:t>твенный бюджет Украины устанавливаются исключительно настоящим Кодексом и законом о Государственном бюджете Украины.</w:t>
      </w:r>
    </w:p>
    <w:p w:rsidR="00000000" w:rsidRDefault="00114927">
      <w:pPr>
        <w:pStyle w:val="pj"/>
      </w:pPr>
      <w:r>
        <w:rPr>
          <w:rStyle w:val="s0"/>
        </w:rPr>
        <w:t>Если другим нормативно-правовым актом бюджетные отношения определяются иначе, чем в этом Кодексе, применяются соответствующие нормы этого К</w:t>
      </w:r>
      <w:r>
        <w:rPr>
          <w:rStyle w:val="s0"/>
        </w:rPr>
        <w:t>одекса.</w:t>
      </w:r>
    </w:p>
    <w:p w:rsidR="00000000" w:rsidRDefault="00114927">
      <w:pPr>
        <w:pStyle w:val="pji"/>
      </w:pPr>
      <w:r>
        <w:rPr>
          <w:rStyle w:val="s3"/>
        </w:rPr>
        <w:t>В связи с усилением вооруженной агрессии Российской Федерации против Украины, признанием самопровозглашенных образований на временно оккупированных территориях Донецкой и Луганской областей Украины и с целью обеспечения осуществления расходов на на</w:t>
      </w:r>
      <w:r>
        <w:rPr>
          <w:rStyle w:val="s3"/>
        </w:rPr>
        <w:t xml:space="preserve">циональную безопасность и оборону абзац третий части второй в 2022 году </w:t>
      </w:r>
      <w:hyperlink w:anchor="sub2201" w:history="1">
        <w:r>
          <w:rPr>
            <w:rStyle w:val="a5"/>
            <w:i/>
            <w:iCs/>
          </w:rPr>
          <w:t>не применяется</w:t>
        </w:r>
      </w:hyperlink>
      <w:r>
        <w:rPr>
          <w:rStyle w:val="s3"/>
        </w:rPr>
        <w:t xml:space="preserve"> </w:t>
      </w:r>
    </w:p>
    <w:p w:rsidR="00000000" w:rsidRDefault="00114927">
      <w:pPr>
        <w:pStyle w:val="pj"/>
      </w:pPr>
      <w:r>
        <w:rPr>
          <w:rStyle w:val="s19"/>
        </w:rPr>
        <w:t>Исключительно законом о Государственном бюджете Украины определяются поступления и расходы Государственного бюджета Украины.</w:t>
      </w:r>
    </w:p>
    <w:p w:rsidR="00000000" w:rsidRDefault="00114927">
      <w:pPr>
        <w:pStyle w:val="pj"/>
      </w:pPr>
      <w:r>
        <w:rPr>
          <w:rStyle w:val="s0"/>
        </w:rPr>
        <w:t>3. Если на ра</w:t>
      </w:r>
      <w:r>
        <w:rPr>
          <w:rStyle w:val="s0"/>
        </w:rPr>
        <w:t xml:space="preserve">тификацию подаются международный договор Украины, выполнение которого требует принятия новых или внесения изменений в действующие законы Украины, которые регулируют бюджетные отношения, проекты таких законов подаются на рассмотрение Верховной Рады Украины </w:t>
      </w:r>
      <w:r>
        <w:rPr>
          <w:rStyle w:val="s0"/>
        </w:rPr>
        <w:t>вместе с проектом закона о ратификации и принимаются одновременно.</w:t>
      </w:r>
    </w:p>
    <w:p w:rsidR="00000000" w:rsidRDefault="00114927">
      <w:pPr>
        <w:pStyle w:val="pj"/>
      </w:pPr>
      <w:r>
        <w:rPr>
          <w:rStyle w:val="s0"/>
        </w:rPr>
        <w:t xml:space="preserve">4. Рассмотрение законопроектов относительно их влияния на показатели бюджета и соответствия законам, регулирующим бюджетные отношения, осуществляется по особой процедуре, определенной </w:t>
      </w:r>
      <w:hyperlink w:anchor="sub270000" w:history="1">
        <w:r>
          <w:rPr>
            <w:rStyle w:val="a4"/>
          </w:rPr>
          <w:t>статьей 27</w:t>
        </w:r>
      </w:hyperlink>
      <w:r>
        <w:rPr>
          <w:rStyle w:val="s0"/>
        </w:rPr>
        <w:t xml:space="preserve"> этого Кодекса.</w:t>
      </w:r>
    </w:p>
    <w:p w:rsidR="00000000" w:rsidRDefault="00114927">
      <w:pPr>
        <w:pStyle w:val="pj"/>
      </w:pPr>
      <w:r>
        <w:rPr>
          <w:rStyle w:val="s0"/>
        </w:rPr>
        <w:t>5. Изменения к этому могут вноситься исключительно законами о внесении изменений в Бюджетный кодекс Украины.</w:t>
      </w:r>
    </w:p>
    <w:p w:rsidR="00000000" w:rsidRDefault="00114927">
      <w:pPr>
        <w:pStyle w:val="pj"/>
      </w:pPr>
      <w:r>
        <w:t> </w:t>
      </w:r>
    </w:p>
    <w:p w:rsidR="00000000" w:rsidRDefault="00114927">
      <w:pPr>
        <w:pStyle w:val="pc"/>
      </w:pPr>
      <w:bookmarkStart w:id="7" w:name="SUB50000"/>
      <w:bookmarkEnd w:id="7"/>
      <w:r>
        <w:rPr>
          <w:rStyle w:val="s1"/>
        </w:rPr>
        <w:t>Глава 2. БЮДЖЕТНАЯ СИСТЕМА УКРАИНЫ И ЕЕ ПРИНЦИПЫ</w:t>
      </w:r>
    </w:p>
    <w:p w:rsidR="00000000" w:rsidRDefault="00114927">
      <w:pPr>
        <w:pStyle w:val="pj"/>
        <w:ind w:left="1200" w:hanging="800"/>
      </w:pPr>
      <w:r>
        <w:t> </w:t>
      </w:r>
    </w:p>
    <w:p w:rsidR="00000000" w:rsidRDefault="00114927">
      <w:pPr>
        <w:pStyle w:val="pj"/>
      </w:pPr>
      <w:r>
        <w:rPr>
          <w:rStyle w:val="s1"/>
        </w:rPr>
        <w:t xml:space="preserve">Статья 5. </w:t>
      </w:r>
      <w:r>
        <w:rPr>
          <w:rStyle w:val="s0"/>
        </w:rPr>
        <w:t>Структура бюджетной системы Украины</w:t>
      </w:r>
    </w:p>
    <w:p w:rsidR="00000000" w:rsidRDefault="00114927">
      <w:pPr>
        <w:pStyle w:val="pj"/>
      </w:pPr>
      <w:r>
        <w:rPr>
          <w:rStyle w:val="s0"/>
        </w:rPr>
        <w:t>1. Бюджетная система Украины состоит из:</w:t>
      </w:r>
    </w:p>
    <w:p w:rsidR="00000000" w:rsidRDefault="00114927">
      <w:pPr>
        <w:pStyle w:val="pj"/>
      </w:pPr>
      <w:r>
        <w:rPr>
          <w:rStyle w:val="s0"/>
        </w:rPr>
        <w:t>1) государственного бюджета;</w:t>
      </w:r>
    </w:p>
    <w:p w:rsidR="00000000" w:rsidRDefault="00114927">
      <w:pPr>
        <w:pStyle w:val="pj"/>
      </w:pPr>
      <w:r>
        <w:rPr>
          <w:rStyle w:val="s0"/>
        </w:rPr>
        <w:t>2) местных бюджетов:</w:t>
      </w:r>
    </w:p>
    <w:p w:rsidR="00000000" w:rsidRDefault="00114927">
      <w:pPr>
        <w:pStyle w:val="pj"/>
      </w:pPr>
      <w:r>
        <w:rPr>
          <w:rStyle w:val="s0"/>
        </w:rPr>
        <w:t>а) бюджета Автономной Республики Крым;</w:t>
      </w:r>
    </w:p>
    <w:p w:rsidR="00000000" w:rsidRDefault="00114927">
      <w:pPr>
        <w:pStyle w:val="pj"/>
      </w:pPr>
      <w:r>
        <w:rPr>
          <w:rStyle w:val="s0"/>
        </w:rPr>
        <w:t>б) областных бюджетов;</w:t>
      </w:r>
    </w:p>
    <w:p w:rsidR="00000000" w:rsidRDefault="00114927">
      <w:pPr>
        <w:pStyle w:val="pj"/>
      </w:pPr>
      <w:r>
        <w:rPr>
          <w:rStyle w:val="s0"/>
        </w:rPr>
        <w:t>в) районных бюджетов;</w:t>
      </w:r>
    </w:p>
    <w:p w:rsidR="00000000" w:rsidRDefault="00114927">
      <w:pPr>
        <w:pStyle w:val="pj"/>
        <w:ind w:left="1200" w:hanging="800"/>
      </w:pPr>
      <w:r>
        <w:rPr>
          <w:rStyle w:val="s0"/>
        </w:rPr>
        <w:t>г) бюджетов местного самоуправления.</w:t>
      </w:r>
    </w:p>
    <w:p w:rsidR="00000000" w:rsidRDefault="00114927">
      <w:pPr>
        <w:pStyle w:val="pj"/>
      </w:pPr>
      <w:r>
        <w:t> </w:t>
      </w:r>
    </w:p>
    <w:p w:rsidR="00000000" w:rsidRDefault="00114927">
      <w:pPr>
        <w:pStyle w:val="pj"/>
        <w:ind w:left="1200" w:hanging="800"/>
      </w:pPr>
      <w:bookmarkStart w:id="8" w:name="SUB60000"/>
      <w:bookmarkEnd w:id="8"/>
      <w:r>
        <w:rPr>
          <w:rStyle w:val="s1"/>
        </w:rPr>
        <w:t>Статья</w:t>
      </w:r>
      <w:r>
        <w:rPr>
          <w:rStyle w:val="s1"/>
        </w:rPr>
        <w:t xml:space="preserve"> 6. </w:t>
      </w:r>
      <w:r>
        <w:rPr>
          <w:rStyle w:val="s0"/>
        </w:rPr>
        <w:t>Сводный бюджет</w:t>
      </w:r>
    </w:p>
    <w:p w:rsidR="00000000" w:rsidRDefault="00114927">
      <w:pPr>
        <w:pStyle w:val="pj"/>
      </w:pPr>
      <w:r>
        <w:rPr>
          <w:rStyle w:val="s0"/>
        </w:rPr>
        <w:t>1. Сводный бюджет является совокупностью показателей бюджетов, которые используются для анализа и прогнозирования экономического и социального развития государства.</w:t>
      </w:r>
    </w:p>
    <w:p w:rsidR="00000000" w:rsidRDefault="00114927">
      <w:pPr>
        <w:pStyle w:val="pj"/>
      </w:pPr>
      <w:r>
        <w:rPr>
          <w:rStyle w:val="s0"/>
        </w:rPr>
        <w:t>2. Сводный бюджет Украины включает показатели Государственного бюджета У</w:t>
      </w:r>
      <w:r>
        <w:rPr>
          <w:rStyle w:val="s0"/>
        </w:rPr>
        <w:t>краины, сводного бюджета Автономной Республики Крым и сводных бюджетов областей, городов Киева и Севастополя.</w:t>
      </w:r>
    </w:p>
    <w:p w:rsidR="00000000" w:rsidRDefault="00114927">
      <w:pPr>
        <w:pStyle w:val="pj"/>
      </w:pPr>
      <w:r>
        <w:rPr>
          <w:rStyle w:val="s0"/>
        </w:rPr>
        <w:t>3. Сводный бюджет Автономной Республики Крым включает показатели бюджета Автономной Республики Крым, районных бюджетов и бюджетов местного самоупр</w:t>
      </w:r>
      <w:r>
        <w:rPr>
          <w:rStyle w:val="s0"/>
        </w:rPr>
        <w:t>авления на территории Автономной Республики Крым.</w:t>
      </w:r>
    </w:p>
    <w:p w:rsidR="00000000" w:rsidRDefault="00114927">
      <w:pPr>
        <w:pStyle w:val="pj"/>
      </w:pPr>
      <w:r>
        <w:rPr>
          <w:rStyle w:val="s0"/>
        </w:rPr>
        <w:t>4. Сводный бюджет области включает показатели областного бюджета, районных бюджетов и бюджетов местного самоуправления на территории этой области.</w:t>
      </w:r>
    </w:p>
    <w:p w:rsidR="00000000" w:rsidRDefault="00114927">
      <w:pPr>
        <w:pStyle w:val="pj"/>
      </w:pPr>
      <w:r>
        <w:rPr>
          <w:rStyle w:val="s0"/>
        </w:rPr>
        <w:t>5. Исключена.</w:t>
      </w:r>
    </w:p>
    <w:p w:rsidR="00000000" w:rsidRDefault="00114927">
      <w:pPr>
        <w:pStyle w:val="pj"/>
      </w:pPr>
      <w:r>
        <w:rPr>
          <w:rStyle w:val="s0"/>
        </w:rPr>
        <w:t>6. Сводный бюджет городской территориальной общины, в составе которой образованы районы в городе, включая показатели городского бюджета и бюджетов районов в городе (в случае образования районных в городе советов).</w:t>
      </w:r>
    </w:p>
    <w:p w:rsidR="00000000" w:rsidRDefault="00114927">
      <w:pPr>
        <w:pStyle w:val="pj"/>
      </w:pPr>
      <w:r>
        <w:rPr>
          <w:rStyle w:val="s0"/>
        </w:rPr>
        <w:t>7. Исключена.</w:t>
      </w:r>
    </w:p>
    <w:p w:rsidR="00000000" w:rsidRDefault="00114927">
      <w:pPr>
        <w:pStyle w:val="pj"/>
      </w:pPr>
      <w:r>
        <w:t> </w:t>
      </w:r>
    </w:p>
    <w:p w:rsidR="00000000" w:rsidRDefault="00114927">
      <w:pPr>
        <w:pStyle w:val="pj"/>
        <w:ind w:left="1200" w:hanging="800"/>
      </w:pPr>
      <w:bookmarkStart w:id="9" w:name="SUB70000"/>
      <w:bookmarkEnd w:id="9"/>
      <w:r>
        <w:rPr>
          <w:rStyle w:val="s1"/>
        </w:rPr>
        <w:t xml:space="preserve">Статья 7. </w:t>
      </w:r>
      <w:r>
        <w:rPr>
          <w:rStyle w:val="s0"/>
        </w:rPr>
        <w:t>Принципы бюджетн</w:t>
      </w:r>
      <w:r>
        <w:rPr>
          <w:rStyle w:val="s0"/>
        </w:rPr>
        <w:t>ой системы Украины</w:t>
      </w:r>
    </w:p>
    <w:p w:rsidR="00000000" w:rsidRDefault="00114927">
      <w:pPr>
        <w:pStyle w:val="pj"/>
      </w:pPr>
      <w:r>
        <w:rPr>
          <w:rStyle w:val="s0"/>
        </w:rPr>
        <w:t>1. Бюджетная система Украины базируется на таких принципах:</w:t>
      </w:r>
    </w:p>
    <w:p w:rsidR="00000000" w:rsidRDefault="00114927">
      <w:pPr>
        <w:pStyle w:val="pj"/>
      </w:pPr>
      <w:r>
        <w:rPr>
          <w:rStyle w:val="s0"/>
        </w:rPr>
        <w:t>1) принцип единства бюджетной системы Украины - единство бюджетной системы Украины обеспечивается единой правовой базой, единой денежной системой, единым регулированием бюджетны</w:t>
      </w:r>
      <w:r>
        <w:rPr>
          <w:rStyle w:val="s0"/>
        </w:rPr>
        <w:t>х отношений, единой бюджетной классификацией, единством порядка выполнения бюджетов и ведения бухгалтерского учета и отчетности;</w:t>
      </w:r>
    </w:p>
    <w:p w:rsidR="00000000" w:rsidRDefault="00114927">
      <w:pPr>
        <w:pStyle w:val="pj"/>
      </w:pPr>
      <w:r>
        <w:rPr>
          <w:rStyle w:val="s0"/>
        </w:rPr>
        <w:t xml:space="preserve">2) принцип сбалансированности - полномочия на осуществление расходов бюджета должны соответствовать объему поступлений бюджета </w:t>
      </w:r>
      <w:r>
        <w:rPr>
          <w:rStyle w:val="s0"/>
        </w:rPr>
        <w:t>на соответствующий бюджетный период;</w:t>
      </w:r>
    </w:p>
    <w:p w:rsidR="00000000" w:rsidRDefault="00114927">
      <w:pPr>
        <w:pStyle w:val="pj"/>
      </w:pPr>
      <w:r>
        <w:rPr>
          <w:rStyle w:val="s0"/>
        </w:rPr>
        <w:t>3) принцип самостоятельности - Государственный бюджет Украины и местные бюджеты являются самостоятельными. Государство средствами государственного бюджета не несет ответственности за бюджетные обязательства органов влас</w:t>
      </w:r>
      <w:r>
        <w:rPr>
          <w:rStyle w:val="s0"/>
        </w:rPr>
        <w:t>ти Автономной Республики Крым и органов местного самоуправления. Органы власти Автономной Республики Крым и органы местного самоуправления средствами соответствующих местных бюджетов не несут ответственности за бюджетные обязательства друг друга, а также з</w:t>
      </w:r>
      <w:r>
        <w:rPr>
          <w:rStyle w:val="s0"/>
        </w:rPr>
        <w:t>а бюджетные обязательства государства. Самостоятельность бюджетов обеспечивается закреплением за ними соответствующих источников доходов бюджета, правом соответствующих органов государственной власти, органов власти Автономной Республики Крым и органов мес</w:t>
      </w:r>
      <w:r>
        <w:rPr>
          <w:rStyle w:val="s0"/>
        </w:rPr>
        <w:t>тного самоуправления определять направления использования бюджетных средств в соответствии с законодательством Украины, правом Верховной Рады Автономной Республики Крым и соответствующих местных советов самостоятельно и независимо друг от друга рассматрива</w:t>
      </w:r>
      <w:r>
        <w:rPr>
          <w:rStyle w:val="s0"/>
        </w:rPr>
        <w:t>ть и утверждать соответствующие местные бюджеты;</w:t>
      </w:r>
    </w:p>
    <w:p w:rsidR="00000000" w:rsidRDefault="00114927">
      <w:pPr>
        <w:pStyle w:val="pj"/>
      </w:pPr>
      <w:r>
        <w:rPr>
          <w:rStyle w:val="s0"/>
        </w:rPr>
        <w:t>4) принцип полноты - в состав бюджетов подлежат включению все поступления бюджетов и расходы бюджетов, которые осуществляются в соответствии с нормативно-правовыми актами органов государственной власти, орга</w:t>
      </w:r>
      <w:r>
        <w:rPr>
          <w:rStyle w:val="s0"/>
        </w:rPr>
        <w:t>нами власти Автономной Республики Крым, органов местного самоуправления;</w:t>
      </w:r>
    </w:p>
    <w:p w:rsidR="00000000" w:rsidRDefault="00114927">
      <w:pPr>
        <w:pStyle w:val="pj"/>
      </w:pPr>
      <w:r>
        <w:rPr>
          <w:rStyle w:val="s0"/>
        </w:rPr>
        <w:t>5) принцип обоснованности - бюджет формируется на реалистических макропоказателях экономического и социального развития Украины и расчетах поступлений бюджета и расходов бюджета, кото</w:t>
      </w:r>
      <w:r>
        <w:rPr>
          <w:rStyle w:val="s0"/>
        </w:rPr>
        <w:t>рые осуществляются в соответствии с утвержденными методиками и правилами;</w:t>
      </w:r>
    </w:p>
    <w:p w:rsidR="00000000" w:rsidRDefault="00114927">
      <w:pPr>
        <w:pStyle w:val="pj"/>
      </w:pPr>
      <w:r>
        <w:rPr>
          <w:rStyle w:val="s0"/>
        </w:rPr>
        <w:t>6) принцип эффективности и результативности - при составлении и выполнении бюджетов все участники бюджетного процесса должны стремиться к достижению целей, запланированных на основан</w:t>
      </w:r>
      <w:r>
        <w:rPr>
          <w:rStyle w:val="s0"/>
        </w:rPr>
        <w:t>ии национальной системы ценностей и задач инновационного развития экономики, путем обеспечения качественного предоставления публичных услуг, в том числе с учетом гендерных аспектов, при привлечении минимального объема бюджетных средств и достижения максима</w:t>
      </w:r>
      <w:r>
        <w:rPr>
          <w:rStyle w:val="s0"/>
        </w:rPr>
        <w:t>льного результата при использовании определенного бюджетом объема средств;</w:t>
      </w:r>
    </w:p>
    <w:p w:rsidR="00000000" w:rsidRDefault="00114927">
      <w:pPr>
        <w:pStyle w:val="pj"/>
      </w:pPr>
      <w:r>
        <w:rPr>
          <w:rStyle w:val="s0"/>
        </w:rPr>
        <w:t>7) принцип субсидиарности - распределение видов расходов между государственным бюджетом и местными бюджетами, а также между местными бюджетами базируется на необходимости максимальн</w:t>
      </w:r>
      <w:r>
        <w:rPr>
          <w:rStyle w:val="s0"/>
        </w:rPr>
        <w:t>о возможного приближения предоставления публичных услуг к их непосредственному потребителю;</w:t>
      </w:r>
    </w:p>
    <w:p w:rsidR="00000000" w:rsidRDefault="00114927">
      <w:pPr>
        <w:pStyle w:val="pj"/>
      </w:pPr>
      <w:r>
        <w:rPr>
          <w:rStyle w:val="s0"/>
        </w:rPr>
        <w:t>8) принцип целевого использования бюджетных средств - бюджетные средства используются только на цели, определенные бюджетными назначениями и бюджетными ассигнования</w:t>
      </w:r>
      <w:r>
        <w:rPr>
          <w:rStyle w:val="s0"/>
        </w:rPr>
        <w:t>ми;</w:t>
      </w:r>
    </w:p>
    <w:p w:rsidR="00000000" w:rsidRDefault="00114927">
      <w:pPr>
        <w:pStyle w:val="pj"/>
      </w:pPr>
      <w:r>
        <w:rPr>
          <w:rStyle w:val="s0"/>
        </w:rPr>
        <w:t>9) принцип справедливости и непредвзятости - бюджетная система Украины строится на основах справедливого и непредвзятого распределения общественного богатства между гражданами и территориальными общинами;</w:t>
      </w:r>
    </w:p>
    <w:p w:rsidR="00000000" w:rsidRDefault="00114927">
      <w:pPr>
        <w:pStyle w:val="pj"/>
      </w:pPr>
      <w:r>
        <w:rPr>
          <w:rStyle w:val="s0"/>
        </w:rPr>
        <w:t>10) принцип публичности и прозрачности - информ</w:t>
      </w:r>
      <w:r>
        <w:rPr>
          <w:rStyle w:val="s0"/>
        </w:rPr>
        <w:t>ирование общественности по вопросам бюджетной политики, составления, рассмотрения, утверждения, выполнения государственного бюджета и местных бюджетов, а также контроля за выполнением государственного бюджета и местных бюджетов.</w:t>
      </w:r>
    </w:p>
    <w:p w:rsidR="00000000" w:rsidRDefault="00114927">
      <w:pPr>
        <w:pStyle w:val="pj"/>
      </w:pPr>
      <w:r>
        <w:t> </w:t>
      </w:r>
    </w:p>
    <w:p w:rsidR="00000000" w:rsidRDefault="00114927">
      <w:pPr>
        <w:pStyle w:val="pj"/>
        <w:ind w:left="1200" w:hanging="800"/>
      </w:pPr>
      <w:bookmarkStart w:id="10" w:name="SUB80000"/>
      <w:bookmarkEnd w:id="10"/>
      <w:r>
        <w:rPr>
          <w:rStyle w:val="s1"/>
        </w:rPr>
        <w:t xml:space="preserve">Статья 8. </w:t>
      </w:r>
      <w:r>
        <w:rPr>
          <w:rStyle w:val="s0"/>
        </w:rPr>
        <w:t>Бюджетная класс</w:t>
      </w:r>
      <w:r>
        <w:rPr>
          <w:rStyle w:val="s0"/>
        </w:rPr>
        <w:t>ификация</w:t>
      </w:r>
    </w:p>
    <w:p w:rsidR="00000000" w:rsidRDefault="00114927">
      <w:pPr>
        <w:pStyle w:val="pj"/>
      </w:pPr>
      <w:r>
        <w:rPr>
          <w:rStyle w:val="s0"/>
        </w:rPr>
        <w:t>1. Бюджетная классификация используется для составления и выполнения государственного и местных бюджетов, отчетности об их выполнении, осуществления контроля за финансовой деятельностью органов государственной власти, органов власти Автономной Рес</w:t>
      </w:r>
      <w:r>
        <w:rPr>
          <w:rStyle w:val="s0"/>
        </w:rPr>
        <w:t xml:space="preserve">публики Крым, органов местного самоуправления, других распорядителей бюджетных средств, проведения финансового анализа в разрезе доходов, организационных, функциональных и экономических категорий расходов, кредитования, финансирования и долга, а также для </w:t>
      </w:r>
      <w:r>
        <w:rPr>
          <w:rStyle w:val="s0"/>
        </w:rPr>
        <w:t>обеспечения общегосударственной и международной сопоставимости бюджетных показателей. Бюджетная классификация является обязательной для применения всеми участниками бюджетного процесса в пределах бюджетных полномочий.</w:t>
      </w:r>
    </w:p>
    <w:p w:rsidR="00000000" w:rsidRDefault="00114927">
      <w:pPr>
        <w:pStyle w:val="pj"/>
      </w:pPr>
      <w:r>
        <w:rPr>
          <w:rStyle w:val="s0"/>
        </w:rPr>
        <w:t>2. центральный орган исполнительной вл</w:t>
      </w:r>
      <w:r>
        <w:rPr>
          <w:rStyle w:val="s0"/>
        </w:rPr>
        <w:t>асти, обеспечивающий формирование и реализацию государственной финансовой и бюджетной политики (далее - Министерство финансов Украины) утверждает бюджетную классификацию, изменения к ней и информирует об этом Верховную Раду Украины.</w:t>
      </w:r>
    </w:p>
    <w:p w:rsidR="00000000" w:rsidRDefault="00114927">
      <w:pPr>
        <w:pStyle w:val="pj"/>
      </w:pPr>
      <w:r>
        <w:rPr>
          <w:rStyle w:val="s0"/>
        </w:rPr>
        <w:t>3. Бюджетная классифика</w:t>
      </w:r>
      <w:r>
        <w:rPr>
          <w:rStyle w:val="s0"/>
        </w:rPr>
        <w:t>ция имеет такие составные части:</w:t>
      </w:r>
    </w:p>
    <w:p w:rsidR="00000000" w:rsidRDefault="00114927">
      <w:pPr>
        <w:pStyle w:val="pj"/>
      </w:pPr>
      <w:r>
        <w:rPr>
          <w:rStyle w:val="s0"/>
        </w:rPr>
        <w:t>1) классификация доходов бюджета;</w:t>
      </w:r>
    </w:p>
    <w:p w:rsidR="00000000" w:rsidRDefault="00114927">
      <w:pPr>
        <w:pStyle w:val="pj"/>
      </w:pPr>
      <w:r>
        <w:rPr>
          <w:rStyle w:val="s0"/>
        </w:rPr>
        <w:t>2) классификация расходов и кредитования бюджета;</w:t>
      </w:r>
    </w:p>
    <w:p w:rsidR="00000000" w:rsidRDefault="00114927">
      <w:pPr>
        <w:pStyle w:val="pj"/>
      </w:pPr>
      <w:r>
        <w:rPr>
          <w:rStyle w:val="s0"/>
        </w:rPr>
        <w:t>3) классификация финансирования бюджета;</w:t>
      </w:r>
    </w:p>
    <w:p w:rsidR="00000000" w:rsidRDefault="00114927">
      <w:pPr>
        <w:pStyle w:val="pj"/>
      </w:pPr>
      <w:r>
        <w:rPr>
          <w:rStyle w:val="s0"/>
        </w:rPr>
        <w:t>4) классификация долга.</w:t>
      </w:r>
    </w:p>
    <w:p w:rsidR="00000000" w:rsidRDefault="00114927">
      <w:pPr>
        <w:pStyle w:val="pj"/>
      </w:pPr>
      <w:r>
        <w:t> </w:t>
      </w:r>
    </w:p>
    <w:p w:rsidR="00000000" w:rsidRDefault="00114927">
      <w:pPr>
        <w:pStyle w:val="pj"/>
        <w:ind w:left="1200" w:hanging="800"/>
      </w:pPr>
      <w:bookmarkStart w:id="11" w:name="SUB90000"/>
      <w:bookmarkEnd w:id="11"/>
      <w:r>
        <w:rPr>
          <w:rStyle w:val="s1"/>
        </w:rPr>
        <w:t xml:space="preserve">Статья 9. </w:t>
      </w:r>
      <w:r>
        <w:rPr>
          <w:rStyle w:val="s0"/>
        </w:rPr>
        <w:t>Классификация доходов бюджета</w:t>
      </w:r>
    </w:p>
    <w:p w:rsidR="00000000" w:rsidRDefault="00114927">
      <w:pPr>
        <w:pStyle w:val="pj"/>
      </w:pPr>
      <w:r>
        <w:rPr>
          <w:rStyle w:val="s0"/>
        </w:rPr>
        <w:t>1. Доходы бюджета классифицируются по таким разделам:</w:t>
      </w:r>
    </w:p>
    <w:p w:rsidR="00000000" w:rsidRDefault="00114927">
      <w:pPr>
        <w:pStyle w:val="pj"/>
      </w:pPr>
      <w:r>
        <w:rPr>
          <w:rStyle w:val="s0"/>
        </w:rPr>
        <w:t>1) налоговые поступления;</w:t>
      </w:r>
    </w:p>
    <w:p w:rsidR="00000000" w:rsidRDefault="00114927">
      <w:pPr>
        <w:pStyle w:val="pj"/>
      </w:pPr>
      <w:r>
        <w:rPr>
          <w:rStyle w:val="s0"/>
        </w:rPr>
        <w:t>2) неналоговые поступления;</w:t>
      </w:r>
    </w:p>
    <w:p w:rsidR="00000000" w:rsidRDefault="00114927">
      <w:pPr>
        <w:pStyle w:val="pj"/>
      </w:pPr>
      <w:r>
        <w:rPr>
          <w:rStyle w:val="s0"/>
        </w:rPr>
        <w:t>3) доходы от операций с капиталом;</w:t>
      </w:r>
    </w:p>
    <w:p w:rsidR="00000000" w:rsidRDefault="00114927">
      <w:pPr>
        <w:pStyle w:val="pj"/>
      </w:pPr>
      <w:r>
        <w:rPr>
          <w:rStyle w:val="s0"/>
        </w:rPr>
        <w:t>4) трансферты.</w:t>
      </w:r>
    </w:p>
    <w:p w:rsidR="00000000" w:rsidRDefault="00114927">
      <w:pPr>
        <w:pStyle w:val="pj"/>
      </w:pPr>
      <w:r>
        <w:rPr>
          <w:rStyle w:val="s0"/>
        </w:rPr>
        <w:t>2. Налоговыми поступлениями признаются установленные законами Украины о налогооблож</w:t>
      </w:r>
      <w:r>
        <w:rPr>
          <w:rStyle w:val="s0"/>
        </w:rPr>
        <w:t>ении общегосударственные налоги и сборы и местные налоги и сборы.</w:t>
      </w:r>
    </w:p>
    <w:p w:rsidR="00000000" w:rsidRDefault="00114927">
      <w:pPr>
        <w:pStyle w:val="pj"/>
      </w:pPr>
      <w:r>
        <w:rPr>
          <w:rStyle w:val="s0"/>
        </w:rPr>
        <w:t>3. Неналоговыми поступлениями признаются:</w:t>
      </w:r>
    </w:p>
    <w:p w:rsidR="00000000" w:rsidRDefault="00114927">
      <w:pPr>
        <w:pStyle w:val="pj"/>
      </w:pPr>
      <w:r>
        <w:rPr>
          <w:rStyle w:val="s0"/>
        </w:rPr>
        <w:t>1) доходы от собственности и предпринимательской деятельности;</w:t>
      </w:r>
    </w:p>
    <w:p w:rsidR="00000000" w:rsidRDefault="00114927">
      <w:pPr>
        <w:pStyle w:val="pj"/>
      </w:pPr>
      <w:r>
        <w:rPr>
          <w:rStyle w:val="s0"/>
        </w:rPr>
        <w:t>2) административные сборы и платежи, доходы от некоммерческой хозяйственной деятельно</w:t>
      </w:r>
      <w:r>
        <w:rPr>
          <w:rStyle w:val="s0"/>
        </w:rPr>
        <w:t>сти;</w:t>
      </w:r>
    </w:p>
    <w:p w:rsidR="00000000" w:rsidRDefault="00114927">
      <w:pPr>
        <w:pStyle w:val="pj"/>
      </w:pPr>
      <w:r>
        <w:rPr>
          <w:rStyle w:val="s0"/>
        </w:rPr>
        <w:t>2-1) собственные поступления бюджетных учреждений;</w:t>
      </w:r>
    </w:p>
    <w:p w:rsidR="00000000" w:rsidRDefault="00114927">
      <w:pPr>
        <w:pStyle w:val="pj"/>
      </w:pPr>
      <w:r>
        <w:rPr>
          <w:rStyle w:val="s0"/>
        </w:rPr>
        <w:t>3) другие неналоговые поступления.</w:t>
      </w:r>
    </w:p>
    <w:p w:rsidR="00000000" w:rsidRDefault="00114927">
      <w:pPr>
        <w:pStyle w:val="pj"/>
      </w:pPr>
      <w:r>
        <w:rPr>
          <w:rStyle w:val="s0"/>
        </w:rPr>
        <w:t>4. Трансферты - средства, полученные от других органов государственной власти, органов власти Автономной Республики Крым, органов местного самоуправления, других гос</w:t>
      </w:r>
      <w:r>
        <w:rPr>
          <w:rStyle w:val="s0"/>
        </w:rPr>
        <w:t>ударств или международных организаций на бесплатной и безвозвратной основе.</w:t>
      </w:r>
    </w:p>
    <w:p w:rsidR="00000000" w:rsidRDefault="00114927">
      <w:pPr>
        <w:pStyle w:val="pj"/>
      </w:pPr>
      <w:r>
        <w:t> </w:t>
      </w:r>
    </w:p>
    <w:p w:rsidR="00000000" w:rsidRDefault="00114927">
      <w:pPr>
        <w:pStyle w:val="pj"/>
        <w:ind w:left="1200" w:hanging="800"/>
      </w:pPr>
      <w:bookmarkStart w:id="12" w:name="SUB100000"/>
      <w:bookmarkEnd w:id="12"/>
      <w:r>
        <w:rPr>
          <w:rStyle w:val="s1"/>
        </w:rPr>
        <w:t xml:space="preserve">Статья 10. </w:t>
      </w:r>
      <w:r>
        <w:rPr>
          <w:rStyle w:val="s0"/>
        </w:rPr>
        <w:t>Классификация расходов и кредитования бюджета</w:t>
      </w:r>
    </w:p>
    <w:p w:rsidR="00000000" w:rsidRDefault="00114927">
      <w:pPr>
        <w:pStyle w:val="pj"/>
      </w:pPr>
      <w:r>
        <w:rPr>
          <w:rStyle w:val="s0"/>
        </w:rPr>
        <w:t>1. Расходы и кредитование бюджета классифицируются по:</w:t>
      </w:r>
    </w:p>
    <w:p w:rsidR="00000000" w:rsidRDefault="00114927">
      <w:pPr>
        <w:pStyle w:val="pj"/>
      </w:pPr>
      <w:r>
        <w:rPr>
          <w:rStyle w:val="s0"/>
        </w:rPr>
        <w:t>1) бюджетным программам (программная классификация расходов и кред</w:t>
      </w:r>
      <w:r>
        <w:rPr>
          <w:rStyle w:val="s0"/>
        </w:rPr>
        <w:t>итования бюджета);</w:t>
      </w:r>
    </w:p>
    <w:p w:rsidR="00000000" w:rsidRDefault="00114927">
      <w:pPr>
        <w:pStyle w:val="pj"/>
      </w:pPr>
      <w:r>
        <w:rPr>
          <w:rStyle w:val="s0"/>
        </w:rPr>
        <w:t>2) признаку главного распорядителя бюджетных средств (ведомственная классификация расходов и кредитования бюджета);</w:t>
      </w:r>
    </w:p>
    <w:p w:rsidR="00000000" w:rsidRDefault="00114927">
      <w:pPr>
        <w:pStyle w:val="pj"/>
      </w:pPr>
      <w:r>
        <w:rPr>
          <w:rStyle w:val="s0"/>
        </w:rPr>
        <w:t>3) функциям, с выполнением которых связаны расходы и кредитование бюджета (функциональная классификация расходов и кредит</w:t>
      </w:r>
      <w:r>
        <w:rPr>
          <w:rStyle w:val="s0"/>
        </w:rPr>
        <w:t>ования бюджета).</w:t>
      </w:r>
    </w:p>
    <w:p w:rsidR="00000000" w:rsidRDefault="00114927">
      <w:pPr>
        <w:pStyle w:val="pj"/>
      </w:pPr>
      <w:r>
        <w:rPr>
          <w:rStyle w:val="s0"/>
        </w:rPr>
        <w:t>2. Программная классификация расходов и кредитования бюджета используется в случае применения программно-целевого метода в бюджетном процессе. Программная классификация расходов и кредитования государственного бюджета (местного бюджета) фо</w:t>
      </w:r>
      <w:r>
        <w:rPr>
          <w:rStyle w:val="s0"/>
        </w:rPr>
        <w:t xml:space="preserve">рмируется центральным органом исполнительной власти, обеспечивающим формирование государственной бюджетной политики (местным финансовым органом) по предложениям, поданным главными распорядителями бюджетных средств во время составления проекта </w:t>
      </w:r>
      <w:hyperlink r:id="rId13" w:history="1">
        <w:r>
          <w:rPr>
            <w:rStyle w:val="a4"/>
          </w:rPr>
          <w:t>закона</w:t>
        </w:r>
      </w:hyperlink>
      <w:r>
        <w:rPr>
          <w:rStyle w:val="s0"/>
        </w:rPr>
        <w:t xml:space="preserve"> о Государственном бюджете Украины (проекта решения о местном бюджете) в бюджетных запросах, при этом определяется путем деления расходов и кредитования государственного бюджета (местного бюджета) п</w:t>
      </w:r>
      <w:r>
        <w:rPr>
          <w:rStyle w:val="s0"/>
        </w:rPr>
        <w:t>о бюджетным программам в законе о Государственном бюджете Украины (решении о местном бюджете) и может быть уточнена при выполнения государственного бюджета (местного бюджета) при внесении изменений в закон о Государственном бюджете Украины (решение о местн</w:t>
      </w:r>
      <w:r>
        <w:rPr>
          <w:rStyle w:val="s0"/>
        </w:rPr>
        <w:t xml:space="preserve">ом бюджете) и в случае применения положений части шестой </w:t>
      </w:r>
      <w:hyperlink w:anchor="sub230000" w:history="1">
        <w:r>
          <w:rPr>
            <w:rStyle w:val="a5"/>
          </w:rPr>
          <w:t>статьи 23</w:t>
        </w:r>
      </w:hyperlink>
      <w:r>
        <w:rPr>
          <w:rStyle w:val="s0"/>
        </w:rPr>
        <w:t xml:space="preserve"> и части второй </w:t>
      </w:r>
      <w:hyperlink w:anchor="sub240000" w:history="1">
        <w:r>
          <w:rPr>
            <w:rStyle w:val="a5"/>
          </w:rPr>
          <w:t>статьи 24</w:t>
        </w:r>
      </w:hyperlink>
      <w:r>
        <w:rPr>
          <w:rStyle w:val="s0"/>
        </w:rPr>
        <w:t xml:space="preserve"> настоящего Кодекса.</w:t>
      </w:r>
    </w:p>
    <w:p w:rsidR="00000000" w:rsidRDefault="00114927">
      <w:pPr>
        <w:pStyle w:val="pj"/>
      </w:pPr>
      <w:r>
        <w:rPr>
          <w:rStyle w:val="s0"/>
        </w:rPr>
        <w:t>Программная классификация расходов и кредитования местного бюджета формируется с</w:t>
      </w:r>
      <w:r>
        <w:rPr>
          <w:rStyle w:val="s0"/>
        </w:rPr>
        <w:t xml:space="preserve"> учетом типовой программной классификации расходов и кредитования местного бюджета, которая утверждается центральным органом исполнительной власти, обеспечивающим формирование государственной бюджетной политики.</w:t>
      </w:r>
    </w:p>
    <w:p w:rsidR="00000000" w:rsidRDefault="00114927">
      <w:pPr>
        <w:pStyle w:val="pj"/>
      </w:pPr>
      <w:r>
        <w:rPr>
          <w:rStyle w:val="s0"/>
        </w:rPr>
        <w:t>Абзац третий исключен.</w:t>
      </w:r>
    </w:p>
    <w:p w:rsidR="00000000" w:rsidRDefault="00114927">
      <w:pPr>
        <w:pStyle w:val="pj"/>
      </w:pPr>
      <w:r>
        <w:rPr>
          <w:rStyle w:val="s0"/>
        </w:rPr>
        <w:t>3. Ведомственная клас</w:t>
      </w:r>
      <w:r>
        <w:rPr>
          <w:rStyle w:val="s0"/>
        </w:rPr>
        <w:t>сификация расходов и кредитования бюджета содержит перечень главных распорядителей бюджетных средств для систематизации расходов и кредитования бюджета по признаку главного распорядителя бюджетных средств. При этом ведомственная классификация расходов и кр</w:t>
      </w:r>
      <w:r>
        <w:rPr>
          <w:rStyle w:val="s0"/>
        </w:rPr>
        <w:t>едитования государственного бюджета дополнительно содержит перечень главных распорядителей средств государственного бюджета для систематизации общегосударственных расходов и кредитования бюджета (предусматривающие прежде всего выполнение мероприятий по реа</w:t>
      </w:r>
      <w:r>
        <w:rPr>
          <w:rStyle w:val="s0"/>
        </w:rPr>
        <w:t>лизации государственной политики по участием других органов власти) по признаку главного распорядителя средств государственного бюджета.</w:t>
      </w:r>
    </w:p>
    <w:p w:rsidR="00000000" w:rsidRDefault="00114927">
      <w:pPr>
        <w:pStyle w:val="pj"/>
      </w:pPr>
      <w:r>
        <w:rPr>
          <w:rStyle w:val="s0"/>
        </w:rPr>
        <w:t>На основании ведомственной классификации расходов и кредитования бюджета Казначейство Украины составляет и ведет единый</w:t>
      </w:r>
      <w:r>
        <w:rPr>
          <w:rStyle w:val="s0"/>
        </w:rPr>
        <w:t xml:space="preserve"> реестр распорядителей бюджетных средств и получателей бюджетных средств.</w:t>
      </w:r>
    </w:p>
    <w:p w:rsidR="00000000" w:rsidRDefault="00114927">
      <w:pPr>
        <w:pStyle w:val="pj"/>
      </w:pPr>
      <w:r>
        <w:rPr>
          <w:rStyle w:val="s0"/>
        </w:rPr>
        <w:t xml:space="preserve">Главные распорядители бюджетных средств определяют сеть распорядителей бюджетных средств низшего уровня и получателей бюджетных средств с учетом требований относительно </w:t>
      </w:r>
      <w:hyperlink r:id="rId14" w:anchor="sub_id=100" w:history="1">
        <w:r>
          <w:rPr>
            <w:rStyle w:val="a4"/>
          </w:rPr>
          <w:t>формирования</w:t>
        </w:r>
      </w:hyperlink>
      <w:r>
        <w:rPr>
          <w:rStyle w:val="s0"/>
        </w:rPr>
        <w:t xml:space="preserve"> единого реестра распорядителей бюджетных средств и получателей бюджетных средств и данных такого реестра.</w:t>
      </w:r>
    </w:p>
    <w:p w:rsidR="00000000" w:rsidRDefault="00114927">
      <w:pPr>
        <w:pStyle w:val="pj"/>
      </w:pPr>
      <w:r>
        <w:rPr>
          <w:rStyle w:val="s0"/>
        </w:rPr>
        <w:t>4. Функциональная классификация расходов и кредитования бюджета имеет</w:t>
      </w:r>
      <w:r>
        <w:rPr>
          <w:rStyle w:val="s0"/>
        </w:rPr>
        <w:t xml:space="preserve"> такие уровни детализации:</w:t>
      </w:r>
    </w:p>
    <w:p w:rsidR="00000000" w:rsidRDefault="00114927">
      <w:pPr>
        <w:pStyle w:val="pj"/>
      </w:pPr>
      <w:bookmarkStart w:id="13" w:name="SUB100401"/>
      <w:bookmarkEnd w:id="13"/>
      <w:r>
        <w:rPr>
          <w:rStyle w:val="s0"/>
        </w:rPr>
        <w:t>1) разделы, в которых систематизируются расходы и кредитование бюджета, связанные с выполнением функций государства, Автономной Республики Крым или местного самоуправления;</w:t>
      </w:r>
    </w:p>
    <w:p w:rsidR="00000000" w:rsidRDefault="00114927">
      <w:pPr>
        <w:pStyle w:val="pj"/>
      </w:pPr>
      <w:r>
        <w:rPr>
          <w:rStyle w:val="s0"/>
        </w:rPr>
        <w:t>2) подразделы и группы, в которых конкретизируются расхо</w:t>
      </w:r>
      <w:r>
        <w:rPr>
          <w:rStyle w:val="s0"/>
        </w:rPr>
        <w:t>ды и кредитование бюджета на выполнение функций государства, Автономной Республики Крым или местного самоуправления.</w:t>
      </w:r>
    </w:p>
    <w:p w:rsidR="00000000" w:rsidRDefault="00114927">
      <w:pPr>
        <w:pStyle w:val="pj"/>
      </w:pPr>
      <w:r>
        <w:rPr>
          <w:rStyle w:val="s0"/>
        </w:rPr>
        <w:t>5. Расходы бюджета классифицируются по экономической характеристике операций, которые осуществляются при их проведении (экономическая класс</w:t>
      </w:r>
      <w:r>
        <w:rPr>
          <w:rStyle w:val="s0"/>
        </w:rPr>
        <w:t>ификация расходов бюджета).</w:t>
      </w:r>
    </w:p>
    <w:p w:rsidR="00000000" w:rsidRDefault="00114927">
      <w:pPr>
        <w:pStyle w:val="pj"/>
      </w:pPr>
      <w:r>
        <w:rPr>
          <w:rStyle w:val="s0"/>
        </w:rPr>
        <w:t>По экономической классификации расходов бюджета расходы бюджета подразделяются на текущие и капитальные.</w:t>
      </w:r>
    </w:p>
    <w:p w:rsidR="00000000" w:rsidRDefault="00114927">
      <w:pPr>
        <w:pStyle w:val="pj"/>
      </w:pPr>
      <w:r>
        <w:rPr>
          <w:rStyle w:val="s0"/>
        </w:rPr>
        <w:t>6. Классификация кредитования бюджета систематизирует кредитование бюджета по типу заемщика и разделяет операции по кредитованию на предоставление кредитов из бюджета и возврату кредитов в бюджет.</w:t>
      </w:r>
    </w:p>
    <w:p w:rsidR="00000000" w:rsidRDefault="00114927">
      <w:pPr>
        <w:pStyle w:val="pj"/>
      </w:pPr>
      <w:r>
        <w:rPr>
          <w:rStyle w:val="s0"/>
        </w:rPr>
        <w:t>7. В составе расходов бюджета выделяются расходы потреблени</w:t>
      </w:r>
      <w:r>
        <w:rPr>
          <w:rStyle w:val="s0"/>
        </w:rPr>
        <w:t>я и затраты (расходы) развития в соответствии с бюджетной классификацией.</w:t>
      </w:r>
    </w:p>
    <w:p w:rsidR="00000000" w:rsidRDefault="00114927">
      <w:pPr>
        <w:pStyle w:val="pj"/>
      </w:pPr>
      <w:r>
        <w:t> </w:t>
      </w:r>
    </w:p>
    <w:p w:rsidR="00000000" w:rsidRDefault="00114927">
      <w:pPr>
        <w:pStyle w:val="pj"/>
        <w:ind w:left="1200" w:hanging="800"/>
      </w:pPr>
      <w:bookmarkStart w:id="14" w:name="SUB110000"/>
      <w:bookmarkEnd w:id="14"/>
      <w:r>
        <w:rPr>
          <w:rStyle w:val="s1"/>
        </w:rPr>
        <w:t xml:space="preserve">Статья 11. </w:t>
      </w:r>
      <w:r>
        <w:rPr>
          <w:rStyle w:val="s0"/>
        </w:rPr>
        <w:t>Классификация финансирования бюджета</w:t>
      </w:r>
    </w:p>
    <w:p w:rsidR="00000000" w:rsidRDefault="00114927">
      <w:pPr>
        <w:pStyle w:val="pj"/>
      </w:pPr>
      <w:r>
        <w:rPr>
          <w:rStyle w:val="s0"/>
        </w:rPr>
        <w:t>1. Классификация финансирования бюджета содержит источники получения финансовых ресурсов, необходимых для покрытия дефицита бюджета,</w:t>
      </w:r>
      <w:r>
        <w:rPr>
          <w:rStyle w:val="s0"/>
        </w:rPr>
        <w:t xml:space="preserve"> и направления расходования финансовых ресурсов, которые образовались в результате профицита бюджета. Расходы на погашение долга относятся в состав финансирования бюджета.</w:t>
      </w:r>
    </w:p>
    <w:p w:rsidR="00000000" w:rsidRDefault="00114927">
      <w:pPr>
        <w:pStyle w:val="pj"/>
      </w:pPr>
      <w:r>
        <w:rPr>
          <w:rStyle w:val="s0"/>
        </w:rPr>
        <w:t>2. Финансирование бюджета классифицируется по:</w:t>
      </w:r>
    </w:p>
    <w:p w:rsidR="00000000" w:rsidRDefault="00114927">
      <w:pPr>
        <w:pStyle w:val="pj"/>
      </w:pPr>
      <w:r>
        <w:rPr>
          <w:rStyle w:val="s0"/>
        </w:rPr>
        <w:t>1) типу кредитора (по категориям кред</w:t>
      </w:r>
      <w:r>
        <w:rPr>
          <w:rStyle w:val="s0"/>
        </w:rPr>
        <w:t>иторов или владельцев долговых обязательств);</w:t>
      </w:r>
    </w:p>
    <w:p w:rsidR="00000000" w:rsidRDefault="00114927">
      <w:pPr>
        <w:pStyle w:val="pj"/>
      </w:pPr>
      <w:r>
        <w:rPr>
          <w:rStyle w:val="s0"/>
        </w:rPr>
        <w:t>2) типу долгового обязательства (по средствам, которые используются для финансирования бюджета).</w:t>
      </w:r>
    </w:p>
    <w:p w:rsidR="00000000" w:rsidRDefault="00114927">
      <w:pPr>
        <w:pStyle w:val="pj"/>
      </w:pPr>
      <w:r>
        <w:t> </w:t>
      </w:r>
    </w:p>
    <w:p w:rsidR="00000000" w:rsidRDefault="00114927">
      <w:pPr>
        <w:pStyle w:val="pj"/>
        <w:ind w:left="1200" w:hanging="800"/>
      </w:pPr>
      <w:bookmarkStart w:id="15" w:name="SUB120000"/>
      <w:bookmarkEnd w:id="15"/>
      <w:r>
        <w:rPr>
          <w:rStyle w:val="s1"/>
        </w:rPr>
        <w:t xml:space="preserve">Статья 12. </w:t>
      </w:r>
      <w:r>
        <w:rPr>
          <w:rStyle w:val="s0"/>
        </w:rPr>
        <w:t>Классификация долга</w:t>
      </w:r>
    </w:p>
    <w:p w:rsidR="00000000" w:rsidRDefault="00114927">
      <w:pPr>
        <w:pStyle w:val="pj"/>
      </w:pPr>
      <w:r>
        <w:rPr>
          <w:rStyle w:val="s0"/>
        </w:rPr>
        <w:t>1. Классификация долга систематизирует информацию о всех долговых обязательствах</w:t>
      </w:r>
      <w:r>
        <w:rPr>
          <w:rStyle w:val="s0"/>
        </w:rPr>
        <w:t xml:space="preserve"> государства, Автономной Республики Крым, областного совета, городской, поселковой, сельской территориальной общины.</w:t>
      </w:r>
    </w:p>
    <w:p w:rsidR="00000000" w:rsidRDefault="00114927">
      <w:pPr>
        <w:pStyle w:val="pj"/>
      </w:pPr>
      <w:r>
        <w:rPr>
          <w:rStyle w:val="s0"/>
        </w:rPr>
        <w:t>2. Долг классифицируется по типу кредитора и по типу долгового обязательства.</w:t>
      </w:r>
    </w:p>
    <w:p w:rsidR="00000000" w:rsidRDefault="00114927">
      <w:pPr>
        <w:pStyle w:val="pj"/>
      </w:pPr>
      <w:r>
        <w:t> </w:t>
      </w:r>
    </w:p>
    <w:p w:rsidR="00000000" w:rsidRDefault="00114927">
      <w:pPr>
        <w:pStyle w:val="pj"/>
        <w:ind w:left="1200" w:hanging="800"/>
      </w:pPr>
      <w:bookmarkStart w:id="16" w:name="SUB130000"/>
      <w:bookmarkEnd w:id="16"/>
      <w:r>
        <w:rPr>
          <w:rStyle w:val="s1"/>
        </w:rPr>
        <w:t xml:space="preserve">Статья 13. </w:t>
      </w:r>
      <w:r>
        <w:rPr>
          <w:rStyle w:val="s0"/>
        </w:rPr>
        <w:t>Составные части бюджета</w:t>
      </w:r>
    </w:p>
    <w:p w:rsidR="00000000" w:rsidRDefault="00114927">
      <w:pPr>
        <w:pStyle w:val="pj"/>
      </w:pPr>
      <w:r>
        <w:rPr>
          <w:rStyle w:val="s0"/>
        </w:rPr>
        <w:t>1. Бюджет может состоять из общего и специального фондов.</w:t>
      </w:r>
    </w:p>
    <w:p w:rsidR="00000000" w:rsidRDefault="00114927">
      <w:pPr>
        <w:pStyle w:val="pj"/>
      </w:pPr>
      <w:r>
        <w:rPr>
          <w:rStyle w:val="s0"/>
        </w:rPr>
        <w:t>2. Составными частями общего фонда бюджета являются:</w:t>
      </w:r>
    </w:p>
    <w:p w:rsidR="00000000" w:rsidRDefault="00114927">
      <w:pPr>
        <w:pStyle w:val="pj"/>
      </w:pPr>
      <w:r>
        <w:rPr>
          <w:rStyle w:val="s0"/>
        </w:rPr>
        <w:t>1) все доходы бюджета, кроме тех, которые предназначены для зачисления в специальный фонд бюджета;</w:t>
      </w:r>
    </w:p>
    <w:p w:rsidR="00000000" w:rsidRDefault="00114927">
      <w:pPr>
        <w:pStyle w:val="pj"/>
      </w:pPr>
      <w:r>
        <w:rPr>
          <w:rStyle w:val="s0"/>
        </w:rPr>
        <w:t>2) все расходы бюджета, которые осуществляются</w:t>
      </w:r>
      <w:r>
        <w:rPr>
          <w:rStyle w:val="s0"/>
        </w:rPr>
        <w:t xml:space="preserve"> за счет поступлений общего фонда бюджета;</w:t>
      </w:r>
    </w:p>
    <w:p w:rsidR="00000000" w:rsidRDefault="00114927">
      <w:pPr>
        <w:pStyle w:val="pj"/>
      </w:pPr>
      <w:r>
        <w:rPr>
          <w:rStyle w:val="s0"/>
        </w:rPr>
        <w:t>3) кредитование бюджета (возврат кредитов в бюджет без определения целевого направления и предоставления кредитов из бюджета, который осуществляется за счет поступлений общего фонда бюджета);</w:t>
      </w:r>
    </w:p>
    <w:p w:rsidR="00000000" w:rsidRDefault="00114927">
      <w:pPr>
        <w:pStyle w:val="pj"/>
      </w:pPr>
      <w:r>
        <w:rPr>
          <w:rStyle w:val="s0"/>
        </w:rPr>
        <w:t>4) финансирование общ</w:t>
      </w:r>
      <w:r>
        <w:rPr>
          <w:rStyle w:val="s0"/>
        </w:rPr>
        <w:t>его фонда бюджета.</w:t>
      </w:r>
    </w:p>
    <w:p w:rsidR="00000000" w:rsidRDefault="00114927">
      <w:pPr>
        <w:pStyle w:val="pj"/>
      </w:pPr>
      <w:r>
        <w:rPr>
          <w:rStyle w:val="s0"/>
        </w:rPr>
        <w:t>3. Составными частями специального фонда бюджета являются:</w:t>
      </w:r>
    </w:p>
    <w:p w:rsidR="00000000" w:rsidRDefault="00114927">
      <w:pPr>
        <w:pStyle w:val="pj"/>
      </w:pPr>
      <w:r>
        <w:rPr>
          <w:rStyle w:val="s0"/>
        </w:rPr>
        <w:t>1) доходы бюджета (включая собственные поступления бюджетных учреждений), которые имеют целевое направление;</w:t>
      </w:r>
    </w:p>
    <w:p w:rsidR="00000000" w:rsidRDefault="00114927">
      <w:pPr>
        <w:pStyle w:val="pj"/>
      </w:pPr>
      <w:r>
        <w:rPr>
          <w:rStyle w:val="s0"/>
        </w:rPr>
        <w:t>2) расходы бюджета, которые осуществляются за счет конкретно определе</w:t>
      </w:r>
      <w:r>
        <w:rPr>
          <w:rStyle w:val="s0"/>
        </w:rPr>
        <w:t>нных поступлений специального фонда бюджета (в том числе собственных поступлений бюджетных учреждений);</w:t>
      </w:r>
    </w:p>
    <w:p w:rsidR="00000000" w:rsidRDefault="00114927">
      <w:pPr>
        <w:pStyle w:val="pj"/>
      </w:pPr>
      <w:r>
        <w:rPr>
          <w:rStyle w:val="s0"/>
        </w:rPr>
        <w:t>3) кредитование бюджета (возврат кредитов в бюджет с определением целевого направления и предоставления кредитов из бюджета, который осуществляется за с</w:t>
      </w:r>
      <w:r>
        <w:rPr>
          <w:rStyle w:val="s0"/>
        </w:rPr>
        <w:t>чет конкретно определенных поступлений специального фонда бюджета);</w:t>
      </w:r>
    </w:p>
    <w:p w:rsidR="00000000" w:rsidRDefault="00114927">
      <w:pPr>
        <w:pStyle w:val="pj"/>
      </w:pPr>
      <w:r>
        <w:rPr>
          <w:rStyle w:val="s0"/>
        </w:rPr>
        <w:t>4) финансирование специального фонда бюджета.</w:t>
      </w:r>
    </w:p>
    <w:p w:rsidR="00000000" w:rsidRDefault="00114927">
      <w:pPr>
        <w:pStyle w:val="pj"/>
      </w:pPr>
      <w:r>
        <w:rPr>
          <w:rStyle w:val="s0"/>
        </w:rPr>
        <w:t>4. Собственные поступления бюджетных учреждений получаются дополнительно к средствам общего фонда бюджета и включаются в специальный фонд бюдж</w:t>
      </w:r>
      <w:r>
        <w:rPr>
          <w:rStyle w:val="s0"/>
        </w:rPr>
        <w:t>ета. При этом поступления бюджетных учреждений в виде имущества (активов) в натуральной форме, полученные от других бюджетных учреждений, в соответствии с законодательством выполняют функции по управлению объектами государственной (коммунальной) собственно</w:t>
      </w:r>
      <w:r>
        <w:rPr>
          <w:rStyle w:val="s0"/>
        </w:rPr>
        <w:t>сти, в пределах соответствующего бюджета, не являются собственными поступлениями таких бюджетных учреждений.</w:t>
      </w:r>
    </w:p>
    <w:p w:rsidR="00000000" w:rsidRDefault="00114927">
      <w:pPr>
        <w:pStyle w:val="pj"/>
      </w:pPr>
      <w:r>
        <w:rPr>
          <w:rStyle w:val="s0"/>
        </w:rPr>
        <w:t>Собственные поступления бюджетных учреждений подразделяются на такие группы:</w:t>
      </w:r>
    </w:p>
    <w:p w:rsidR="00000000" w:rsidRDefault="00114927">
      <w:pPr>
        <w:pStyle w:val="pj"/>
      </w:pPr>
      <w:r>
        <w:rPr>
          <w:rStyle w:val="s0"/>
        </w:rPr>
        <w:t>первая группа - поступления от платы за услуги, которые предоставляются бюджетными учреждениями в соответствии с законодательством;</w:t>
      </w:r>
    </w:p>
    <w:p w:rsidR="00000000" w:rsidRDefault="00114927">
      <w:pPr>
        <w:pStyle w:val="pj"/>
      </w:pPr>
      <w:r>
        <w:rPr>
          <w:rStyle w:val="s0"/>
        </w:rPr>
        <w:t>вторая группа - другие источники собственных поступлений бюджетных учреждений.</w:t>
      </w:r>
    </w:p>
    <w:p w:rsidR="00000000" w:rsidRDefault="00114927">
      <w:pPr>
        <w:pStyle w:val="pj"/>
      </w:pPr>
      <w:r>
        <w:rPr>
          <w:rStyle w:val="s0"/>
        </w:rPr>
        <w:t>В составе первой группы выделяются такие подг</w:t>
      </w:r>
      <w:r>
        <w:rPr>
          <w:rStyle w:val="s0"/>
        </w:rPr>
        <w:t>руппы:</w:t>
      </w:r>
    </w:p>
    <w:p w:rsidR="00000000" w:rsidRDefault="00114927">
      <w:pPr>
        <w:pStyle w:val="pj"/>
      </w:pPr>
      <w:r>
        <w:rPr>
          <w:rStyle w:val="s0"/>
        </w:rPr>
        <w:t>подгруппа 1 - плата за услуги, которые предоставляются бюджетными учреждениями согласно их основной деятельности;</w:t>
      </w:r>
    </w:p>
    <w:p w:rsidR="00000000" w:rsidRDefault="00114927">
      <w:pPr>
        <w:pStyle w:val="pj"/>
      </w:pPr>
      <w:r>
        <w:rPr>
          <w:rStyle w:val="s0"/>
        </w:rPr>
        <w:t>подгруппа 2 - поступления бюджетных учреждений от дополнительной (хозяйственной) деятельности;</w:t>
      </w:r>
    </w:p>
    <w:p w:rsidR="00000000" w:rsidRDefault="00114927">
      <w:pPr>
        <w:pStyle w:val="pj"/>
      </w:pPr>
      <w:r>
        <w:rPr>
          <w:rStyle w:val="s0"/>
        </w:rPr>
        <w:t xml:space="preserve">подгруппа 3 - плата за аренду имущества </w:t>
      </w:r>
      <w:r>
        <w:rPr>
          <w:rStyle w:val="s0"/>
        </w:rPr>
        <w:t xml:space="preserve">бюджетных учреждений, осуществляется в соответствии с </w:t>
      </w:r>
      <w:hyperlink r:id="rId15" w:history="1">
        <w:r>
          <w:rPr>
            <w:rStyle w:val="a5"/>
          </w:rPr>
          <w:t>Законом</w:t>
        </w:r>
      </w:hyperlink>
      <w:r>
        <w:rPr>
          <w:rStyle w:val="s0"/>
        </w:rPr>
        <w:t xml:space="preserve"> Украины «Об аренде государственного и коммунального имущества»;</w:t>
      </w:r>
    </w:p>
    <w:p w:rsidR="00000000" w:rsidRDefault="00114927">
      <w:pPr>
        <w:pStyle w:val="pj"/>
      </w:pPr>
      <w:r>
        <w:rPr>
          <w:rStyle w:val="s0"/>
        </w:rPr>
        <w:t>подгруппа 4 - поступления бюджетных учреждений от реализации в ус</w:t>
      </w:r>
      <w:r>
        <w:rPr>
          <w:rStyle w:val="s0"/>
        </w:rPr>
        <w:t>тановленном порядке имущества (кроме недвижимого имущества).</w:t>
      </w:r>
    </w:p>
    <w:p w:rsidR="00000000" w:rsidRDefault="00114927">
      <w:pPr>
        <w:pStyle w:val="pj"/>
      </w:pPr>
      <w:r>
        <w:rPr>
          <w:rStyle w:val="s0"/>
        </w:rPr>
        <w:t>В составе второй группы выделяются такие подгруппы:</w:t>
      </w:r>
    </w:p>
    <w:p w:rsidR="00000000" w:rsidRDefault="00114927">
      <w:pPr>
        <w:pStyle w:val="pj"/>
      </w:pPr>
      <w:r>
        <w:rPr>
          <w:rStyle w:val="s0"/>
        </w:rPr>
        <w:t>подгруппа 1 - благотворительные взносы, гранты и подарки;</w:t>
      </w:r>
    </w:p>
    <w:p w:rsidR="00000000" w:rsidRDefault="00114927">
      <w:pPr>
        <w:pStyle w:val="pj"/>
      </w:pPr>
      <w:r>
        <w:rPr>
          <w:rStyle w:val="s0"/>
        </w:rPr>
        <w:t>подгруппа 2 - поступления, которые получают бюджетные учреждения от предприятий, орга</w:t>
      </w:r>
      <w:r>
        <w:rPr>
          <w:rStyle w:val="s0"/>
        </w:rPr>
        <w:t>низаций, физических лиц и от других бюджетных учреждений для выполнения целевых мероприятий в том числе мероприятий по отчуждению для общественных нужд земельных участков и расположенных на них иных объектов недвижимого имущества, находящихся в частной соб</w:t>
      </w:r>
      <w:r>
        <w:rPr>
          <w:rStyle w:val="s0"/>
        </w:rPr>
        <w:t>ственности физических или юридических лиц;</w:t>
      </w:r>
    </w:p>
    <w:p w:rsidR="00000000" w:rsidRDefault="00114927">
      <w:pPr>
        <w:pStyle w:val="pj"/>
      </w:pPr>
      <w:r>
        <w:rPr>
          <w:rStyle w:val="s0"/>
        </w:rPr>
        <w:t>подгруппа 3 - поступления, получают государственные и коммунальные учреждения профессионального (профессионально-технического), профессиональной перед высшими и высшего образования от размещения на депозитах време</w:t>
      </w:r>
      <w:r>
        <w:rPr>
          <w:rStyle w:val="s0"/>
        </w:rPr>
        <w:t>нно свободных бюджетных средств, полученных за предоставление платных услуг, если таким заведениям законом предоставлено соответствующее право, поступления, получаемые государственные и коммунальные учреждения профессиональной перед высшими и высшего образ</w:t>
      </w:r>
      <w:r>
        <w:rPr>
          <w:rStyle w:val="s0"/>
        </w:rPr>
        <w:t>ования, научные учреждения и учреждения культуры как проценты, начисленные на остаток средств на текущих счетах, открытых в банках государственного сектора для размещения собственных поступлений, полученных в качестве платы за услуги, предоставляемые ими с</w:t>
      </w:r>
      <w:r>
        <w:rPr>
          <w:rStyle w:val="s0"/>
        </w:rPr>
        <w:t>огласно основной деятельностью, благотворительные взносы и гранты;</w:t>
      </w:r>
    </w:p>
    <w:p w:rsidR="00000000" w:rsidRDefault="00114927">
      <w:pPr>
        <w:pStyle w:val="pj"/>
      </w:pPr>
      <w:r>
        <w:rPr>
          <w:rStyle w:val="s40"/>
        </w:rPr>
        <w:t>подгруппа 4 - 30 процентов дивидендов (дохода), начисленных на акции (доли) хозяйственных обществ, в уставных капиталах которых есть имущественные права интеллектуальной собственности, искл</w:t>
      </w:r>
      <w:r>
        <w:rPr>
          <w:rStyle w:val="s40"/>
        </w:rPr>
        <w:t>ючительные имущественные права на которые принадлежат государственным научным учреждениям( кроме государственных научных учреждений оборонно-промышленного комплекса), государственным университетам, академиям, институтам</w:t>
      </w:r>
      <w:r>
        <w:rPr>
          <w:rStyle w:val="s0"/>
        </w:rPr>
        <w:t>.</w:t>
      </w:r>
    </w:p>
    <w:p w:rsidR="00000000" w:rsidRDefault="00114927">
      <w:pPr>
        <w:pStyle w:val="pj"/>
      </w:pPr>
      <w:r>
        <w:rPr>
          <w:rStyle w:val="s0"/>
        </w:rPr>
        <w:t>Собственные поступления бюджетных у</w:t>
      </w:r>
      <w:r>
        <w:rPr>
          <w:rStyle w:val="s0"/>
        </w:rPr>
        <w:t xml:space="preserve">чреждений используются (с учетом части девятой </w:t>
      </w:r>
      <w:hyperlink w:anchor="sub510000" w:history="1">
        <w:r>
          <w:rPr>
            <w:rStyle w:val="a4"/>
          </w:rPr>
          <w:t>статьи 51</w:t>
        </w:r>
      </w:hyperlink>
      <w:r>
        <w:rPr>
          <w:rStyle w:val="s0"/>
        </w:rPr>
        <w:t xml:space="preserve"> этого Кодекса) на:</w:t>
      </w:r>
    </w:p>
    <w:p w:rsidR="00000000" w:rsidRDefault="00114927">
      <w:pPr>
        <w:pStyle w:val="pj"/>
      </w:pPr>
      <w:r>
        <w:rPr>
          <w:rStyle w:val="s0"/>
        </w:rPr>
        <w:t>покрытие расходов, связанных с организацией и предоставлением услуг, которые предоставляются бюджетными учреждениями согласно их основной деятельнос</w:t>
      </w:r>
      <w:r>
        <w:rPr>
          <w:rStyle w:val="s0"/>
        </w:rPr>
        <w:t>ти (за счет поступлений подгруппы 1 первой группы);</w:t>
      </w:r>
    </w:p>
    <w:p w:rsidR="00000000" w:rsidRDefault="00114927">
      <w:pPr>
        <w:pStyle w:val="pj"/>
      </w:pPr>
      <w:r>
        <w:rPr>
          <w:rStyle w:val="s0"/>
        </w:rPr>
        <w:t>организацию дополнительной (хозяйственной) деятельности бюджетных учреждений (за счет поступлений подгруппы 2 первой группы);</w:t>
      </w:r>
    </w:p>
    <w:p w:rsidR="00000000" w:rsidRDefault="00114927">
      <w:pPr>
        <w:pStyle w:val="pj"/>
      </w:pPr>
      <w:r>
        <w:rPr>
          <w:rStyle w:val="s0"/>
        </w:rPr>
        <w:t>содержание, обустройство, ремонт и приобретение имущества бюджетных учреждений</w:t>
      </w:r>
      <w:r>
        <w:rPr>
          <w:rStyle w:val="s0"/>
        </w:rPr>
        <w:t xml:space="preserve"> (за счет поступлений подгруппы 3 первой группы);</w:t>
      </w:r>
    </w:p>
    <w:p w:rsidR="00000000" w:rsidRDefault="00114927">
      <w:pPr>
        <w:pStyle w:val="pj"/>
      </w:pPr>
      <w:r>
        <w:rPr>
          <w:rStyle w:val="s0"/>
        </w:rPr>
        <w:t>ремонт, модернизацию или приобретение новых необоротных активов и материальных ценностей, покрытие расходов, связанных с организацией сбора и транспортировки отходов и лома на приемные пункты (за счет посту</w:t>
      </w:r>
      <w:r>
        <w:rPr>
          <w:rStyle w:val="s0"/>
        </w:rPr>
        <w:t>плений подгруппы 4 первой группы);</w:t>
      </w:r>
    </w:p>
    <w:p w:rsidR="00000000" w:rsidRDefault="00114927">
      <w:pPr>
        <w:pStyle w:val="pj"/>
      </w:pPr>
      <w:r>
        <w:rPr>
          <w:rStyle w:val="s0"/>
        </w:rPr>
        <w:t>хозяйственные потребности бюджетных учреждений, включая оплату коммунальных услуг и энергоносителей (за счет поступлений подгрупп 2 и 4 первой группы);</w:t>
      </w:r>
    </w:p>
    <w:p w:rsidR="00000000" w:rsidRDefault="00114927">
      <w:pPr>
        <w:pStyle w:val="pj"/>
      </w:pPr>
      <w:r>
        <w:rPr>
          <w:rStyle w:val="s0"/>
        </w:rPr>
        <w:t>организацию основной деятельности бюджетных учреждений (за счет посту</w:t>
      </w:r>
      <w:r>
        <w:rPr>
          <w:rStyle w:val="s0"/>
        </w:rPr>
        <w:t xml:space="preserve">плений </w:t>
      </w:r>
      <w:r>
        <w:rPr>
          <w:rStyle w:val="s40"/>
        </w:rPr>
        <w:t>подгрупп 1, 3 и 4 второй группы</w:t>
      </w:r>
      <w:r>
        <w:rPr>
          <w:rStyle w:val="s0"/>
        </w:rPr>
        <w:t>);</w:t>
      </w:r>
    </w:p>
    <w:p w:rsidR="00000000" w:rsidRDefault="00114927">
      <w:pPr>
        <w:pStyle w:val="pj"/>
      </w:pPr>
      <w:r>
        <w:rPr>
          <w:rStyle w:val="s0"/>
        </w:rPr>
        <w:t>выполнение соответствующих целевых мероприятий (за счет поступлений подгруппы 2 второй группы).</w:t>
      </w:r>
    </w:p>
    <w:p w:rsidR="00000000" w:rsidRDefault="00114927">
      <w:pPr>
        <w:pStyle w:val="pj"/>
      </w:pPr>
      <w:r>
        <w:rPr>
          <w:rStyle w:val="s0"/>
        </w:rPr>
        <w:t>В случае ликвидации, реорганизации бюджетного учреждения, имеющего следствием изменение организационной формы хозяйство</w:t>
      </w:r>
      <w:r>
        <w:rPr>
          <w:rStyle w:val="s0"/>
        </w:rPr>
        <w:t>вания, остатки собственных поступлений перечисляются органами, осуществляющими казначейское обслуживание бюджетных средств (далее - органы Казначейства Украины), по поручению бюджетного учреждения и согласованию с главным распорядителем бюджетных средств н</w:t>
      </w:r>
      <w:r>
        <w:rPr>
          <w:rStyle w:val="s0"/>
        </w:rPr>
        <w:t>а счет правопреемника, открытый в органах Казначейства Украины.</w:t>
      </w:r>
    </w:p>
    <w:p w:rsidR="00000000" w:rsidRDefault="00114927">
      <w:pPr>
        <w:pStyle w:val="pj"/>
      </w:pPr>
      <w:r>
        <w:rPr>
          <w:rStyle w:val="s0"/>
        </w:rPr>
        <w:t>5. Распределение бюджета на общий и специальный фонды, их составные части определяются исключительно этим Кодексом и законом о Государственном бюджете Украины.</w:t>
      </w:r>
    </w:p>
    <w:p w:rsidR="00000000" w:rsidRDefault="00114927">
      <w:pPr>
        <w:pStyle w:val="pj"/>
      </w:pPr>
      <w:r>
        <w:rPr>
          <w:rStyle w:val="s0"/>
        </w:rPr>
        <w:t>6. Основанием для решения Верховной Рады Автономной Республики Крым, соответствующего местного совета о создании специального фонда в составе местного бюджета может быть исключительно этот Кодекс и закон о Государственном бюджете Украины.</w:t>
      </w:r>
    </w:p>
    <w:p w:rsidR="00000000" w:rsidRDefault="00114927">
      <w:pPr>
        <w:pStyle w:val="pji"/>
      </w:pPr>
      <w:r>
        <w:rPr>
          <w:rStyle w:val="s3"/>
        </w:rPr>
        <w:t>Часть седьмая ста</w:t>
      </w:r>
      <w:r>
        <w:rPr>
          <w:rStyle w:val="s3"/>
        </w:rPr>
        <w:t xml:space="preserve">тьи 13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pPr>
      <w:r>
        <w:rPr>
          <w:rStyle w:val="s19"/>
        </w:rPr>
        <w:t>7. Передача средств между общим и специальным фондами бюджета разрешается только в пределах бюджетных назначений путем внесения изменений в закон о Государст</w:t>
      </w:r>
      <w:r>
        <w:rPr>
          <w:rStyle w:val="s19"/>
        </w:rPr>
        <w:t xml:space="preserve">венном бюджете Украины, принятия решения о местном бюджете или о внесении изменений в него (кроме случая, предусмотренного частью второй </w:t>
      </w:r>
      <w:hyperlink w:anchor="sub570000" w:history="1">
        <w:r>
          <w:rPr>
            <w:rStyle w:val="a5"/>
          </w:rPr>
          <w:t>статьи 57</w:t>
        </w:r>
      </w:hyperlink>
      <w:r>
        <w:rPr>
          <w:rStyle w:val="s19"/>
        </w:rPr>
        <w:t xml:space="preserve"> этого Кодекса).</w:t>
      </w:r>
    </w:p>
    <w:p w:rsidR="00000000" w:rsidRDefault="00114927">
      <w:pPr>
        <w:pStyle w:val="pj"/>
      </w:pPr>
      <w:r>
        <w:rPr>
          <w:rStyle w:val="s0"/>
        </w:rPr>
        <w:t xml:space="preserve">8. Платежи за счет специального фонда бюджета осуществляются </w:t>
      </w:r>
      <w:r>
        <w:rPr>
          <w:rStyle w:val="s0"/>
        </w:rPr>
        <w:t xml:space="preserve">в пределах средств, которые фактически поступили в этот фонд на соответствующую цель (с соблюдением требований части второй </w:t>
      </w:r>
      <w:hyperlink w:anchor="sub570000" w:history="1">
        <w:r>
          <w:rPr>
            <w:rStyle w:val="a4"/>
          </w:rPr>
          <w:t>статьи 57</w:t>
        </w:r>
      </w:hyperlink>
      <w:r>
        <w:rPr>
          <w:rStyle w:val="s0"/>
        </w:rPr>
        <w:t xml:space="preserve"> этого Кодекса), если этим Кодексом и/или законом о Государственном бюджете Украины (решени</w:t>
      </w:r>
      <w:r>
        <w:rPr>
          <w:rStyle w:val="s0"/>
        </w:rPr>
        <w:t>ем о местном бюджете) не установлено другое.</w:t>
      </w:r>
    </w:p>
    <w:p w:rsidR="00000000" w:rsidRDefault="00114927">
      <w:pPr>
        <w:pStyle w:val="pj"/>
      </w:pPr>
      <w:r>
        <w:rPr>
          <w:rStyle w:val="s0"/>
        </w:rPr>
        <w:t>9. Создание внебюджетных фондов органами государственной власти, органами власти Автономной Республики Крым, органами местного самоуправления и другими бюджетными учреждениями не допускается. Открытие внебюджетн</w:t>
      </w:r>
      <w:r>
        <w:rPr>
          <w:rStyle w:val="s0"/>
        </w:rPr>
        <w:t>ых счетов для размещения бюджетных средств (включая собственные поступления бюджетных учреждений) органами государственной власти, органами власти Автономной Республики Крым, органами местного самоуправления и другими бюджетными учреждениями запрещается, к</w:t>
      </w:r>
      <w:r>
        <w:rPr>
          <w:rStyle w:val="s0"/>
        </w:rPr>
        <w:t xml:space="preserve">роме случаев, предусмотренных частью восьмой </w:t>
      </w:r>
      <w:hyperlink w:anchor="sub160000" w:history="1">
        <w:r>
          <w:rPr>
            <w:rStyle w:val="a4"/>
          </w:rPr>
          <w:t>статьи 16</w:t>
        </w:r>
      </w:hyperlink>
      <w:r>
        <w:rPr>
          <w:rStyle w:val="s0"/>
        </w:rPr>
        <w:t xml:space="preserve"> и частью второй </w:t>
      </w:r>
      <w:hyperlink w:anchor="sub780000" w:history="1">
        <w:r>
          <w:rPr>
            <w:rStyle w:val="a4"/>
          </w:rPr>
          <w:t>статьи 78</w:t>
        </w:r>
      </w:hyperlink>
      <w:r>
        <w:rPr>
          <w:rStyle w:val="s0"/>
        </w:rPr>
        <w:t xml:space="preserve"> настоящего Кодекса, а также кроме размещения заграничными дипломатическими учреждениями Украины бюджетных средс</w:t>
      </w:r>
      <w:r>
        <w:rPr>
          <w:rStyle w:val="s0"/>
        </w:rPr>
        <w:t>тв на текущих счетах иностранных банков, размещенные на текущих счетах в банках государственного сектора собственных поступлений государственных и коммунальных учреждений профессионального перед высшими и высшего образования, научных учреждений и учреждени</w:t>
      </w:r>
      <w:r>
        <w:rPr>
          <w:rStyle w:val="s0"/>
        </w:rPr>
        <w:t>й культуры, полученных в качестве платы за услуги, предоставляемые ими согласно основной деятельностью, благотворительные взносы и гранты, в порядке, установленном Кабинетом Министров Украины, размещение заведениями профессионального (профессионально-техни</w:t>
      </w:r>
      <w:r>
        <w:rPr>
          <w:rStyle w:val="s0"/>
        </w:rPr>
        <w:t xml:space="preserve">ческого), профессиональной перед высшими и высшего образования на депозитах временно свободных бюджетных средств, полученных за предоставление платных услуг, в порядке, установленном Кабинетом Министров Украины, если таким заведениям законом предоставлено </w:t>
      </w:r>
      <w:r>
        <w:rPr>
          <w:rStyle w:val="s0"/>
        </w:rPr>
        <w:t xml:space="preserve">соответствующее право и размещения на счетах банков поступлений, определенных </w:t>
      </w:r>
      <w:hyperlink w:anchor="sub150000" w:history="1">
        <w:r>
          <w:rPr>
            <w:rStyle w:val="a5"/>
          </w:rPr>
          <w:t>пунктом 1 части третьей статьи 15</w:t>
        </w:r>
      </w:hyperlink>
      <w:r>
        <w:rPr>
          <w:rStyle w:val="s0"/>
        </w:rPr>
        <w:t xml:space="preserve">, </w:t>
      </w:r>
      <w:hyperlink w:anchor="sub290000" w:history="1">
        <w:r>
          <w:rPr>
            <w:rStyle w:val="a5"/>
          </w:rPr>
          <w:t>пунктом 13 части третьей статьи 29</w:t>
        </w:r>
      </w:hyperlink>
      <w:r>
        <w:rPr>
          <w:rStyle w:val="s0"/>
        </w:rPr>
        <w:t xml:space="preserve"> и </w:t>
      </w:r>
      <w:hyperlink w:anchor="sub69010000" w:history="1">
        <w:r>
          <w:rPr>
            <w:rStyle w:val="a5"/>
          </w:rPr>
          <w:t xml:space="preserve">пунктом </w:t>
        </w:r>
        <w:r>
          <w:rPr>
            <w:rStyle w:val="a5"/>
          </w:rPr>
          <w:t>12 части первой статьи 69-1</w:t>
        </w:r>
      </w:hyperlink>
      <w:r>
        <w:rPr>
          <w:rStyle w:val="s0"/>
        </w:rPr>
        <w:t xml:space="preserve"> настоящего Кодекса, в порядке, установленном Кабинетом Министров Украины.</w:t>
      </w:r>
    </w:p>
    <w:p w:rsidR="00000000" w:rsidRDefault="00114927">
      <w:pPr>
        <w:pStyle w:val="pj"/>
      </w:pPr>
      <w:r>
        <w:rPr>
          <w:rStyle w:val="s0"/>
        </w:rPr>
        <w:t xml:space="preserve">10. Отчетные показатели по бюджетному возмещению налога на добавленную стоимость, плановые и отчетные показатели по возврату кредитов в бюджет, погашения </w:t>
      </w:r>
      <w:r>
        <w:rPr>
          <w:rStyle w:val="s0"/>
        </w:rPr>
        <w:t>долга, размещения бюджетных средств на депозитах, приобретения ценных бумаг, обеспечения установленного размера оборотного остатка бюджетных средств и другие соответствующие показатели, определенные центральным органом исполнительной власти, обеспечивающим</w:t>
      </w:r>
      <w:r>
        <w:rPr>
          <w:rStyle w:val="s0"/>
        </w:rPr>
        <w:t xml:space="preserve"> формирование государственной бюджетной политики, обязательно отображаются с отрицательным значением.</w:t>
      </w:r>
    </w:p>
    <w:p w:rsidR="00000000" w:rsidRDefault="00114927">
      <w:pPr>
        <w:pStyle w:val="pj"/>
      </w:pPr>
      <w:r>
        <w:t> </w:t>
      </w:r>
    </w:p>
    <w:p w:rsidR="00000000" w:rsidRDefault="00114927">
      <w:pPr>
        <w:pStyle w:val="pc"/>
      </w:pPr>
      <w:bookmarkStart w:id="17" w:name="SUB140000"/>
      <w:bookmarkEnd w:id="17"/>
      <w:r>
        <w:rPr>
          <w:rStyle w:val="s1"/>
        </w:rPr>
        <w:t>Глава 3. ФИНАНСИРОВАНИЕ БЮДЖЕТА (ДЕФИЦИТ, ПРОФИЦИТ) И ГОСУДАРСТВЕННЫЙ (МЕСТНЫЙ) ДОЛГ</w:t>
      </w:r>
    </w:p>
    <w:p w:rsidR="00000000" w:rsidRDefault="00114927">
      <w:pPr>
        <w:pStyle w:val="pj"/>
        <w:ind w:left="1200" w:hanging="800"/>
      </w:pPr>
      <w:r>
        <w:t> </w:t>
      </w:r>
    </w:p>
    <w:p w:rsidR="00000000" w:rsidRDefault="00114927">
      <w:pPr>
        <w:pStyle w:val="pj"/>
        <w:ind w:left="1200" w:hanging="800"/>
      </w:pPr>
      <w:r>
        <w:rPr>
          <w:rStyle w:val="s1"/>
        </w:rPr>
        <w:t xml:space="preserve">Статья 14. </w:t>
      </w:r>
      <w:r>
        <w:rPr>
          <w:rStyle w:val="s0"/>
        </w:rPr>
        <w:t>Дефицит и профицит бюджета, остаток бюджетных средств</w:t>
      </w:r>
    </w:p>
    <w:p w:rsidR="00000000" w:rsidRDefault="00114927">
      <w:pPr>
        <w:pStyle w:val="pj"/>
      </w:pPr>
      <w:r>
        <w:rPr>
          <w:rStyle w:val="s0"/>
        </w:rPr>
        <w:t xml:space="preserve">1. Утверждение бюджета с дефицитом разрешается в случае наличия обоснованных источников финансирования бюджета с учетом особенностей, определенных </w:t>
      </w:r>
      <w:hyperlink w:anchor="sub720000" w:history="1">
        <w:r>
          <w:rPr>
            <w:rStyle w:val="a4"/>
          </w:rPr>
          <w:t>статьей 72</w:t>
        </w:r>
      </w:hyperlink>
      <w:r>
        <w:rPr>
          <w:rStyle w:val="s0"/>
        </w:rPr>
        <w:t xml:space="preserve"> этого Кодекса.</w:t>
      </w:r>
    </w:p>
    <w:p w:rsidR="00000000" w:rsidRDefault="00114927">
      <w:pPr>
        <w:pStyle w:val="pji"/>
      </w:pPr>
      <w:r>
        <w:rPr>
          <w:rStyle w:val="s3"/>
        </w:rPr>
        <w:t>Действие абзацев второго и третьего части первой бы</w:t>
      </w:r>
      <w:r>
        <w:rPr>
          <w:rStyle w:val="s3"/>
        </w:rPr>
        <w:t xml:space="preserve">ло приостановлено на 2022 год в соответствии с </w:t>
      </w:r>
      <w:hyperlink r:id="rId16" w:anchor="sub_id=100" w:history="1">
        <w:r>
          <w:rPr>
            <w:rStyle w:val="a5"/>
            <w:i/>
            <w:iCs/>
          </w:rPr>
          <w:t>Законом</w:t>
        </w:r>
      </w:hyperlink>
      <w:r>
        <w:rPr>
          <w:rStyle w:val="s3"/>
        </w:rPr>
        <w:t xml:space="preserve"> Украины от 02.12.21 г. № 1928-IX</w:t>
      </w:r>
    </w:p>
    <w:p w:rsidR="00000000" w:rsidRDefault="00114927">
      <w:pPr>
        <w:pStyle w:val="pji"/>
      </w:pPr>
      <w:r>
        <w:rPr>
          <w:rStyle w:val="s3"/>
        </w:rPr>
        <w:t xml:space="preserve">Действие абзацев второго и третьего части первой было приостановлено на 2023 год в соответствии с </w:t>
      </w:r>
      <w:hyperlink r:id="rId17" w:anchor="sub_id=300" w:history="1">
        <w:r>
          <w:rPr>
            <w:rStyle w:val="a5"/>
            <w:i/>
            <w:iCs/>
          </w:rPr>
          <w:t>Законом</w:t>
        </w:r>
      </w:hyperlink>
      <w:r>
        <w:rPr>
          <w:rStyle w:val="s3"/>
        </w:rPr>
        <w:t xml:space="preserve"> Украины от 03.11.22 г. № 2710-IX</w:t>
      </w:r>
    </w:p>
    <w:p w:rsidR="00000000" w:rsidRDefault="00114927">
      <w:pPr>
        <w:pStyle w:val="pji"/>
      </w:pPr>
      <w:r>
        <w:rPr>
          <w:rStyle w:val="s3"/>
        </w:rPr>
        <w:t xml:space="preserve">Действие абзацев второго и третьего </w:t>
      </w:r>
      <w:r>
        <w:rPr>
          <w:rStyle w:val="s3"/>
        </w:rPr>
        <w:t xml:space="preserve">части первой было приостановлено на 2024 год в соответствии с </w:t>
      </w:r>
      <w:hyperlink r:id="rId18" w:anchor="sub_id=300" w:history="1">
        <w:r>
          <w:rPr>
            <w:rStyle w:val="a5"/>
            <w:i/>
            <w:iCs/>
          </w:rPr>
          <w:t>Законом</w:t>
        </w:r>
      </w:hyperlink>
      <w:r>
        <w:rPr>
          <w:rStyle w:val="s3"/>
        </w:rPr>
        <w:t xml:space="preserve"> Украины от 09.11.23 г. № 3460-IX</w:t>
      </w:r>
    </w:p>
    <w:p w:rsidR="00000000" w:rsidRDefault="00114927">
      <w:pPr>
        <w:pStyle w:val="pji"/>
      </w:pPr>
      <w:r>
        <w:rPr>
          <w:rStyle w:val="s3"/>
        </w:rPr>
        <w:t xml:space="preserve">Действие абзацев второго и третьего части первой приостановлено на 2025 </w:t>
      </w:r>
      <w:r>
        <w:rPr>
          <w:rStyle w:val="s3"/>
        </w:rPr>
        <w:t xml:space="preserve">год в соответствии с </w:t>
      </w:r>
      <w:hyperlink r:id="rId19" w:anchor="sub_id=100" w:history="1">
        <w:r>
          <w:rPr>
            <w:rStyle w:val="a5"/>
            <w:i/>
            <w:iCs/>
          </w:rPr>
          <w:t>Законом</w:t>
        </w:r>
      </w:hyperlink>
      <w:r>
        <w:rPr>
          <w:rStyle w:val="s3"/>
        </w:rPr>
        <w:t xml:space="preserve"> Украины от 19.11.24 г. № 4059-IX</w:t>
      </w:r>
    </w:p>
    <w:p w:rsidR="00000000" w:rsidRDefault="00114927">
      <w:pPr>
        <w:pStyle w:val="pj"/>
      </w:pPr>
      <w:r>
        <w:rPr>
          <w:rStyle w:val="s19"/>
        </w:rPr>
        <w:t>Определенный Бюджетной декларации показатель дефицита государственного бюджета на каждый год среднесрочного перио</w:t>
      </w:r>
      <w:r>
        <w:rPr>
          <w:rStyle w:val="s19"/>
        </w:rPr>
        <w:t>да не может превышать 3 процента прогнозного номинального объема валового внутреннего продукта Украины на соответствующий год.</w:t>
      </w:r>
    </w:p>
    <w:p w:rsidR="00000000" w:rsidRDefault="00114927">
      <w:pPr>
        <w:pStyle w:val="pj"/>
      </w:pPr>
      <w:r>
        <w:rPr>
          <w:rStyle w:val="s19"/>
        </w:rPr>
        <w:t>Предельный объем дефицита государственного бюджета, определенный законом о Государственном бюджете Украины, не может превышать оп</w:t>
      </w:r>
      <w:r>
        <w:rPr>
          <w:rStyle w:val="s19"/>
        </w:rPr>
        <w:t>ределенный Бюджетной декларации показатель дефицита государственного бюджета на соответствующий бюджетный период.</w:t>
      </w:r>
    </w:p>
    <w:p w:rsidR="00000000" w:rsidRDefault="00114927">
      <w:pPr>
        <w:pStyle w:val="pj"/>
      </w:pPr>
      <w:r>
        <w:rPr>
          <w:rStyle w:val="s0"/>
        </w:rPr>
        <w:t>2. Профицит бюджета утверждается с целью погашения долга, обеспечения установленного размера оборотного остатка бюджетных средств и приобретен</w:t>
      </w:r>
      <w:r>
        <w:rPr>
          <w:rStyle w:val="s0"/>
        </w:rPr>
        <w:t xml:space="preserve">ия ценных бумаг с учетом особенностей, определенных </w:t>
      </w:r>
      <w:hyperlink w:anchor="sub720000" w:history="1">
        <w:r>
          <w:rPr>
            <w:rStyle w:val="a4"/>
          </w:rPr>
          <w:t>статьей 72</w:t>
        </w:r>
      </w:hyperlink>
      <w:r>
        <w:rPr>
          <w:rStyle w:val="s0"/>
        </w:rPr>
        <w:t xml:space="preserve"> этого Кодекса.</w:t>
      </w:r>
    </w:p>
    <w:p w:rsidR="00000000" w:rsidRDefault="00114927">
      <w:pPr>
        <w:pStyle w:val="pj"/>
      </w:pPr>
      <w:r>
        <w:rPr>
          <w:rStyle w:val="s0"/>
        </w:rPr>
        <w:t>3. Оборотный остаток бюджетных средств - часть остатка средств общего фонда соответствующего бюджета, которая образовывается для покрытия временны</w:t>
      </w:r>
      <w:r>
        <w:rPr>
          <w:rStyle w:val="s0"/>
        </w:rPr>
        <w:t>х кассовых разрывов.</w:t>
      </w:r>
    </w:p>
    <w:p w:rsidR="00000000" w:rsidRDefault="00114927">
      <w:pPr>
        <w:pStyle w:val="pj"/>
      </w:pPr>
      <w:r>
        <w:rPr>
          <w:rStyle w:val="s0"/>
        </w:rPr>
        <w:t>Оборотный остаток бюджетных средств устанавливается в размере не более 2 процентов плановых расходов общего фонда бюджета и утверждается в законе о Государственном бюджете Украины (решении о местном бюджете).</w:t>
      </w:r>
    </w:p>
    <w:p w:rsidR="00000000" w:rsidRDefault="00114927">
      <w:pPr>
        <w:pStyle w:val="pj"/>
      </w:pPr>
      <w:r>
        <w:rPr>
          <w:rStyle w:val="s0"/>
        </w:rPr>
        <w:t>На конец бюджетного период</w:t>
      </w:r>
      <w:r>
        <w:rPr>
          <w:rStyle w:val="s0"/>
        </w:rPr>
        <w:t>а оборотный остаток бюджетных средств должен быть сохранен в установленном размере.</w:t>
      </w:r>
    </w:p>
    <w:p w:rsidR="00000000" w:rsidRDefault="00114927">
      <w:pPr>
        <w:pStyle w:val="pj"/>
      </w:pPr>
      <w:r>
        <w:rPr>
          <w:rStyle w:val="s0"/>
        </w:rPr>
        <w:t>4. Превышение остатка средств общего фонда бюджета над оборотным остатком бюджетных средств на конец бюджетного периода составляет свободный остаток бюджетных средств, кото</w:t>
      </w:r>
      <w:r>
        <w:rPr>
          <w:rStyle w:val="s0"/>
        </w:rPr>
        <w:t>рый используется на осуществление расходов бюджета в соответствии с законом о Государственном бюджете Украины и/или изменениями к нему (изменениями к решению о местном бюджете).</w:t>
      </w:r>
    </w:p>
    <w:p w:rsidR="00000000" w:rsidRDefault="00114927">
      <w:pPr>
        <w:pStyle w:val="pj"/>
      </w:pPr>
      <w:r>
        <w:t> </w:t>
      </w:r>
    </w:p>
    <w:p w:rsidR="00000000" w:rsidRDefault="00114927">
      <w:pPr>
        <w:pStyle w:val="pj"/>
        <w:ind w:left="1200" w:hanging="800"/>
      </w:pPr>
      <w:bookmarkStart w:id="18" w:name="SUB150000"/>
      <w:bookmarkEnd w:id="18"/>
      <w:r>
        <w:rPr>
          <w:rStyle w:val="s1"/>
        </w:rPr>
        <w:t xml:space="preserve">Статья 15. </w:t>
      </w:r>
      <w:r>
        <w:rPr>
          <w:rStyle w:val="s0"/>
        </w:rPr>
        <w:t>Источники финансирования бюджета</w:t>
      </w:r>
    </w:p>
    <w:p w:rsidR="00000000" w:rsidRDefault="00114927">
      <w:pPr>
        <w:pStyle w:val="pj"/>
      </w:pPr>
      <w:r>
        <w:rPr>
          <w:rStyle w:val="s0"/>
        </w:rPr>
        <w:t>1. Источниками финансирования бю</w:t>
      </w:r>
      <w:r>
        <w:rPr>
          <w:rStyle w:val="s0"/>
        </w:rPr>
        <w:t>джета являются:</w:t>
      </w:r>
    </w:p>
    <w:p w:rsidR="00000000" w:rsidRDefault="00114927">
      <w:pPr>
        <w:pStyle w:val="pj"/>
      </w:pPr>
      <w:r>
        <w:rPr>
          <w:rStyle w:val="s0"/>
        </w:rPr>
        <w:t>1) средства от государственного (местных) внутреннего и внешнего заимствования;</w:t>
      </w:r>
    </w:p>
    <w:p w:rsidR="00000000" w:rsidRDefault="00114927">
      <w:pPr>
        <w:pStyle w:val="pj"/>
      </w:pPr>
      <w:r>
        <w:rPr>
          <w:rStyle w:val="s0"/>
        </w:rPr>
        <w:t>2) средства от приватизации государственного имущества (включая другие поступления, непосредственно связанные с процессом приватизации) - относительно государст</w:t>
      </w:r>
      <w:r>
        <w:rPr>
          <w:rStyle w:val="s0"/>
        </w:rPr>
        <w:t>венного бюджета;</w:t>
      </w:r>
    </w:p>
    <w:p w:rsidR="00000000" w:rsidRDefault="00114927">
      <w:pPr>
        <w:pStyle w:val="pj"/>
      </w:pPr>
      <w:r>
        <w:rPr>
          <w:rStyle w:val="s0"/>
        </w:rPr>
        <w:t>3) возврат бюджетных средств с депозитов, поступленич вследствие продажи/предъявления ценных бумаг;</w:t>
      </w:r>
    </w:p>
    <w:p w:rsidR="00000000" w:rsidRDefault="00114927">
      <w:pPr>
        <w:pStyle w:val="pj"/>
      </w:pPr>
      <w:r>
        <w:rPr>
          <w:rStyle w:val="s0"/>
        </w:rPr>
        <w:t>4) свободный остаток бюджетных средств с соблюдением условий, определенных этим Кодексом, включая остаток средств государственного бюджета,</w:t>
      </w:r>
      <w:r>
        <w:rPr>
          <w:rStyle w:val="s0"/>
        </w:rPr>
        <w:t xml:space="preserve"> сформированный за счет сверхплановых государственных заимствований, осуществленных в предыдущем бюджетном периоде в соответствии с частью одиннадцатой </w:t>
      </w:r>
      <w:hyperlink w:anchor="sub160000" w:history="1">
        <w:r>
          <w:rPr>
            <w:rStyle w:val="a5"/>
          </w:rPr>
          <w:t>статьи 16</w:t>
        </w:r>
      </w:hyperlink>
      <w:r>
        <w:rPr>
          <w:rStyle w:val="s0"/>
        </w:rPr>
        <w:t xml:space="preserve"> настоящего Кодекса;</w:t>
      </w:r>
    </w:p>
    <w:p w:rsidR="00000000" w:rsidRDefault="00114927">
      <w:pPr>
        <w:pStyle w:val="pj"/>
      </w:pPr>
      <w:r>
        <w:rPr>
          <w:rStyle w:val="s0"/>
        </w:rPr>
        <w:t>5) временно свободные средства единого каз</w:t>
      </w:r>
      <w:r>
        <w:rPr>
          <w:rStyle w:val="s0"/>
        </w:rPr>
        <w:t>начейского счета.</w:t>
      </w:r>
    </w:p>
    <w:p w:rsidR="00000000" w:rsidRDefault="00114927">
      <w:pPr>
        <w:pStyle w:val="pji"/>
      </w:pPr>
      <w:bookmarkStart w:id="19" w:name="SUB150200"/>
      <w:bookmarkEnd w:id="19"/>
      <w:r>
        <w:rPr>
          <w:rStyle w:val="s3"/>
        </w:rPr>
        <w:t xml:space="preserve">Действие части второй временно остановлено в соответствии с </w:t>
      </w:r>
      <w:hyperlink w:anchor="sub5300" w:history="1">
        <w:r>
          <w:rPr>
            <w:rStyle w:val="a5"/>
            <w:i/>
            <w:iCs/>
          </w:rPr>
          <w:t>пунктом 53 раздела VI</w:t>
        </w:r>
      </w:hyperlink>
      <w:r>
        <w:rPr>
          <w:rStyle w:val="s3"/>
        </w:rPr>
        <w:t xml:space="preserve"> «Заключительные и переходные положения» настоящего Кодекса</w:t>
      </w:r>
    </w:p>
    <w:p w:rsidR="00000000" w:rsidRDefault="00114927">
      <w:pPr>
        <w:pStyle w:val="pj"/>
      </w:pPr>
      <w:r>
        <w:rPr>
          <w:rStyle w:val="s19"/>
        </w:rPr>
        <w:t>2. Источником финансирования бюджета не могут быть эмиссионные сред</w:t>
      </w:r>
      <w:r>
        <w:rPr>
          <w:rStyle w:val="s19"/>
        </w:rPr>
        <w:t>ства Национального банка Украины.</w:t>
      </w:r>
    </w:p>
    <w:p w:rsidR="00000000" w:rsidRDefault="00114927">
      <w:pPr>
        <w:pStyle w:val="pj"/>
      </w:pPr>
      <w:r>
        <w:rPr>
          <w:rStyle w:val="s0"/>
        </w:rPr>
        <w:t>3. Источниками формирования специального фонда Государственного бюджета Украины в части финансирования являются:</w:t>
      </w:r>
    </w:p>
    <w:p w:rsidR="00000000" w:rsidRDefault="00114927">
      <w:pPr>
        <w:pStyle w:val="pj"/>
      </w:pPr>
      <w:r>
        <w:rPr>
          <w:rStyle w:val="s0"/>
        </w:rPr>
        <w:t xml:space="preserve">1) кредиты (займы), привлекаемых государством от иностранных государств, иностранных финансовых учреждений и </w:t>
      </w:r>
      <w:r>
        <w:rPr>
          <w:rStyle w:val="s0"/>
        </w:rPr>
        <w:t>международных финансовых организаций для подготовки и реализации публичных инвестиционных проектов и публичных инвестиций;</w:t>
      </w:r>
    </w:p>
    <w:p w:rsidR="00000000" w:rsidRDefault="00114927">
      <w:pPr>
        <w:pStyle w:val="pj"/>
      </w:pPr>
      <w:r>
        <w:rPr>
          <w:rStyle w:val="s40"/>
        </w:rPr>
        <w:t>1</w:t>
      </w:r>
      <w:r>
        <w:rPr>
          <w:rStyle w:val="s40"/>
          <w:vertAlign w:val="superscript"/>
        </w:rPr>
        <w:t>1</w:t>
      </w:r>
      <w:r>
        <w:rPr>
          <w:rStyle w:val="s40"/>
        </w:rPr>
        <w:t>) 70 процентов поступлений от приватизации имущества учреждений исполнения наказаний и следственных изоляторов, относящихся к сфере управления центрального органа исполнительной власти, обеспечивающего формирование и реализующего государственную политику в</w:t>
      </w:r>
      <w:r>
        <w:rPr>
          <w:rStyle w:val="s40"/>
        </w:rPr>
        <w:t xml:space="preserve"> сфере исполнения уголовных наказаний, и непосредственно не обеспечивающих выполнение установленных для них законодательством задач и функций;</w:t>
      </w:r>
    </w:p>
    <w:p w:rsidR="00000000" w:rsidRDefault="00114927">
      <w:pPr>
        <w:pStyle w:val="pj"/>
      </w:pPr>
      <w:r>
        <w:rPr>
          <w:rStyle w:val="s0"/>
        </w:rPr>
        <w:t>2) другие поступления, определенные законом о Государственном бюджете Украины.</w:t>
      </w:r>
    </w:p>
    <w:p w:rsidR="00000000" w:rsidRDefault="00114927">
      <w:pPr>
        <w:pStyle w:val="pj"/>
      </w:pPr>
      <w:r>
        <w:rPr>
          <w:rStyle w:val="s0"/>
        </w:rPr>
        <w:t>4. В случае уменьшения объема исто</w:t>
      </w:r>
      <w:r>
        <w:rPr>
          <w:rStyle w:val="s0"/>
        </w:rPr>
        <w:t>чников финансирования государственного бюджета типа по сравнению с объемом, определенным законом о Государственном бюджете Украины, допускается по решению Кабинета Министров Украины, согласованным с Комитетом Верховной Рады Украины по вопросам бюджета, уве</w:t>
      </w:r>
      <w:r>
        <w:rPr>
          <w:rStyle w:val="s0"/>
        </w:rPr>
        <w:t>личение объема источников финансирования государственного бюджета другого типа с соблюдением предельного объема годового дефицита государственного бюджета.</w:t>
      </w:r>
    </w:p>
    <w:p w:rsidR="00000000" w:rsidRDefault="00114927">
      <w:pPr>
        <w:pStyle w:val="pj"/>
      </w:pPr>
      <w:r>
        <w:rPr>
          <w:rStyle w:val="s0"/>
        </w:rPr>
        <w:t> </w:t>
      </w:r>
    </w:p>
    <w:p w:rsidR="00000000" w:rsidRDefault="00114927">
      <w:pPr>
        <w:pStyle w:val="pj"/>
        <w:ind w:left="1200" w:hanging="800"/>
      </w:pPr>
      <w:bookmarkStart w:id="20" w:name="SUB15010000"/>
      <w:bookmarkEnd w:id="20"/>
      <w:r>
        <w:rPr>
          <w:rStyle w:val="s1"/>
        </w:rPr>
        <w:t xml:space="preserve">Статья 15-1. </w:t>
      </w:r>
      <w:r>
        <w:rPr>
          <w:rStyle w:val="s0"/>
        </w:rPr>
        <w:t>Управление государственным долгом и гарантированным государством долгом</w:t>
      </w:r>
    </w:p>
    <w:p w:rsidR="00000000" w:rsidRDefault="00114927">
      <w:pPr>
        <w:pStyle w:val="pj"/>
      </w:pPr>
      <w:r>
        <w:rPr>
          <w:rStyle w:val="s0"/>
        </w:rPr>
        <w:t>1. Управление</w:t>
      </w:r>
      <w:r>
        <w:rPr>
          <w:rStyle w:val="s0"/>
        </w:rPr>
        <w:t xml:space="preserve"> государственным долгом и гарантированным государством долгом осуществляется центральным органом исполнительной власти, реализующим государственную бюджетную политику в сфере управления государственным долгом и гарантированным государством долгом (далее - </w:t>
      </w:r>
      <w:r>
        <w:rPr>
          <w:rStyle w:val="s0"/>
        </w:rPr>
        <w:t>Долговое агентство Украины). Деятельность долгового агентства Украины направляется и координируется Кабинетом Министров Украины через члена Кабинета Министров Украины, ответственного за формирование и реализацию государственной финансовой и бюджетной полит</w:t>
      </w:r>
      <w:r>
        <w:rPr>
          <w:rStyle w:val="s0"/>
        </w:rPr>
        <w:t>ики, или лица, исполняющего его обязанности (далее - Министр финансов Украины).</w:t>
      </w:r>
    </w:p>
    <w:p w:rsidR="00000000" w:rsidRDefault="00114927">
      <w:pPr>
        <w:pStyle w:val="pj"/>
      </w:pPr>
      <w:r>
        <w:rPr>
          <w:rStyle w:val="s0"/>
        </w:rPr>
        <w:t>2. Министерство финансов Украины осуществляет контроль за управлением государственным долгом и гарантированным государством долгом, обеспечивая определение организационно-метод</w:t>
      </w:r>
      <w:r>
        <w:rPr>
          <w:rStyle w:val="s0"/>
        </w:rPr>
        <w:t>ологических основ осуществления такого управления и систематическое проведение анализа результатов и эффективности такого управления.</w:t>
      </w:r>
    </w:p>
    <w:p w:rsidR="00000000" w:rsidRDefault="00114927">
      <w:pPr>
        <w:pStyle w:val="pj"/>
      </w:pPr>
      <w:r>
        <w:rPr>
          <w:rStyle w:val="s0"/>
        </w:rPr>
        <w:t>Счетная палата не реже одного раза в три года осуществляет государственный внешний финансовый контроль (аудит) деятельност</w:t>
      </w:r>
      <w:r>
        <w:rPr>
          <w:rStyle w:val="s0"/>
        </w:rPr>
        <w:t>и долгового агентства Украины в части управления государственным долгом и гарантированным государством долгом.</w:t>
      </w:r>
    </w:p>
    <w:p w:rsidR="00000000" w:rsidRDefault="00114927">
      <w:pPr>
        <w:pStyle w:val="pj"/>
      </w:pPr>
      <w:r>
        <w:rPr>
          <w:rStyle w:val="s0"/>
        </w:rPr>
        <w:t>3. Долговое агентство Украины готовит ежегодный отчет о результатах управления государственным долгом и гарантированным государством долгом и обн</w:t>
      </w:r>
      <w:r>
        <w:rPr>
          <w:rStyle w:val="s0"/>
        </w:rPr>
        <w:t>ародует такой отчет на своем официальном сайте не позднее 1 апреля года, следующего за отчетным.</w:t>
      </w:r>
    </w:p>
    <w:p w:rsidR="00000000" w:rsidRDefault="00114927">
      <w:pPr>
        <w:pStyle w:val="pj"/>
      </w:pPr>
      <w:r>
        <w:t> </w:t>
      </w:r>
    </w:p>
    <w:p w:rsidR="00000000" w:rsidRDefault="00114927">
      <w:pPr>
        <w:pStyle w:val="pj"/>
        <w:ind w:left="1200" w:hanging="800"/>
      </w:pPr>
      <w:bookmarkStart w:id="21" w:name="SUB160000"/>
      <w:bookmarkEnd w:id="21"/>
      <w:r>
        <w:rPr>
          <w:rStyle w:val="s1"/>
        </w:rPr>
        <w:t xml:space="preserve">Статья 16. </w:t>
      </w:r>
      <w:r>
        <w:rPr>
          <w:rStyle w:val="s0"/>
        </w:rPr>
        <w:t>Осуществление государственного (местного) заимствования и управления государственным (местным) долгом</w:t>
      </w:r>
    </w:p>
    <w:p w:rsidR="00000000" w:rsidRDefault="00114927">
      <w:pPr>
        <w:pStyle w:val="pj"/>
      </w:pPr>
      <w:r>
        <w:rPr>
          <w:rStyle w:val="s0"/>
        </w:rPr>
        <w:t>1. Государственные заимствования осуществляю</w:t>
      </w:r>
      <w:r>
        <w:rPr>
          <w:rStyle w:val="s0"/>
        </w:rPr>
        <w:t xml:space="preserve">тся в пределах, определенных законом о Государственном бюджете Украины (кроме случаев, предусмотренных частью четвертой </w:t>
      </w:r>
      <w:hyperlink w:anchor="sub150000" w:history="1">
        <w:r>
          <w:rPr>
            <w:rStyle w:val="a4"/>
          </w:rPr>
          <w:t>статьи 15</w:t>
        </w:r>
      </w:hyperlink>
      <w:r>
        <w:rPr>
          <w:rStyle w:val="s0"/>
        </w:rPr>
        <w:t xml:space="preserve"> настоящего Кодекса, абзацем первым части седьмой и абзацем первым части одиннадцатой настоящей</w:t>
      </w:r>
      <w:r>
        <w:rPr>
          <w:rStyle w:val="s0"/>
        </w:rPr>
        <w:t xml:space="preserve"> статьи), с соблюдением предельного объема государственного долга на конец бюджетного периода (кроме случаев, предусмотренных частью четвертой </w:t>
      </w:r>
      <w:hyperlink w:anchor="sub150000" w:history="1">
        <w:r>
          <w:rPr>
            <w:rStyle w:val="a5"/>
          </w:rPr>
          <w:t>статьи 15</w:t>
        </w:r>
      </w:hyperlink>
      <w:r>
        <w:rPr>
          <w:rStyle w:val="s0"/>
        </w:rPr>
        <w:t xml:space="preserve"> настоящего Кодекса и абзацем первым части одиннадцатой настоящей статьи</w:t>
      </w:r>
      <w:r>
        <w:rPr>
          <w:rStyle w:val="s0"/>
        </w:rPr>
        <w:t>).</w:t>
      </w:r>
    </w:p>
    <w:p w:rsidR="00000000" w:rsidRDefault="00114927">
      <w:pPr>
        <w:pStyle w:val="pj"/>
      </w:pPr>
      <w:r>
        <w:rPr>
          <w:rStyle w:val="s0"/>
        </w:rPr>
        <w:t xml:space="preserve">Право на осуществление государственного внутреннего и внешнего заимствования принадлежит государству в лице Председателя долгового агентства Украины или лица, исполняющего его обязанности (далее - Председатель долгового агентства Украины), по поручению </w:t>
      </w:r>
      <w:r>
        <w:rPr>
          <w:rStyle w:val="s0"/>
        </w:rPr>
        <w:t>Министра финансов Украины.</w:t>
      </w:r>
    </w:p>
    <w:p w:rsidR="00000000" w:rsidRDefault="00114927">
      <w:pPr>
        <w:pStyle w:val="pj"/>
      </w:pPr>
      <w:r>
        <w:rPr>
          <w:rStyle w:val="s0"/>
        </w:rPr>
        <w:t>Кабинет Министров Украины определяет основные условия осуществления государственных заимствований, в том числе основные условия кредитных договоров и основные условия размещение (эмиссии) государственных ценных бумаг.</w:t>
      </w:r>
    </w:p>
    <w:p w:rsidR="00000000" w:rsidRDefault="00114927">
      <w:pPr>
        <w:pStyle w:val="pj"/>
      </w:pPr>
      <w:r>
        <w:rPr>
          <w:rStyle w:val="s0"/>
        </w:rPr>
        <w:t>В случае ум</w:t>
      </w:r>
      <w:r>
        <w:rPr>
          <w:rStyle w:val="s0"/>
        </w:rPr>
        <w:t>еньшения объема средств от государственного внутреннего (внешних) заимствования по сравнению с объемом, определенным законом о Государственном бюджете Украины, в связи с ухудшением условий такого заимствования и/или конъюнктуры финансового рынка допускаетс</w:t>
      </w:r>
      <w:r>
        <w:rPr>
          <w:rStyle w:val="s0"/>
        </w:rPr>
        <w:t>я увеличение объема средств от государственного внешнего (внутренних) заимствования с соблюдением предельного объема государственного долга.</w:t>
      </w:r>
    </w:p>
    <w:p w:rsidR="00000000" w:rsidRDefault="00114927">
      <w:pPr>
        <w:pStyle w:val="pj"/>
      </w:pPr>
      <w:r>
        <w:rPr>
          <w:rStyle w:val="s0"/>
        </w:rPr>
        <w:t>В случае уменьшения (увеличения) объема платежей по погашению государственного долга в связи с улучшением (ухудшени</w:t>
      </w:r>
      <w:r>
        <w:rPr>
          <w:rStyle w:val="s0"/>
        </w:rPr>
        <w:t xml:space="preserve">ем) условий на финансовом рынке по сравнению с объемом, определенным законом о Государственном бюджете Украины, допускается уменьшение (увеличение) объема государственного заимствования с соблюдением определенного законом о Государственном бюджете Украины </w:t>
      </w:r>
      <w:r>
        <w:rPr>
          <w:rStyle w:val="s0"/>
        </w:rPr>
        <w:t>объема финансирования государственного бюджета по долговым операциям.</w:t>
      </w:r>
    </w:p>
    <w:p w:rsidR="00000000" w:rsidRDefault="00114927">
      <w:pPr>
        <w:pStyle w:val="pj"/>
      </w:pPr>
      <w:r>
        <w:rPr>
          <w:rStyle w:val="s0"/>
        </w:rPr>
        <w:t>2. Кредиты (займы) от иностранных государств, иностранных финансовых учреждений и международных финансовых организаций для подготовки и реализации публичных инвестиционных проектов и пуб</w:t>
      </w:r>
      <w:r>
        <w:rPr>
          <w:rStyle w:val="s0"/>
        </w:rPr>
        <w:t>личных инвестиций привлекаются государством на основании международных договоров Украины и относятся к государственным внешним заимствованиям. Средства для подготовки и реализации таких публичных инвестиционных проектов и публичных инвестиций, а также расх</w:t>
      </w:r>
      <w:r>
        <w:rPr>
          <w:rStyle w:val="s0"/>
        </w:rPr>
        <w:t>оды на обслуживание и погашение соответствующих кредитов (ссуд) предусматриваются в законе о Государственном бюджете Украины в течение всего срока действия кредитных договоров. Соответствующие международные договоры не требуют ратификации, если другое не у</w:t>
      </w:r>
      <w:r>
        <w:rPr>
          <w:rStyle w:val="s0"/>
        </w:rPr>
        <w:t>становлено законом.</w:t>
      </w:r>
    </w:p>
    <w:p w:rsidR="00000000" w:rsidRDefault="00114927">
      <w:pPr>
        <w:pStyle w:val="pj"/>
      </w:pPr>
      <w:r>
        <w:rPr>
          <w:rStyle w:val="s0"/>
        </w:rPr>
        <w:t xml:space="preserve">3. Верховный Совет Автономной Республики Крым, областные, городские, поселковые и сельские советы имеют право осуществлять местные внутренние заимствования (за исключением случаев, предусмотренных </w:t>
      </w:r>
      <w:hyperlink w:anchor="sub730000" w:history="1">
        <w:r>
          <w:rPr>
            <w:rStyle w:val="a5"/>
          </w:rPr>
          <w:t>статьей</w:t>
        </w:r>
        <w:r>
          <w:rPr>
            <w:rStyle w:val="a5"/>
          </w:rPr>
          <w:t xml:space="preserve"> 73</w:t>
        </w:r>
      </w:hyperlink>
      <w:r>
        <w:rPr>
          <w:rStyle w:val="s0"/>
        </w:rPr>
        <w:t xml:space="preserve"> настоящего Кодекса) и местные внешние заимствования.</w:t>
      </w:r>
    </w:p>
    <w:p w:rsidR="00000000" w:rsidRDefault="00114927">
      <w:pPr>
        <w:pStyle w:val="pj"/>
      </w:pPr>
      <w:r>
        <w:rPr>
          <w:rStyle w:val="s0"/>
        </w:rPr>
        <w:t xml:space="preserve">Право на осуществление местных заимствований в пределах, определенных решением о местном бюджете, с учетом </w:t>
      </w:r>
      <w:hyperlink w:anchor="sub740000" w:history="1">
        <w:r>
          <w:rPr>
            <w:rStyle w:val="a5"/>
          </w:rPr>
          <w:t>статьи 74</w:t>
        </w:r>
      </w:hyperlink>
      <w:r>
        <w:rPr>
          <w:rStyle w:val="s0"/>
        </w:rPr>
        <w:t xml:space="preserve"> настоящего Кодекса принадлежит Автономной Республи</w:t>
      </w:r>
      <w:r>
        <w:rPr>
          <w:rStyle w:val="s0"/>
        </w:rPr>
        <w:t>ке Крым, областному совету, городскому, поселковому, сельской территориальной общине в лице руководителя местного финансового органа по поручению Верховного Совета Автономной Республики Крым, областного, городского, поселкового, сельского совета.</w:t>
      </w:r>
    </w:p>
    <w:p w:rsidR="00000000" w:rsidRDefault="00114927">
      <w:pPr>
        <w:pStyle w:val="pj"/>
      </w:pPr>
      <w:r>
        <w:rPr>
          <w:rStyle w:val="s0"/>
        </w:rPr>
        <w:t>4. Бюджет</w:t>
      </w:r>
      <w:r>
        <w:rPr>
          <w:rStyle w:val="s0"/>
        </w:rPr>
        <w:t xml:space="preserve">ное учреждение не имеет права осуществлять заимствование в какой-либо форме (кроме случаев, предусмотренных настоящим Кодексом) или предоставлять юридическим или физическим лицам кредиты из бюджета (если не установлены соответствующие бюджетные назначения </w:t>
      </w:r>
      <w:r>
        <w:rPr>
          <w:rStyle w:val="s0"/>
        </w:rPr>
        <w:t>на предоставление кредитов из бюджета).</w:t>
      </w:r>
    </w:p>
    <w:p w:rsidR="00000000" w:rsidRDefault="00114927">
      <w:pPr>
        <w:pStyle w:val="pj"/>
      </w:pPr>
      <w:r>
        <w:rPr>
          <w:rStyle w:val="s0"/>
        </w:rPr>
        <w:t>5. При осуществлении государственных заимствований, сделок с государственным долгом в соответствии с частью седьмой настоящей статьи и предоставление по решению Кабинета Министров Украины государственных гарантий Пре</w:t>
      </w:r>
      <w:r>
        <w:rPr>
          <w:rStyle w:val="s0"/>
        </w:rPr>
        <w:t>дседатель долгового агентства Украины имеет право принимать обязательства от имени Украины, связанные с осуществлением таких заимствований и сделок, в том числе об отказе от суверенного иммунитета в возможных спорах относительно таких обязательств.</w:t>
      </w:r>
    </w:p>
    <w:p w:rsidR="00000000" w:rsidRDefault="00114927">
      <w:pPr>
        <w:pStyle w:val="pji"/>
      </w:pPr>
      <w:r>
        <w:rPr>
          <w:rStyle w:val="s3"/>
        </w:rPr>
        <w:t>О приме</w:t>
      </w:r>
      <w:r>
        <w:rPr>
          <w:rStyle w:val="s3"/>
        </w:rPr>
        <w:t xml:space="preserve">нении части шестой см. </w:t>
      </w:r>
      <w:hyperlink w:anchor="sub3100" w:history="1">
        <w:r>
          <w:rPr>
            <w:rStyle w:val="a5"/>
            <w:i/>
            <w:iCs/>
          </w:rPr>
          <w:t>пункт 31</w:t>
        </w:r>
      </w:hyperlink>
      <w:r>
        <w:rPr>
          <w:rStyle w:val="s3"/>
        </w:rPr>
        <w:t xml:space="preserve"> раздела «Заключительные и переходные положения» настоящего кодекса</w:t>
      </w:r>
    </w:p>
    <w:p w:rsidR="00000000" w:rsidRDefault="00114927">
      <w:pPr>
        <w:pStyle w:val="pj"/>
      </w:pPr>
      <w:r>
        <w:rPr>
          <w:rStyle w:val="s0"/>
        </w:rPr>
        <w:t>6. Расходы на обслуживание и погашение государственного (местного) долга осуществляются Долговым агентством Украины (местным фи</w:t>
      </w:r>
      <w:r>
        <w:rPr>
          <w:rStyle w:val="s0"/>
        </w:rPr>
        <w:t>нансовым органом) в соответствии с кредитными договорами, а также нормативно-правовых актов, по которым возникают государственные долговые обязательства (долговые обязательства Автономной Республики Крым, областных советов или территориальных общин), незав</w:t>
      </w:r>
      <w:r>
        <w:rPr>
          <w:rStyle w:val="s0"/>
        </w:rPr>
        <w:t>исимо от объема средств, определенного на такую цель законом о Государственном бюджете Украины (решением о местном бюджете).</w:t>
      </w:r>
    </w:p>
    <w:p w:rsidR="00000000" w:rsidRDefault="00114927">
      <w:pPr>
        <w:pStyle w:val="pj"/>
      </w:pPr>
      <w:r>
        <w:rPr>
          <w:rStyle w:val="s0"/>
        </w:rPr>
        <w:t>Если ожидаемый объем расходов на обслуживание и погашение государственного долга превысит объем средств, определенный законом о Гос</w:t>
      </w:r>
      <w:r>
        <w:rPr>
          <w:rStyle w:val="s0"/>
        </w:rPr>
        <w:t>ударственном бюджете Украины на такую цель, Министерство финансов Украины безотлагательно информирует об этом Кабинет Министров Украины и Счетной палате. Кабинет Министров Украины безотлагательно информирует об ожидаемом превышении таких расходов Верховную</w:t>
      </w:r>
      <w:r>
        <w:rPr>
          <w:rStyle w:val="s0"/>
        </w:rPr>
        <w:t xml:space="preserve"> Раду Украины и подает в двухнедельный срок предложения о внесении изменений в закон о Государственном бюджете Украины.</w:t>
      </w:r>
    </w:p>
    <w:p w:rsidR="00000000" w:rsidRDefault="00114927">
      <w:pPr>
        <w:pStyle w:val="pj"/>
      </w:pPr>
      <w:r>
        <w:rPr>
          <w:rStyle w:val="s0"/>
        </w:rPr>
        <w:t>Если ожидаемый объем расходов на обслуживание и погашение местного долга превысит объем средств, определенный решением о местном бюджете</w:t>
      </w:r>
      <w:r>
        <w:rPr>
          <w:rStyle w:val="s0"/>
        </w:rPr>
        <w:t xml:space="preserve"> на такую цель, Верховная Рада Автономной Республики Крым, областной, городской, поселковый или сельский совет вносят соответствующие изменения в решение о местном бюджете. </w:t>
      </w:r>
    </w:p>
    <w:p w:rsidR="00000000" w:rsidRDefault="00114927">
      <w:pPr>
        <w:pStyle w:val="pj"/>
      </w:pPr>
      <w:r>
        <w:rPr>
          <w:rStyle w:val="s0"/>
        </w:rPr>
        <w:t>7. С целью эффективного управления государственным (местным) долгом и / или ликвидностью единого казначейского счета и валютных счетов государственного бюджета Председатель долгового агентства Украины по согласованию с Министром финансов Украины от имени У</w:t>
      </w:r>
      <w:r>
        <w:rPr>
          <w:rStyle w:val="s0"/>
        </w:rPr>
        <w:t>краины (Верховная Рада Автономной Республики Крым, областной, городской, поселковый или сельский совет или по их решению местный финансовый орган) имеет право осуществлять сделку с государственным (местным) долгом, включая обмен, выпуск, покупку, выкуп и п</w:t>
      </w:r>
      <w:r>
        <w:rPr>
          <w:rStyle w:val="s0"/>
        </w:rPr>
        <w:t xml:space="preserve">родажу государственных долговых обязательств (долговых обязательств Автономной Республики Крым, областного совета, городского, поселкового или сельской территориальной общины), при условии соблюдения предельного объема государственного (местного) долга на </w:t>
      </w:r>
      <w:r>
        <w:rPr>
          <w:rStyle w:val="s0"/>
        </w:rPr>
        <w:t>конец бюджетного периода.</w:t>
      </w:r>
    </w:p>
    <w:p w:rsidR="00000000" w:rsidRDefault="00114927">
      <w:pPr>
        <w:pStyle w:val="pji"/>
      </w:pPr>
      <w:r>
        <w:rPr>
          <w:rStyle w:val="s3"/>
        </w:rPr>
        <w:t xml:space="preserve">Абзац второй части седьмой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i"/>
      </w:pPr>
      <w:r>
        <w:rPr>
          <w:rStyle w:val="s3"/>
        </w:rPr>
        <w:t xml:space="preserve">Действие абзаца второго части седьмой было приостановлено на 2023 год в соответствии с </w:t>
      </w:r>
      <w:hyperlink r:id="rId20" w:anchor="sub_id=300" w:history="1">
        <w:r>
          <w:rPr>
            <w:rStyle w:val="a5"/>
            <w:i/>
            <w:iCs/>
          </w:rPr>
          <w:t>Законом</w:t>
        </w:r>
      </w:hyperlink>
      <w:r>
        <w:rPr>
          <w:rStyle w:val="s3"/>
        </w:rPr>
        <w:t xml:space="preserve"> Украины от 03.11.22 г. № 2710-IX</w:t>
      </w:r>
    </w:p>
    <w:p w:rsidR="00000000" w:rsidRDefault="00114927">
      <w:pPr>
        <w:pStyle w:val="pji"/>
      </w:pPr>
      <w:r>
        <w:rPr>
          <w:rStyle w:val="s3"/>
        </w:rPr>
        <w:t xml:space="preserve">Действие абзаца второго части седьмой было приостановлено на 2024 год в соответствии с </w:t>
      </w:r>
      <w:hyperlink r:id="rId21" w:anchor="sub_id=300" w:history="1">
        <w:r>
          <w:rPr>
            <w:rStyle w:val="a5"/>
            <w:i/>
            <w:iCs/>
          </w:rPr>
          <w:t>Законом</w:t>
        </w:r>
      </w:hyperlink>
      <w:r>
        <w:rPr>
          <w:rStyle w:val="s3"/>
        </w:rPr>
        <w:t xml:space="preserve"> Украины от 09.11.23 г. № 3460-IX</w:t>
      </w:r>
    </w:p>
    <w:p w:rsidR="00000000" w:rsidRDefault="00114927">
      <w:pPr>
        <w:pStyle w:val="pj"/>
      </w:pPr>
      <w:r>
        <w:rPr>
          <w:rStyle w:val="s40"/>
        </w:rPr>
        <w:t xml:space="preserve">Основные условия сделок с государственным долгом, осуществляемых в текущем бюджетном периоде на сумму, превышающую 5 процентов объема </w:t>
      </w:r>
      <w:r>
        <w:rPr>
          <w:rStyle w:val="s40"/>
        </w:rPr>
        <w:t>государственного долга на конец предыдущего бюджетного периода, определяются Кабинетом Министров Украины по согласованию с Комитетом Верховной Рады Украины по вопросам бюджета.</w:t>
      </w:r>
    </w:p>
    <w:p w:rsidR="00000000" w:rsidRDefault="00114927">
      <w:pPr>
        <w:pStyle w:val="pj"/>
      </w:pPr>
      <w:r>
        <w:rPr>
          <w:rStyle w:val="s0"/>
        </w:rPr>
        <w:t>Долговое агентство Украины (местный финансовый орган) может привлекать субъекто</w:t>
      </w:r>
      <w:r>
        <w:rPr>
          <w:rStyle w:val="s0"/>
        </w:rPr>
        <w:t>в хозяйствования для оказания агентских, консультационных, рейтинговых и других услуг, необходимых для управления государственным (местным) долгом, за счет средств государственного (местного) бюджета в пределах бюджетных назначений на обслуживание государс</w:t>
      </w:r>
      <w:r>
        <w:rPr>
          <w:rStyle w:val="s0"/>
        </w:rPr>
        <w:t>твенного (местного) долга.</w:t>
      </w:r>
    </w:p>
    <w:p w:rsidR="00000000" w:rsidRDefault="00114927">
      <w:pPr>
        <w:pStyle w:val="pj"/>
      </w:pPr>
      <w:r>
        <w:rPr>
          <w:rStyle w:val="s0"/>
        </w:rPr>
        <w:t>8. Председатель долгового агентства Украины по согласованию с Министром финансов Украины имеет право в пределах текущего бюджетного периода осуществлять на конкурсных основах и/или путем проведения аукционов размещение временно с</w:t>
      </w:r>
      <w:r>
        <w:rPr>
          <w:rStyle w:val="s0"/>
        </w:rPr>
        <w:t>вободных средств единого казначейского счета и средств валютных счетов государственного бюджета на депозитах или путем приобретения государственных ценных бумаг с дальнейшим возвратом таких средств до конца текущего бюджетного периода.</w:t>
      </w:r>
    </w:p>
    <w:p w:rsidR="00000000" w:rsidRDefault="00114927">
      <w:pPr>
        <w:pStyle w:val="pj"/>
      </w:pPr>
      <w:r>
        <w:rPr>
          <w:rStyle w:val="s0"/>
        </w:rPr>
        <w:t>Руководитель местног</w:t>
      </w:r>
      <w:r>
        <w:rPr>
          <w:rStyle w:val="s0"/>
        </w:rPr>
        <w:t>о финансового органа имеет право по решению Верховной Рады Автономной Республики Крым, соответствующего местного совета в пределах текущего бюджетного периода осуществлять на конкурсных основах размещение временно свободных средств местных бюджетов на депо</w:t>
      </w:r>
      <w:r>
        <w:rPr>
          <w:rStyle w:val="s0"/>
        </w:rPr>
        <w:t>зитах или путем приобретения, ценных бумаг, эмитированных Автономной Республикой Крым, соответствующим областным, городским, поселковым, сельским советом, с дальнейшим возвратом таких средств до конца текущего бюджетного периода, а также путем приобретения</w:t>
      </w:r>
      <w:r>
        <w:rPr>
          <w:rStyle w:val="s0"/>
        </w:rPr>
        <w:t xml:space="preserve"> государственных ценных бумаг.</w:t>
      </w:r>
    </w:p>
    <w:p w:rsidR="00000000" w:rsidRDefault="00114927">
      <w:pPr>
        <w:pStyle w:val="pj"/>
      </w:pPr>
      <w:r>
        <w:rPr>
          <w:rStyle w:val="s0"/>
        </w:rPr>
        <w:t>Порядок осуществления операций, предусмотренных этой частью статьи, определяется Кабинетом Министров Украины с соблюдением таких требований:</w:t>
      </w:r>
    </w:p>
    <w:p w:rsidR="00000000" w:rsidRDefault="00114927">
      <w:pPr>
        <w:pStyle w:val="pj"/>
      </w:pPr>
      <w:r>
        <w:rPr>
          <w:rStyle w:val="s0"/>
        </w:rPr>
        <w:t>установление минимальной ставки доходности приобретения ценных бумаг, заключение дог</w:t>
      </w:r>
      <w:r>
        <w:rPr>
          <w:rStyle w:val="s0"/>
        </w:rPr>
        <w:t>оворов приобретения ценных бумаг - при приобретении ценных бумаг;</w:t>
      </w:r>
    </w:p>
    <w:p w:rsidR="00000000" w:rsidRDefault="00114927">
      <w:pPr>
        <w:pStyle w:val="pj"/>
      </w:pPr>
      <w:r>
        <w:rPr>
          <w:rStyle w:val="s0"/>
        </w:rPr>
        <w:t>заключение договора банковского вклада (депозита) с учреждением банка - при размещении на депозитах.</w:t>
      </w:r>
    </w:p>
    <w:p w:rsidR="00000000" w:rsidRDefault="00114927">
      <w:pPr>
        <w:pStyle w:val="pj"/>
      </w:pPr>
      <w:r>
        <w:rPr>
          <w:rStyle w:val="s0"/>
        </w:rPr>
        <w:t>Договор о приобретении ценных бумаг, эмитированных Автономной Республикой Крым, соответст</w:t>
      </w:r>
      <w:r>
        <w:rPr>
          <w:rStyle w:val="s0"/>
        </w:rPr>
        <w:t>вующим областным, городским, поселковым, сельским советом, согласно этой части статьи должен содержать положение о выполнении лицами, заключившими этот договор, обязательство относительно обратной продажи/покупки таких ценных бумаг до конца текущего бюджет</w:t>
      </w:r>
      <w:r>
        <w:rPr>
          <w:rStyle w:val="s0"/>
        </w:rPr>
        <w:t>ного периода.</w:t>
      </w:r>
    </w:p>
    <w:p w:rsidR="00000000" w:rsidRDefault="00114927">
      <w:pPr>
        <w:pStyle w:val="pj"/>
      </w:pPr>
      <w:r>
        <w:rPr>
          <w:rStyle w:val="s0"/>
        </w:rPr>
        <w:t xml:space="preserve">9. Условия размещения (эмиссии) государственных ценных бумаг и ценных бумаг, эмитированных Автономной Республикой Крым, соответствующим городским советом, определяются с учетом </w:t>
      </w:r>
      <w:hyperlink r:id="rId22" w:history="1">
        <w:r>
          <w:rPr>
            <w:rStyle w:val="a5"/>
          </w:rPr>
          <w:t>Закона</w:t>
        </w:r>
      </w:hyperlink>
      <w:r>
        <w:rPr>
          <w:rStyle w:val="s0"/>
        </w:rPr>
        <w:t xml:space="preserve"> Украины «О рынках капитала и организованных товарных рынках».</w:t>
      </w:r>
    </w:p>
    <w:p w:rsidR="00000000" w:rsidRDefault="00114927">
      <w:pPr>
        <w:pStyle w:val="pj"/>
      </w:pPr>
      <w:r>
        <w:rPr>
          <w:rStyle w:val="s0"/>
        </w:rPr>
        <w:t>Долговое агентство Украины обнародовало график проведения аукционов по размещению государственных долговых ценных бумаг на внутреннем рынке. Такой график может уточняться в связи с измене</w:t>
      </w:r>
      <w:r>
        <w:rPr>
          <w:rStyle w:val="s0"/>
        </w:rPr>
        <w:t>нием условий государственных заимствований и / или конъюнктуры рынка.</w:t>
      </w:r>
    </w:p>
    <w:p w:rsidR="00000000" w:rsidRDefault="00114927">
      <w:pPr>
        <w:pStyle w:val="pj"/>
      </w:pPr>
      <w:r>
        <w:rPr>
          <w:rStyle w:val="s40"/>
        </w:rPr>
        <w:t xml:space="preserve">10. Стратегия управления государственным долгом на среднесрочный период формируется с учетом показателей, определенных Бюджетной декларацией и законом о Государственном бюджете Украины. </w:t>
      </w:r>
      <w:r>
        <w:rPr>
          <w:rStyle w:val="s40"/>
        </w:rPr>
        <w:t xml:space="preserve">Стратегия разрабатывается Министерством финансов Украины и утверждается Кабинетом Министров Украины ежегодно, </w:t>
      </w:r>
      <w:r>
        <w:rPr>
          <w:rStyle w:val="s0"/>
        </w:rPr>
        <w:t>в месячный срок со дня одобрения Кабинетом Министров Украины Бюджетной декларации</w:t>
      </w:r>
      <w:r>
        <w:rPr>
          <w:rStyle w:val="s40"/>
        </w:rPr>
        <w:t>.</w:t>
      </w:r>
    </w:p>
    <w:p w:rsidR="00000000" w:rsidRDefault="00114927">
      <w:pPr>
        <w:pStyle w:val="pj"/>
      </w:pPr>
      <w:r>
        <w:rPr>
          <w:rStyle w:val="s0"/>
        </w:rPr>
        <w:t>11. С целью эффективного управления государственным долгом по р</w:t>
      </w:r>
      <w:r>
        <w:rPr>
          <w:rStyle w:val="s0"/>
        </w:rPr>
        <w:t>ешению Кабинета Министров Украины, согласованному с Комитетом Верховной Рады Украины по вопросам бюджета, при благоприятных условиях на финансовом рынке могут осуществляться государственные заимствования сверх объемов, определенных на текущий бюджетный пер</w:t>
      </w:r>
      <w:r>
        <w:rPr>
          <w:rStyle w:val="s0"/>
        </w:rPr>
        <w:t>иод законом о Государственном бюджете Украины, за условия выполнения в текущем бюджетном периоде плана государственных заимствований в общий фонд государственного бюджета (с учетом возможного увеличения такого плана в случае применения положений части четв</w:t>
      </w:r>
      <w:r>
        <w:rPr>
          <w:rStyle w:val="s0"/>
        </w:rPr>
        <w:t xml:space="preserve">ертой </w:t>
      </w:r>
      <w:hyperlink w:anchor="sub150000" w:history="1">
        <w:r>
          <w:rPr>
            <w:rStyle w:val="a5"/>
          </w:rPr>
          <w:t>статьи 15</w:t>
        </w:r>
      </w:hyperlink>
      <w:r>
        <w:rPr>
          <w:rStyle w:val="s0"/>
        </w:rPr>
        <w:t xml:space="preserve"> настоящего Кодекса) в объеме, не превышающем 25 процентов плана государственных заимствований в общий фонд государственного бюджета на текущий бюджетный период, с сохранением полученных средств на конец текущ</w:t>
      </w:r>
      <w:r>
        <w:rPr>
          <w:rStyle w:val="s0"/>
        </w:rPr>
        <w:t>его бюджетного периода.</w:t>
      </w:r>
    </w:p>
    <w:p w:rsidR="00000000" w:rsidRDefault="00114927">
      <w:pPr>
        <w:pStyle w:val="pj"/>
      </w:pPr>
      <w:r>
        <w:t> </w:t>
      </w:r>
    </w:p>
    <w:p w:rsidR="00000000" w:rsidRDefault="00114927">
      <w:pPr>
        <w:pStyle w:val="pj"/>
        <w:ind w:left="1200" w:hanging="800"/>
      </w:pPr>
      <w:bookmarkStart w:id="22" w:name="SUB170000"/>
      <w:bookmarkEnd w:id="22"/>
      <w:r>
        <w:rPr>
          <w:rStyle w:val="s1"/>
        </w:rPr>
        <w:t xml:space="preserve">Статья 17. </w:t>
      </w:r>
      <w:r>
        <w:rPr>
          <w:rStyle w:val="s0"/>
        </w:rPr>
        <w:t>Государственные и местные гарантии</w:t>
      </w:r>
    </w:p>
    <w:p w:rsidR="00000000" w:rsidRDefault="00114927">
      <w:pPr>
        <w:pStyle w:val="pj"/>
      </w:pPr>
      <w:r>
        <w:rPr>
          <w:rStyle w:val="s0"/>
        </w:rPr>
        <w:t>1. Государственные гарантии могут предоставляться исключительно в пределах и по направлениям, которые определены законом о Государственном бюджете Украины, на основании:</w:t>
      </w:r>
    </w:p>
    <w:p w:rsidR="00000000" w:rsidRDefault="00114927">
      <w:pPr>
        <w:pStyle w:val="pj"/>
      </w:pPr>
      <w:r>
        <w:rPr>
          <w:rStyle w:val="s0"/>
        </w:rPr>
        <w:t>решение Кабине</w:t>
      </w:r>
      <w:r>
        <w:rPr>
          <w:rStyle w:val="s0"/>
        </w:rPr>
        <w:t>та Министров Украины - для обеспечения выполнения долговых обязательств субъектов хозяйствования - резидентов Украины, в том числе для обеспечения частичного выполнения долговых обязательств по портфелю кредитов банков-кредиторов, предоставляемых субъектам</w:t>
      </w:r>
      <w:r>
        <w:rPr>
          <w:rStyle w:val="s0"/>
        </w:rPr>
        <w:t xml:space="preserve"> хозяйствования микропредпринимательства, малого и / или среднего предпринимательства - резидентам Украины, в размере, не превышающем 80 процентов общей суммы таких долговых обязательств по портфелю кредитов и 80 процентов - по каждому отдельному кредиту (</w:t>
      </w:r>
      <w:r>
        <w:rPr>
          <w:rStyle w:val="s0"/>
        </w:rPr>
        <w:t>далее - государственные гарантии на портфельной основе). Порядок отбора банков-кредиторов, условия предоставления государственных гарантий на портфельной основе, плата за предоставление таких гарантий, а также размер и вид обеспечения, предоставляемого соо</w:t>
      </w:r>
      <w:r>
        <w:rPr>
          <w:rStyle w:val="s0"/>
        </w:rPr>
        <w:t>тветствующими субъектами хозяйствования, устанавливаются Кабинетом Министров Украины;</w:t>
      </w:r>
    </w:p>
    <w:p w:rsidR="00000000" w:rsidRDefault="00114927">
      <w:pPr>
        <w:pStyle w:val="pj"/>
      </w:pPr>
      <w:r>
        <w:rPr>
          <w:rStyle w:val="s0"/>
        </w:rPr>
        <w:t>международных договоров Украины - для обеспечения выполнения долговых обязательств субъектов хозяйствования - резидентов Украины.</w:t>
      </w:r>
    </w:p>
    <w:p w:rsidR="00000000" w:rsidRDefault="00114927">
      <w:pPr>
        <w:pStyle w:val="pj"/>
      </w:pPr>
      <w:r>
        <w:rPr>
          <w:rStyle w:val="s0"/>
        </w:rPr>
        <w:t xml:space="preserve">По поручению Кабинета Министров Украины </w:t>
      </w:r>
      <w:r>
        <w:rPr>
          <w:rStyle w:val="s0"/>
        </w:rPr>
        <w:t>соответствующие сделки по его решений совершает Председатель долгового агентства Украины.</w:t>
      </w:r>
    </w:p>
    <w:p w:rsidR="00000000" w:rsidRDefault="00114927">
      <w:pPr>
        <w:pStyle w:val="pj"/>
      </w:pPr>
      <w:r>
        <w:rPr>
          <w:rStyle w:val="s0"/>
        </w:rPr>
        <w:t>2. Местные гарантии могут предоставляться по решению:</w:t>
      </w:r>
    </w:p>
    <w:p w:rsidR="00000000" w:rsidRDefault="00114927">
      <w:pPr>
        <w:pStyle w:val="pj"/>
      </w:pPr>
      <w:r>
        <w:rPr>
          <w:rStyle w:val="s0"/>
        </w:rPr>
        <w:t>Верховной Рады Автономной Республики Крым, соответствующего городского, поселкового, сельского совета для обеспе</w:t>
      </w:r>
      <w:r>
        <w:rPr>
          <w:rStyle w:val="s0"/>
        </w:rPr>
        <w:t xml:space="preserve">чения полного или частичного выполнения долговых обязательств субъектов хозяйствования - резидентов Украины, относящихся к Автономной Республике Крым или к коммунальной собственности городской, поселковой, сельской территориальной общины, расположенные на </w:t>
      </w:r>
      <w:r>
        <w:rPr>
          <w:rStyle w:val="s0"/>
        </w:rPr>
        <w:t>соответствующей территории, осуществляют на этой территории реализацию публичных инвестиционных проектов, целью которых является развитие коммунальной инфраструктуры или внедрение ресурсосберегающих технологий и/или осуществляют возврат полученных и непога</w:t>
      </w:r>
      <w:r>
        <w:rPr>
          <w:rStyle w:val="s0"/>
        </w:rPr>
        <w:t>шенных кредитов (займов), выполнение долговых обязательств по которым обеспечено местными гарантиями в предыдущих периодах, с целью эффективного управления гарантированным Автономной Республикой Крым, городской, поселковой или сельской территориальной общи</w:t>
      </w:r>
      <w:r>
        <w:rPr>
          <w:rStyle w:val="s0"/>
        </w:rPr>
        <w:t>ной долгом;</w:t>
      </w:r>
    </w:p>
    <w:p w:rsidR="00000000" w:rsidRDefault="00114927">
      <w:pPr>
        <w:pStyle w:val="pj"/>
      </w:pPr>
      <w:r>
        <w:rPr>
          <w:rStyle w:val="s0"/>
        </w:rPr>
        <w:t>соответствующего областного совета для обеспечения полного или частичного выполнения долговых обязательств субъектов хозяйствования - резидентов Украины, относящихся к коммунального сектора экономики, расположенные на соответствующей территории</w:t>
      </w:r>
      <w:r>
        <w:rPr>
          <w:rStyle w:val="s0"/>
        </w:rPr>
        <w:t>, осуществляют на этой территории реализацию публичных инвестиционных проектов, целью которых является развитие коммунальной инфраструктуры, восстановление и реконструкция объектов общей собственности территориальных общин или государственной собственности</w:t>
      </w:r>
      <w:r>
        <w:rPr>
          <w:rStyle w:val="s0"/>
        </w:rPr>
        <w:t>, находящихся в управлении областных советов, областных государственных администраций, или внедрение ресурсосберегающих технологий, реализацию проектов строительства, реконструкции, капитального ремонта автомобильных дорог общего пользования государственно</w:t>
      </w:r>
      <w:r>
        <w:rPr>
          <w:rStyle w:val="s0"/>
        </w:rPr>
        <w:t>го, местного значения и/или осуществляют возврат полученных и непогашенных кредитов (займов), выполнение долговых обязательств по которым обеспечено местными гарантиями в предыдущих периодах, с целью эффективного управления гарантированным областным совето</w:t>
      </w:r>
      <w:r>
        <w:rPr>
          <w:rStyle w:val="s0"/>
        </w:rPr>
        <w:t>м долгом.</w:t>
      </w:r>
    </w:p>
    <w:p w:rsidR="00000000" w:rsidRDefault="00114927">
      <w:pPr>
        <w:pStyle w:val="pj"/>
      </w:pPr>
      <w:r>
        <w:rPr>
          <w:rStyle w:val="s0"/>
        </w:rPr>
        <w:t>3. Государственные (местные) гарантии предоставляются на условиях платности, срочности, а также обеспечения исполнения обязательств в порядке, установленном законом.</w:t>
      </w:r>
    </w:p>
    <w:p w:rsidR="00000000" w:rsidRDefault="00114927">
      <w:pPr>
        <w:pStyle w:val="pj"/>
      </w:pPr>
      <w:r>
        <w:rPr>
          <w:rStyle w:val="s0"/>
        </w:rPr>
        <w:t>Сделка по предоставлению государственной (местной) гарантии оформляется в письме</w:t>
      </w:r>
      <w:r>
        <w:rPr>
          <w:rStyle w:val="s0"/>
        </w:rPr>
        <w:t>нной форме и должна определять: предмет гарантии; полные наименования и местонахождения предприятия и кредитора (в случае гарантирования исполнения обязательств по кредитному договору); объем кредита (займа), объем гарантийных обязательств и порядок их вып</w:t>
      </w:r>
      <w:r>
        <w:rPr>
          <w:rStyle w:val="s0"/>
        </w:rPr>
        <w:t>олнения, права и обязанности гаранта и кредитора, условия наступления гарантийного случая; срок действия гарантии.</w:t>
      </w:r>
    </w:p>
    <w:p w:rsidR="00000000" w:rsidRDefault="00114927">
      <w:pPr>
        <w:pStyle w:val="pj"/>
      </w:pPr>
      <w:r>
        <w:rPr>
          <w:rStyle w:val="s0"/>
        </w:rPr>
        <w:t>С</w:t>
      </w:r>
      <w:r>
        <w:rPr>
          <w:rStyle w:val="s0"/>
        </w:rPr>
        <w:t>делка по предоставлению государственной гарантии на портфельной основе оформляется в письменной форме и должен определять: предмет гарантии; полное наименование и местонахождение кредитора, объем гарантийных обязательств и порядок их выполнения, права, обя</w:t>
      </w:r>
      <w:r>
        <w:rPr>
          <w:rStyle w:val="s0"/>
        </w:rPr>
        <w:t>занности и ответственность гаранта и кредитора, условия наступления гарантийного случае, срок осуществления выплат в случае наступления гарантийного случая, размер и порядок уплаты в государственный бюджет платы за предоставление гарантии, порядок погашени</w:t>
      </w:r>
      <w:r>
        <w:rPr>
          <w:rStyle w:val="s0"/>
        </w:rPr>
        <w:t>я задолженности перед государством за выполнение гарантийных обязательств, срок действия гарантии.</w:t>
      </w:r>
    </w:p>
    <w:p w:rsidR="00000000" w:rsidRDefault="00114927">
      <w:pPr>
        <w:pStyle w:val="pj"/>
      </w:pPr>
      <w:r>
        <w:rPr>
          <w:rStyle w:val="s0"/>
        </w:rPr>
        <w:t xml:space="preserve">Обязательным условием предоставления государственной гарантии на портфельной основе является внесение субъектом хозяйствования - резидентом Украины платы за </w:t>
      </w:r>
      <w:r>
        <w:rPr>
          <w:rStyle w:val="s0"/>
        </w:rPr>
        <w:t>предоставление такой гарантии, а также предоставление имущественного или иного обеспечения исполнения долговых обязательств по кредитному договору перед банком-кредитором.</w:t>
      </w:r>
    </w:p>
    <w:p w:rsidR="00000000" w:rsidRDefault="00114927">
      <w:pPr>
        <w:pStyle w:val="pj"/>
      </w:pPr>
      <w:r>
        <w:rPr>
          <w:rStyle w:val="s0"/>
        </w:rPr>
        <w:t>Обязательным условием предоставления государственной (местной) гарантии, кроме госуд</w:t>
      </w:r>
      <w:r>
        <w:rPr>
          <w:rStyle w:val="s0"/>
        </w:rPr>
        <w:t>арственных гарантий на портфельной основе, является заключение договора между Долговым агентством Украины (соответствующим местным финансовым органом) и субъектом хозяйствования о погашении задолженности субъекта хозяйствования перед государством (Автономн</w:t>
      </w:r>
      <w:r>
        <w:rPr>
          <w:rStyle w:val="s0"/>
        </w:rPr>
        <w:t>ой Республикой Крым, областным советом, городским, поселковым или сельским территориальным сообществом) по выполнение гарантийных обязательств. Существенными условиями такого договора должны быть обязательства субъекта хозяйствования:</w:t>
      </w:r>
    </w:p>
    <w:p w:rsidR="00000000" w:rsidRDefault="00114927">
      <w:pPr>
        <w:pStyle w:val="pj"/>
      </w:pPr>
      <w:r>
        <w:rPr>
          <w:rStyle w:val="s0"/>
        </w:rPr>
        <w:t>внести плату за предо</w:t>
      </w:r>
      <w:r>
        <w:rPr>
          <w:rStyle w:val="s0"/>
        </w:rPr>
        <w:t>ставление государственной (местной) гарантии;</w:t>
      </w:r>
    </w:p>
    <w:p w:rsidR="00000000" w:rsidRDefault="00114927">
      <w:pPr>
        <w:pStyle w:val="pj"/>
      </w:pPr>
      <w:r>
        <w:rPr>
          <w:rStyle w:val="s0"/>
        </w:rPr>
        <w:t>предоставить имущественное или иное обеспечение исполнения обязательств по гарантии;</w:t>
      </w:r>
    </w:p>
    <w:p w:rsidR="00000000" w:rsidRDefault="00114927">
      <w:pPr>
        <w:pStyle w:val="pj"/>
      </w:pPr>
      <w:r>
        <w:rPr>
          <w:rStyle w:val="s0"/>
        </w:rPr>
        <w:t>возместить расходы государственного (местного) бюджета, связанные с выполнением гарантийных обязательств;</w:t>
      </w:r>
    </w:p>
    <w:p w:rsidR="00000000" w:rsidRDefault="00114927">
      <w:pPr>
        <w:pStyle w:val="pj"/>
      </w:pPr>
      <w:r>
        <w:rPr>
          <w:rStyle w:val="s0"/>
        </w:rPr>
        <w:t>уплатить пеню за просрочку возмещения указанных расходов. Пеня начисляется в случае просрочки возмещения указанных расходов более 30 календарных дней со дня возникновения такой просрочки и за каждый день просрочки уплаты задолженности в национальной валюте</w:t>
      </w:r>
      <w:r>
        <w:rPr>
          <w:rStyle w:val="s0"/>
        </w:rPr>
        <w:t xml:space="preserve"> из расчета 120 процентов годовых учетной ставки Национального банка Украины по официальному курсу гривны к иностранной валюте, установленному Национальным банком Украины на день начисления пени;</w:t>
      </w:r>
    </w:p>
    <w:p w:rsidR="00000000" w:rsidRDefault="00114927">
      <w:pPr>
        <w:pStyle w:val="pj"/>
      </w:pPr>
      <w:r>
        <w:rPr>
          <w:rStyle w:val="s0"/>
        </w:rPr>
        <w:t>предоставить гаранту право инициирования дебетового перевода</w:t>
      </w:r>
      <w:r>
        <w:rPr>
          <w:rStyle w:val="s0"/>
        </w:rPr>
        <w:t xml:space="preserve"> средств с текущих/депозитных счетов предприятия в пользу гаранта.</w:t>
      </w:r>
    </w:p>
    <w:p w:rsidR="00000000" w:rsidRDefault="00114927">
      <w:pPr>
        <w:pStyle w:val="pj"/>
      </w:pPr>
      <w:r>
        <w:rPr>
          <w:rStyle w:val="s0"/>
        </w:rPr>
        <w:t>4. Государственные (местные) гарантии не предоставляются для обеспечения долговых обязательств субъектов хозяйствования, если непосредственным источником возврата кредитов (займов) предусма</w:t>
      </w:r>
      <w:r>
        <w:rPr>
          <w:rStyle w:val="s0"/>
        </w:rPr>
        <w:t>триваются средства государственного (местного) бюджета (кроме долговых обязательств, возникающих в результате привлечения кредитов (займов) от иностранных государств, иностранных финансовых учреждений и международных финансовых организаций для подготовки и</w:t>
      </w:r>
      <w:r>
        <w:rPr>
          <w:rStyle w:val="s0"/>
        </w:rPr>
        <w:t xml:space="preserve"> реализации публичных инвестиционных проектов и публичных инвестиций, включая рекредитования соответствии с </w:t>
      </w:r>
      <w:hyperlink w:anchor="sub300000" w:history="1">
        <w:r>
          <w:rPr>
            <w:rStyle w:val="a5"/>
          </w:rPr>
          <w:t>пунктом 1 части четвертой статьи 30</w:t>
        </w:r>
      </w:hyperlink>
      <w:r>
        <w:rPr>
          <w:rStyle w:val="s0"/>
        </w:rPr>
        <w:t xml:space="preserve"> настоящего Кодекса).</w:t>
      </w:r>
    </w:p>
    <w:p w:rsidR="00000000" w:rsidRDefault="00114927">
      <w:pPr>
        <w:pStyle w:val="pj"/>
      </w:pPr>
      <w:r>
        <w:rPr>
          <w:rStyle w:val="s0"/>
        </w:rPr>
        <w:t>5. Субъекты хозяйствования, в отношении которых принимается</w:t>
      </w:r>
      <w:r>
        <w:rPr>
          <w:rStyle w:val="s0"/>
        </w:rPr>
        <w:t xml:space="preserve"> решение о предоставлении кредитов (ссуд), привлеченных государством (Автономной Республикой Крым, областным советом, городским, поселковым или сельским территориальным сообществом), или государственных (местных) гарантий, кроме государственных гарантий на</w:t>
      </w:r>
      <w:r>
        <w:rPr>
          <w:rStyle w:val="s0"/>
        </w:rPr>
        <w:t xml:space="preserve"> портфельной основе, обязаны предоставить имущественное или иное обеспечение выполнения обязательств и уплатить в Государственный бюджет Украины (соответствующий местный бюджет) плату за их получение в размере, установленном Кабинетом Министров Украины (Ве</w:t>
      </w:r>
      <w:r>
        <w:rPr>
          <w:rStyle w:val="s0"/>
        </w:rPr>
        <w:t>рховным Советом Автономной Республики Крым, областным, городским, поселковым или сельским советом) ), если иное не предусмотрено законом о Государственном бюджете Украины (решением о местном бюджете)..</w:t>
      </w:r>
    </w:p>
    <w:p w:rsidR="00000000" w:rsidRDefault="00114927">
      <w:pPr>
        <w:pStyle w:val="pj"/>
      </w:pPr>
      <w:r>
        <w:rPr>
          <w:rStyle w:val="s0"/>
        </w:rPr>
        <w:t>6. Размер и вид имущественного обеспечения субъектов х</w:t>
      </w:r>
      <w:r>
        <w:rPr>
          <w:rStyle w:val="s0"/>
        </w:rPr>
        <w:t>озяйствования, в ведении которых находится имущество государственной (коммунальной) собственности, определяет Кабинет Министров Украины относительно государственного имущества (Верховная Рада Автономной Республики Крым - в отношении имущества Автономной Ре</w:t>
      </w:r>
      <w:r>
        <w:rPr>
          <w:rStyle w:val="s0"/>
        </w:rPr>
        <w:t>спублики Крым, областной, городской, поселковый или сельский совет - по соответствующего коммунального имущества).</w:t>
      </w:r>
    </w:p>
    <w:p w:rsidR="00000000" w:rsidRDefault="00114927">
      <w:pPr>
        <w:pStyle w:val="pji"/>
      </w:pPr>
      <w:r>
        <w:rPr>
          <w:rStyle w:val="s3"/>
        </w:rPr>
        <w:t xml:space="preserve">О применении части седьмой см. </w:t>
      </w:r>
      <w:hyperlink w:anchor="sub3100" w:history="1">
        <w:r>
          <w:rPr>
            <w:rStyle w:val="a5"/>
            <w:i/>
            <w:iCs/>
          </w:rPr>
          <w:t>пункт 31</w:t>
        </w:r>
      </w:hyperlink>
      <w:r>
        <w:rPr>
          <w:rStyle w:val="s3"/>
        </w:rPr>
        <w:t xml:space="preserve"> раздела «Заключительные и переходные положения» настоящего кодекса </w:t>
      </w:r>
    </w:p>
    <w:p w:rsidR="00000000" w:rsidRDefault="00114927">
      <w:pPr>
        <w:pStyle w:val="pj"/>
      </w:pPr>
      <w:r>
        <w:rPr>
          <w:rStyle w:val="s0"/>
        </w:rPr>
        <w:t xml:space="preserve">7. </w:t>
      </w:r>
      <w:r>
        <w:rPr>
          <w:rStyle w:val="s0"/>
        </w:rPr>
        <w:t>Платежи, связанные с выполнением гарантийных обязательств государства (Автономной Республики Крым, областного совета, городского, поселкового или сельского территориального общества), осуществляются согласно соответствующим договорам независимо от объема с</w:t>
      </w:r>
      <w:r>
        <w:rPr>
          <w:rStyle w:val="s0"/>
        </w:rPr>
        <w:t xml:space="preserve">редств, определенных на эту цель в законе о Государственном бюджете Украины (решении о местном бюджете), в таком же порядке, как определено частью шестой </w:t>
      </w:r>
      <w:hyperlink w:anchor="sub160000" w:history="1">
        <w:r>
          <w:rPr>
            <w:rStyle w:val="a5"/>
          </w:rPr>
          <w:t>статьи 16</w:t>
        </w:r>
      </w:hyperlink>
      <w:r>
        <w:rPr>
          <w:rStyle w:val="s0"/>
        </w:rPr>
        <w:t xml:space="preserve"> настоящего Кодекса, и отражаются как предоставление кредитов</w:t>
      </w:r>
      <w:r>
        <w:rPr>
          <w:rStyle w:val="s0"/>
        </w:rPr>
        <w:t xml:space="preserve"> из бюджета в отношении хозяйствующих субъектов, обязательства которых гарантированы.</w:t>
      </w:r>
    </w:p>
    <w:p w:rsidR="00000000" w:rsidRDefault="00114927">
      <w:pPr>
        <w:pStyle w:val="pj"/>
      </w:pPr>
      <w:r>
        <w:rPr>
          <w:rStyle w:val="s0"/>
        </w:rPr>
        <w:t xml:space="preserve">8. В случае выполнения государством (Автономной Республикой Крым, областным советом, городским, поселковым или сельской территориальной общиной) гарантийных обязательств </w:t>
      </w:r>
      <w:r>
        <w:rPr>
          <w:rStyle w:val="s0"/>
        </w:rPr>
        <w:t xml:space="preserve">перед кредиторами путем осуществления платежей за счет средств государственного (местного) бюджета или путем заключения с такими кредиторами договоров о реструктурировании сумм, возвращение которых гарантированно, у субъектов хозяйствования, обязательства </w:t>
      </w:r>
      <w:r>
        <w:rPr>
          <w:rStyle w:val="s0"/>
        </w:rPr>
        <w:t>которых гарантированы, с момента такого выполнения возникает просроченная задолженность перед государством (Автономной Республикой Крым, областным советом, городским, поселковым или сельской территориальной общиной) по кредитам (ссудам), привлеченным под г</w:t>
      </w:r>
      <w:r>
        <w:rPr>
          <w:rStyle w:val="s0"/>
        </w:rPr>
        <w:t xml:space="preserve">осударственные (местные) гарантии, в объеме фактических расходов государственного (местного) бюджета и/или таких реструктурированных сумм, а к государству (Автономной Республики Крым, областного совета, городского, поселкового или сельской территориальной </w:t>
      </w:r>
      <w:r>
        <w:rPr>
          <w:rStyle w:val="s0"/>
        </w:rPr>
        <w:t>общины) переходят права кредитора и право требовать от таких субъектов хозяйствования погашения задолженности в установленном законом порядке, если такие права не были предусмотрены соответствующими договорами.</w:t>
      </w:r>
    </w:p>
    <w:p w:rsidR="00000000" w:rsidRDefault="00114927">
      <w:pPr>
        <w:pStyle w:val="pj"/>
      </w:pPr>
      <w:r>
        <w:rPr>
          <w:rStyle w:val="s0"/>
        </w:rPr>
        <w:t>Если договором, заключенным с предприятием, п</w:t>
      </w:r>
      <w:r>
        <w:rPr>
          <w:rStyle w:val="s0"/>
        </w:rPr>
        <w:t>редусматриваются обязательства такого субъекта по погашению и обслуживания кредитов (займов), привлеченных государством (Автономной Республикой Крым, областным советом, городским, поселковым или сельской территориальной общиной), неисполнение или ненадлежа</w:t>
      </w:r>
      <w:r>
        <w:rPr>
          <w:rStyle w:val="s0"/>
        </w:rPr>
        <w:t>щее исполнение таких обязательств по договору влечет пере ид к государству (Автономной Республики Крым, областного совета или городской территориальной общины) права взыскания просроченной задолженности в полном объеме независимо от состояния выполнения го</w:t>
      </w:r>
      <w:r>
        <w:rPr>
          <w:rStyle w:val="s0"/>
        </w:rPr>
        <w:t>сударством (Автономной Республикой Крым, областным советом, городским, поселковым или сельской территориальной общиной) обязательств по таким кредитам (займам).</w:t>
      </w:r>
    </w:p>
    <w:p w:rsidR="00000000" w:rsidRDefault="00114927">
      <w:pPr>
        <w:pStyle w:val="pj"/>
      </w:pPr>
      <w:r>
        <w:rPr>
          <w:rStyle w:val="s0"/>
        </w:rPr>
        <w:t xml:space="preserve">Обязательным условием договора, заключенного с субъектом хозяйствования или другим заемщиком о </w:t>
      </w:r>
      <w:r>
        <w:rPr>
          <w:rStyle w:val="s0"/>
        </w:rPr>
        <w:t>предоставлении кредитов (ссуд), привлеченных государством, должны быть обязательства субъекта хозяйствования или другого заемщика:</w:t>
      </w:r>
    </w:p>
    <w:p w:rsidR="00000000" w:rsidRDefault="00114927">
      <w:pPr>
        <w:pStyle w:val="pj"/>
      </w:pPr>
      <w:r>
        <w:rPr>
          <w:rStyle w:val="s0"/>
        </w:rPr>
        <w:t>обеспечить своевременное обслуживание и погашение кредитов (ссуд);</w:t>
      </w:r>
    </w:p>
    <w:p w:rsidR="00000000" w:rsidRDefault="00114927">
      <w:pPr>
        <w:pStyle w:val="pj"/>
      </w:pPr>
      <w:r>
        <w:rPr>
          <w:rStyle w:val="s0"/>
        </w:rPr>
        <w:t>внести плату за предоставление кредитов (ссуд);</w:t>
      </w:r>
    </w:p>
    <w:p w:rsidR="00000000" w:rsidRDefault="00114927">
      <w:pPr>
        <w:pStyle w:val="pj"/>
      </w:pPr>
      <w:r>
        <w:rPr>
          <w:rStyle w:val="s0"/>
        </w:rPr>
        <w:t>предостави</w:t>
      </w:r>
      <w:r>
        <w:rPr>
          <w:rStyle w:val="s0"/>
        </w:rPr>
        <w:t>ть имущественное или иное обеспечение выполнения своих обязательств;</w:t>
      </w:r>
    </w:p>
    <w:p w:rsidR="00000000" w:rsidRDefault="00114927">
      <w:pPr>
        <w:pStyle w:val="pj"/>
      </w:pPr>
      <w:r>
        <w:rPr>
          <w:rStyle w:val="s0"/>
        </w:rPr>
        <w:t>уплатить пеню за просрочку выполнения своих обязательств. Пеня начисляется в случае возникновения задолженности по обслуживанию и погашению кредитов (ссуд), привлеченных государством, бол</w:t>
      </w:r>
      <w:r>
        <w:rPr>
          <w:rStyle w:val="s0"/>
        </w:rPr>
        <w:t>ее 30 календарных дней со дня возникновения такой задолженности и за каждый день просрочки уплаты задолженности в национальной валюте из расчета 120 процентов годовых учетной ставки Национального банка Украины по официальному курсом гривны к иностранной ва</w:t>
      </w:r>
      <w:r>
        <w:rPr>
          <w:rStyle w:val="s0"/>
        </w:rPr>
        <w:t>люте, установленным Национальным банком Украины на день начисления пени;</w:t>
      </w:r>
    </w:p>
    <w:p w:rsidR="00000000" w:rsidRDefault="00114927">
      <w:pPr>
        <w:pStyle w:val="pj"/>
      </w:pPr>
      <w:r>
        <w:rPr>
          <w:rStyle w:val="s0"/>
        </w:rPr>
        <w:t>предоставить государству как кредитору права инициирования дебетового перевода средств с текущих/депозитных счетов субъекта или другого заемщика в пользу кредитора.</w:t>
      </w:r>
    </w:p>
    <w:p w:rsidR="00000000" w:rsidRDefault="00114927">
      <w:pPr>
        <w:pStyle w:val="pj"/>
      </w:pPr>
      <w:r>
        <w:rPr>
          <w:rStyle w:val="s0"/>
        </w:rPr>
        <w:t>9. Просроченная за</w:t>
      </w:r>
      <w:r>
        <w:rPr>
          <w:rStyle w:val="s0"/>
        </w:rPr>
        <w:t>долженность субъекта хозяйствования перед государством (Автономной Республикой Крым, областным советом, городским, поселковым или сельским территориальным сообществом) по кредиту (ссуде), привлеченным государством (Автономной Республикой Крым, областным со</w:t>
      </w:r>
      <w:r>
        <w:rPr>
          <w:rStyle w:val="s0"/>
        </w:rPr>
        <w:t>ветом, городским, поселковым или сельским территориальным сообществом) или под государственную (местную) гарантию, а также по кредиту из бюджета (включая плату за пользование такими кредитами (ссудами) и пеню) взимается с такого субъекта хозяйствования нал</w:t>
      </w:r>
      <w:r>
        <w:rPr>
          <w:rStyle w:val="s0"/>
        </w:rPr>
        <w:t xml:space="preserve">оговыми органами, которые являются органами взыскания такой задолженности в порядке, предусмотренном </w:t>
      </w:r>
      <w:hyperlink r:id="rId23" w:history="1">
        <w:r>
          <w:rPr>
            <w:rStyle w:val="a4"/>
          </w:rPr>
          <w:t>Налоговым кодексом</w:t>
        </w:r>
      </w:hyperlink>
      <w:r>
        <w:rPr>
          <w:rStyle w:val="s0"/>
        </w:rPr>
        <w:t xml:space="preserve"> Украины или другим законом, включая погашение такой задолженности за сч</w:t>
      </w:r>
      <w:r>
        <w:rPr>
          <w:rStyle w:val="s0"/>
        </w:rPr>
        <w:t>ет имущества этого субъекта хозяйствования.</w:t>
      </w:r>
    </w:p>
    <w:p w:rsidR="00000000" w:rsidRDefault="00114927">
      <w:pPr>
        <w:pStyle w:val="pj"/>
      </w:pPr>
      <w:r>
        <w:rPr>
          <w:rStyle w:val="s0"/>
        </w:rPr>
        <w:t>Исковая давность на требования относительно погашения такой задолженности субъекта хозяйствования перед государством (Автономной Республикой Крым, областным советом, городским, поселковым или сельским территориал</w:t>
      </w:r>
      <w:r>
        <w:rPr>
          <w:rStyle w:val="s0"/>
        </w:rPr>
        <w:t>ьным сообществом) не распространяется.</w:t>
      </w:r>
    </w:p>
    <w:p w:rsidR="00000000" w:rsidRDefault="00114927">
      <w:pPr>
        <w:pStyle w:val="pj"/>
      </w:pPr>
      <w:r>
        <w:rPr>
          <w:rStyle w:val="s0"/>
        </w:rPr>
        <w:t>В случае возбуждения дела о банкротстве предприятия просроченной задолженностью считаются все плановые платежи по возврату кредита (займа) на момент возбуждения дела.</w:t>
      </w:r>
    </w:p>
    <w:p w:rsidR="00000000" w:rsidRDefault="00114927">
      <w:pPr>
        <w:pStyle w:val="pj"/>
      </w:pPr>
      <w:r>
        <w:rPr>
          <w:rStyle w:val="s0"/>
        </w:rPr>
        <w:t xml:space="preserve">В случае предоставления государственной (местной) </w:t>
      </w:r>
      <w:r>
        <w:rPr>
          <w:rStyle w:val="s0"/>
        </w:rPr>
        <w:t>гарантии для обеспечения частичного выполнения долговых обязательств субъектов хозяйствования налоговые органы взимают всю сумму просроченной задолженности по такому кредиту (займу) с последующим перечислением кредитору части взимаемой суммы пропорциональн</w:t>
      </w:r>
      <w:r>
        <w:rPr>
          <w:rStyle w:val="s0"/>
        </w:rPr>
        <w:t>о негарантированной части обязательств по кредиту (займу).</w:t>
      </w:r>
    </w:p>
    <w:p w:rsidR="00000000" w:rsidRDefault="00114927">
      <w:pPr>
        <w:pStyle w:val="pj"/>
      </w:pPr>
      <w:r>
        <w:rPr>
          <w:rStyle w:val="s0"/>
        </w:rPr>
        <w:t>Просроченная задолженность субъектов хозяйствования перед государством и перед банком-кредитором по кредитам, привлеченным под государственные гарантии на портфельной основе, взимается с таких субъ</w:t>
      </w:r>
      <w:r>
        <w:rPr>
          <w:rStyle w:val="s0"/>
        </w:rPr>
        <w:t>ектов хозяйствования банком-кредитором в порядке, установленном законодательством по управлению проблемными активами в банках Украины и соответствующим сделкой о предоставлении государственной гарантии на портфельной основе, с последующим перечислением про</w:t>
      </w:r>
      <w:r>
        <w:rPr>
          <w:rStyle w:val="s0"/>
        </w:rPr>
        <w:t>порциональной доли в счет погашения задолженности перед государством.</w:t>
      </w:r>
    </w:p>
    <w:p w:rsidR="00000000" w:rsidRDefault="00114927">
      <w:pPr>
        <w:pStyle w:val="pj"/>
      </w:pPr>
      <w:r>
        <w:rPr>
          <w:rStyle w:val="s0"/>
        </w:rPr>
        <w:t xml:space="preserve">10. Если по решению суда государству (Автономной Республике Крым, областному совету, городскому, поселковому или сельскому территориальному обществу) отказано во взыскании задолженности </w:t>
      </w:r>
      <w:r>
        <w:rPr>
          <w:rStyle w:val="s0"/>
        </w:rPr>
        <w:t xml:space="preserve">перед государством (Автономной Республикой Крым, областным советом, городским, поселковым или сельским территориальным сообществом) по кредитам, привлеченными государством (Автономной Республикой Крым, областным советом, городским, поселковым или сельским </w:t>
      </w:r>
      <w:r>
        <w:rPr>
          <w:rStyle w:val="s0"/>
        </w:rPr>
        <w:t>территориальным сообществом) или под государственную (местную) гарантию, а также по кредиту из бюджета, налоговые органы обжалуют его в установленном законом порядке.</w:t>
      </w:r>
    </w:p>
    <w:p w:rsidR="00000000" w:rsidRDefault="00114927">
      <w:pPr>
        <w:pStyle w:val="pj"/>
      </w:pPr>
      <w:r>
        <w:rPr>
          <w:rStyle w:val="s0"/>
        </w:rPr>
        <w:t>11. Долговое агентство Украины имеет право привлекать субъектов хозяйствования для предст</w:t>
      </w:r>
      <w:r>
        <w:rPr>
          <w:rStyle w:val="s0"/>
        </w:rPr>
        <w:t>авительства органов государственной власти в судах по делам о взыскании задолженности перед государством по кредитам (ссудам), привлеченным государством или под государственные гарантии, а также по кредитам из бюджета, в том числе в процессе банкротства, о</w:t>
      </w:r>
      <w:r>
        <w:rPr>
          <w:rStyle w:val="s0"/>
        </w:rPr>
        <w:t>тносительно взыскания которой налоговым органам отказано.</w:t>
      </w:r>
    </w:p>
    <w:p w:rsidR="00000000" w:rsidRDefault="00114927">
      <w:pPr>
        <w:pStyle w:val="pj"/>
      </w:pPr>
      <w:r>
        <w:rPr>
          <w:rStyle w:val="s0"/>
        </w:rPr>
        <w:t>Долговое агентство Украины осуществляет оплату таких услуг субъектов хозяйствования за счет средств государственного бюджета в пределах соответствующих бюджетных назначений.</w:t>
      </w:r>
    </w:p>
    <w:p w:rsidR="00000000" w:rsidRDefault="00114927">
      <w:pPr>
        <w:pStyle w:val="pj"/>
      </w:pPr>
      <w:r>
        <w:rPr>
          <w:rStyle w:val="s0"/>
        </w:rPr>
        <w:t>12. Долговое агентство У</w:t>
      </w:r>
      <w:r>
        <w:rPr>
          <w:rStyle w:val="s0"/>
        </w:rPr>
        <w:t xml:space="preserve">краины имеет право осуществлять на открытых аукционах продажу права требования погашения просроченной больше трех лет задолженности перед государством по кредитам (ссудам), привлеченным государством или под государственные гарантии, а также по кредитам из </w:t>
      </w:r>
      <w:r>
        <w:rPr>
          <w:rStyle w:val="s0"/>
        </w:rPr>
        <w:t xml:space="preserve">бюджета в </w:t>
      </w:r>
      <w:hyperlink r:id="rId24" w:anchor="sub_id=100" w:history="1">
        <w:r>
          <w:rPr>
            <w:rStyle w:val="a4"/>
          </w:rPr>
          <w:t>порядке</w:t>
        </w:r>
      </w:hyperlink>
      <w:r>
        <w:rPr>
          <w:rStyle w:val="s0"/>
        </w:rPr>
        <w:t>, установленном Кабинетом Министров Украины.</w:t>
      </w:r>
    </w:p>
    <w:p w:rsidR="00000000" w:rsidRDefault="00114927">
      <w:pPr>
        <w:pStyle w:val="pj"/>
      </w:pPr>
      <w:r>
        <w:rPr>
          <w:rStyle w:val="s0"/>
        </w:rPr>
        <w:t xml:space="preserve">Верховная Рада Автономной Республики Крым, соответствующие местные советы могут устанавливать порядок продажи прав требования погашения просроченной больше трех лет задолженности по кредитам (ссудам), привлеченным под местные гарантии, а также по кредитам </w:t>
      </w:r>
      <w:r>
        <w:rPr>
          <w:rStyle w:val="s0"/>
        </w:rPr>
        <w:t>из соответствующих местных бюджетов с соблюдением требований, установленных Кабинетом Министров Украины.</w:t>
      </w:r>
    </w:p>
    <w:p w:rsidR="00000000" w:rsidRDefault="00114927">
      <w:pPr>
        <w:pStyle w:val="pj"/>
      </w:pPr>
      <w:r>
        <w:rPr>
          <w:rStyle w:val="s0"/>
        </w:rPr>
        <w:t xml:space="preserve">13. Запрещается реструктуризация задолженности субъектов хозяйствования перед государством (Автономной Республикой Крым, областным советом, городским, </w:t>
      </w:r>
      <w:r>
        <w:rPr>
          <w:rStyle w:val="s0"/>
        </w:rPr>
        <w:t>поселковым или сельским территориальным сообществом) по кредитам (займам), привлеченным государством (Автономной Республикой Крым, областным советом, городским, поселковым или сельским ) или под государственные (местные) гарантии, по кредитам из бюджета, к</w:t>
      </w:r>
      <w:r>
        <w:rPr>
          <w:rStyle w:val="s0"/>
        </w:rPr>
        <w:t>роме рассрочки ее уплаты во время санации такого субъекта хозяйствования с участием инвестора, который берет на себя солидарные обязательства по погашению такой задолженности, сроком не более трех лет на на основании договора, заключенного между таким хозя</w:t>
      </w:r>
      <w:r>
        <w:rPr>
          <w:rStyle w:val="s0"/>
        </w:rPr>
        <w:t>йствующим субъектом, инвестором и налоговым органом. При этом сумма пени, начисленная в результате невыполнения заемщиком таких обязательств на реструктуризированную сумму задолженности, списывается.</w:t>
      </w:r>
    </w:p>
    <w:p w:rsidR="00000000" w:rsidRDefault="00114927">
      <w:pPr>
        <w:pStyle w:val="pj"/>
      </w:pPr>
      <w:r>
        <w:rPr>
          <w:rStyle w:val="s0"/>
        </w:rPr>
        <w:t>14. Запрещается списание задолженности субъектов хозяйст</w:t>
      </w:r>
      <w:r>
        <w:rPr>
          <w:rStyle w:val="s0"/>
        </w:rPr>
        <w:t>вования перед государством (Автономной Республикой Крым, областным советом, городским, поселковым или сельским территориальным сообществом) по кредитам (займам), привлеченным государством (Автономной Республикой Крым, областным советом, городским, поселков</w:t>
      </w:r>
      <w:r>
        <w:rPr>
          <w:rStyle w:val="s0"/>
        </w:rPr>
        <w:t>ым или сельским территориям) ) или под государственные (местные) гарантии, кредитами из бюджета, кроме задолженности субъектов хозяйствования, признанных в установленном порядке банкротами, требования по погашению задолженности которых не были удовлетворен</w:t>
      </w:r>
      <w:r>
        <w:rPr>
          <w:rStyle w:val="s0"/>
        </w:rPr>
        <w:t>ы в связи с недостаточностью их активов и в отношении которых проведена государственная регистрация прекращения юридической лица в связи с признанием его банкротом, а также кроме задолженности, по взысканию которого судом принято решение не в пользу вступи</w:t>
      </w:r>
      <w:r>
        <w:rPr>
          <w:rStyle w:val="s0"/>
        </w:rPr>
        <w:t>вшего в законную силу государства и/или взыскание которого в судебном порядке невозможно или нецелесообразно. Порядок списания такой задолженности определяется Кабинетом министров Украины.</w:t>
      </w:r>
    </w:p>
    <w:p w:rsidR="00000000" w:rsidRDefault="00114927">
      <w:pPr>
        <w:pStyle w:val="pj"/>
      </w:pPr>
      <w:r>
        <w:rPr>
          <w:rStyle w:val="s0"/>
        </w:rPr>
        <w:t>15. В течение срока действия договора о местной гарантии Верховная Рада Автономной Республики Крым, областные, городские, поселковые и сельские советы предусматривают в соответствующем решении о местном бюджете средства на выполнение гарантийных обязательс</w:t>
      </w:r>
      <w:r>
        <w:rPr>
          <w:rStyle w:val="s0"/>
        </w:rPr>
        <w:t>тв по платежам, срок уплаты которых наступает в соответствующем бюджетном периоде. При этом такие средства предусматриваются:</w:t>
      </w:r>
    </w:p>
    <w:p w:rsidR="00000000" w:rsidRDefault="00114927">
      <w:pPr>
        <w:pStyle w:val="pj"/>
      </w:pPr>
      <w:r>
        <w:rPr>
          <w:rStyle w:val="s0"/>
        </w:rPr>
        <w:t>относительно обеспеченных гарантией договоров, по которым уже наступил гарантийный случай, в объеме, который равняется сумме плате</w:t>
      </w:r>
      <w:r>
        <w:rPr>
          <w:rStyle w:val="s0"/>
        </w:rPr>
        <w:t>жей по этим договорам;</w:t>
      </w:r>
    </w:p>
    <w:p w:rsidR="00000000" w:rsidRDefault="00114927">
      <w:pPr>
        <w:pStyle w:val="pj"/>
      </w:pPr>
      <w:r>
        <w:rPr>
          <w:rStyle w:val="s0"/>
        </w:rPr>
        <w:t>относительно других обеспеченных гарантией договоров - не менее 50 процентов сумм платежей по этим договорам.</w:t>
      </w:r>
    </w:p>
    <w:p w:rsidR="00000000" w:rsidRDefault="00114927">
      <w:pPr>
        <w:pStyle w:val="pj"/>
      </w:pPr>
      <w:r>
        <w:rPr>
          <w:rStyle w:val="s0"/>
        </w:rPr>
        <w:t>16. Запрещается предоставление государственных (местных) гарантий субъекта хозяйствования, просроченную задолженность перед</w:t>
      </w:r>
      <w:r>
        <w:rPr>
          <w:rStyle w:val="s0"/>
        </w:rPr>
        <w:t xml:space="preserve"> государством (Автономной Республикой Крым, областным советом, городским, поселковым или сельским территориальным сообществом) по кредиту (займу), привлеченному государством (Автономной Республикой Крым, областным советом, городским, поселковым или сельски</w:t>
      </w:r>
      <w:r>
        <w:rPr>
          <w:rStyle w:val="s0"/>
        </w:rPr>
        <w:t xml:space="preserve">м территориальным сообществом) или под государственную (местную) гарантию, по кредиту из бюджета (включая плату за пользование такими кредитами (займами) и пеню), другую задолженность по погашению ранее полученного кредита (займа) в финансовой уст а новые </w:t>
      </w:r>
      <w:r>
        <w:rPr>
          <w:rStyle w:val="s0"/>
        </w:rPr>
        <w:t xml:space="preserve">или налоговый долг перед государственным (местным) бюджетом. </w:t>
      </w:r>
    </w:p>
    <w:p w:rsidR="00000000" w:rsidRDefault="00114927">
      <w:pPr>
        <w:pStyle w:val="pj"/>
      </w:pPr>
      <w:r>
        <w:t> </w:t>
      </w:r>
    </w:p>
    <w:p w:rsidR="00000000" w:rsidRDefault="00114927">
      <w:pPr>
        <w:pStyle w:val="pj"/>
        <w:ind w:left="1200" w:hanging="800"/>
      </w:pPr>
      <w:bookmarkStart w:id="23" w:name="SUB180000"/>
      <w:bookmarkEnd w:id="23"/>
      <w:r>
        <w:rPr>
          <w:rStyle w:val="s1"/>
        </w:rPr>
        <w:t xml:space="preserve">Статья 18. </w:t>
      </w:r>
      <w:r>
        <w:rPr>
          <w:rStyle w:val="s0"/>
        </w:rPr>
        <w:t>Предельные объемы государственного (местного) долга и государственных (местных) гарантий</w:t>
      </w:r>
    </w:p>
    <w:p w:rsidR="00000000" w:rsidRDefault="00114927">
      <w:pPr>
        <w:pStyle w:val="pji"/>
      </w:pPr>
      <w:r>
        <w:rPr>
          <w:rStyle w:val="s3"/>
        </w:rPr>
        <w:t>Действие абзаца первого части первой (в части гарантированного государством долга) было прио</w:t>
      </w:r>
      <w:r>
        <w:rPr>
          <w:rStyle w:val="s3"/>
        </w:rPr>
        <w:t xml:space="preserve">становлено на 2022 год в соответствии с </w:t>
      </w:r>
      <w:hyperlink r:id="rId25" w:anchor="sub_id=100" w:history="1">
        <w:r>
          <w:rPr>
            <w:rStyle w:val="a5"/>
            <w:i/>
            <w:iCs/>
          </w:rPr>
          <w:t>Законом</w:t>
        </w:r>
      </w:hyperlink>
      <w:r>
        <w:rPr>
          <w:rStyle w:val="s3"/>
        </w:rPr>
        <w:t xml:space="preserve"> Украины от 02.12.21 г. № 1928-IX;</w:t>
      </w:r>
    </w:p>
    <w:p w:rsidR="00000000" w:rsidRDefault="00114927">
      <w:pPr>
        <w:pStyle w:val="pji"/>
      </w:pPr>
      <w:r>
        <w:rPr>
          <w:rStyle w:val="s3"/>
        </w:rPr>
        <w:t>Действие абзаца первого части первой (в части гарантированного государством долга и предельно</w:t>
      </w:r>
      <w:r>
        <w:rPr>
          <w:rStyle w:val="s3"/>
        </w:rPr>
        <w:t xml:space="preserve">го объема предоставления государственных гарантий) было приостановлено на 2023 год в соответствии с </w:t>
      </w:r>
      <w:hyperlink r:id="rId26" w:anchor="sub_id=300" w:history="1">
        <w:r>
          <w:rPr>
            <w:rStyle w:val="a5"/>
            <w:i/>
            <w:iCs/>
          </w:rPr>
          <w:t>Законом</w:t>
        </w:r>
      </w:hyperlink>
      <w:r>
        <w:rPr>
          <w:rStyle w:val="s3"/>
        </w:rPr>
        <w:t xml:space="preserve"> Украины от 03.11.22 г. № 2710-IX</w:t>
      </w:r>
    </w:p>
    <w:p w:rsidR="00000000" w:rsidRDefault="00114927">
      <w:pPr>
        <w:pStyle w:val="pj"/>
      </w:pPr>
      <w:r>
        <w:rPr>
          <w:rStyle w:val="s0"/>
        </w:rPr>
        <w:t>1. Предельный объем государственно</w:t>
      </w:r>
      <w:r>
        <w:rPr>
          <w:rStyle w:val="s0"/>
        </w:rPr>
        <w:t>го (местного) долга и гарантированного государством (Автономной Республикой Крым, областным советом, городским, поселковым или сельским территориальным сообществом) долга, предельный объем предоставления государственных (местных) гарантий определяются на к</w:t>
      </w:r>
      <w:r>
        <w:rPr>
          <w:rStyle w:val="s0"/>
        </w:rPr>
        <w:t>аждый бюджетный период законом о Государственном бюджете Украины (решением о местном бюджете).</w:t>
      </w:r>
    </w:p>
    <w:p w:rsidR="00000000" w:rsidRDefault="00114927">
      <w:pPr>
        <w:pStyle w:val="pji"/>
      </w:pPr>
      <w:r>
        <w:rPr>
          <w:rStyle w:val="s3"/>
        </w:rPr>
        <w:t xml:space="preserve">Действие абзаца второго части первой было приостановлено на 2022 год в соответствии </w:t>
      </w:r>
      <w:hyperlink r:id="rId27" w:anchor="sub_id=100" w:history="1">
        <w:r>
          <w:rPr>
            <w:rStyle w:val="a5"/>
            <w:i/>
            <w:iCs/>
          </w:rPr>
          <w:t>Законом</w:t>
        </w:r>
      </w:hyperlink>
      <w:r>
        <w:rPr>
          <w:rStyle w:val="s3"/>
        </w:rPr>
        <w:t xml:space="preserve"> Украины от 02.12.21 г. № 1928-IX</w:t>
      </w:r>
    </w:p>
    <w:p w:rsidR="00000000" w:rsidRDefault="00114927">
      <w:pPr>
        <w:pStyle w:val="pji"/>
      </w:pPr>
      <w:r>
        <w:rPr>
          <w:rStyle w:val="s3"/>
        </w:rPr>
        <w:t xml:space="preserve">Действие абзаца второго части первой было приостановлено на 2023 год в соответствии с </w:t>
      </w:r>
      <w:hyperlink r:id="rId28" w:anchor="sub_id=300" w:history="1">
        <w:r>
          <w:rPr>
            <w:rStyle w:val="a5"/>
            <w:i/>
            <w:iCs/>
          </w:rPr>
          <w:t>Законом</w:t>
        </w:r>
      </w:hyperlink>
      <w:r>
        <w:rPr>
          <w:rStyle w:val="s3"/>
        </w:rPr>
        <w:t xml:space="preserve"> Украины от 03.11.22 г. № 2710-IX</w:t>
      </w:r>
    </w:p>
    <w:p w:rsidR="00000000" w:rsidRDefault="00114927">
      <w:pPr>
        <w:pStyle w:val="pj"/>
      </w:pPr>
      <w:r>
        <w:rPr>
          <w:rStyle w:val="s40"/>
        </w:rPr>
        <w:t>Пре</w:t>
      </w:r>
      <w:r>
        <w:rPr>
          <w:rStyle w:val="s40"/>
        </w:rPr>
        <w:t>дельный объем предоставления государственных гарантий не может превышать 3 процента плановых доходов общего фонда государственного бюджета.</w:t>
      </w:r>
    </w:p>
    <w:p w:rsidR="00000000" w:rsidRDefault="00114927">
      <w:pPr>
        <w:pStyle w:val="pji"/>
      </w:pPr>
      <w:r>
        <w:rPr>
          <w:rStyle w:val="s3"/>
        </w:rPr>
        <w:t xml:space="preserve">Действие части второй было приостановлено на 2021 год в соответствии с </w:t>
      </w:r>
      <w:hyperlink r:id="rId29" w:anchor="sub_id=300" w:history="1">
        <w:r>
          <w:rPr>
            <w:rStyle w:val="a5"/>
            <w:i/>
            <w:iCs/>
          </w:rPr>
          <w:t>Законом</w:t>
        </w:r>
      </w:hyperlink>
      <w:r>
        <w:rPr>
          <w:rStyle w:val="s3"/>
        </w:rPr>
        <w:t xml:space="preserve"> Украины от 15.12.20 г. № 1082-IX;</w:t>
      </w:r>
    </w:p>
    <w:p w:rsidR="00000000" w:rsidRDefault="00114927">
      <w:pPr>
        <w:pStyle w:val="pji"/>
      </w:pPr>
      <w:r>
        <w:rPr>
          <w:rStyle w:val="s3"/>
        </w:rPr>
        <w:t xml:space="preserve">Действие части второй было приостановлено на 2024 год в соответствии с </w:t>
      </w:r>
      <w:hyperlink r:id="rId30" w:anchor="sub_id=300" w:history="1">
        <w:r>
          <w:rPr>
            <w:rStyle w:val="a5"/>
            <w:i/>
            <w:iCs/>
          </w:rPr>
          <w:t>Законом</w:t>
        </w:r>
      </w:hyperlink>
      <w:r>
        <w:rPr>
          <w:rStyle w:val="s3"/>
        </w:rPr>
        <w:t xml:space="preserve"> Украины от 09.11.2</w:t>
      </w:r>
      <w:r>
        <w:rPr>
          <w:rStyle w:val="s3"/>
        </w:rPr>
        <w:t>3 г. № 3460-IX;</w:t>
      </w:r>
    </w:p>
    <w:p w:rsidR="00000000" w:rsidRDefault="00114927">
      <w:pPr>
        <w:pStyle w:val="pji"/>
      </w:pPr>
      <w:r>
        <w:rPr>
          <w:rStyle w:val="s3"/>
        </w:rPr>
        <w:t xml:space="preserve">Действие части второй приостановлено на 2025 год в соответствии с </w:t>
      </w:r>
      <w:hyperlink r:id="rId31" w:anchor="sub_id=100" w:history="1">
        <w:r>
          <w:rPr>
            <w:rStyle w:val="a5"/>
            <w:i/>
            <w:iCs/>
          </w:rPr>
          <w:t>Законом</w:t>
        </w:r>
      </w:hyperlink>
      <w:r>
        <w:rPr>
          <w:rStyle w:val="s3"/>
        </w:rPr>
        <w:t xml:space="preserve"> Украины от 19.11.24 г. № 4059-IX</w:t>
      </w:r>
    </w:p>
    <w:p w:rsidR="00000000" w:rsidRDefault="00114927">
      <w:pPr>
        <w:pStyle w:val="pj"/>
      </w:pPr>
      <w:r>
        <w:rPr>
          <w:rStyle w:val="s19"/>
        </w:rPr>
        <w:t>2. Общий объем государственного долга и гарантирован</w:t>
      </w:r>
      <w:r>
        <w:rPr>
          <w:rStyle w:val="s19"/>
        </w:rPr>
        <w:t>ного государством долга на конец бюджетного периода не может превышать 60 процентов годового номинального объема валового внутреннего продукта Украины.</w:t>
      </w:r>
    </w:p>
    <w:p w:rsidR="00000000" w:rsidRDefault="00114927">
      <w:pPr>
        <w:pStyle w:val="pj"/>
      </w:pPr>
      <w:r>
        <w:rPr>
          <w:rStyle w:val="s19"/>
        </w:rPr>
        <w:t>В случае ожидаемого превышения этой предельной величины Кабинет Министров Украины безотлагательно обращается в Верховную Раду Украины за разрешением на временное превышение такой предельной величины и представляет для одобрения план мероприятий по приведен</w:t>
      </w:r>
      <w:r>
        <w:rPr>
          <w:rStyle w:val="s19"/>
        </w:rPr>
        <w:t>ию общего объема государственного долга и гарантированного государством долга с установленными требованиями.</w:t>
      </w:r>
    </w:p>
    <w:p w:rsidR="00000000" w:rsidRDefault="00114927">
      <w:pPr>
        <w:pStyle w:val="pji"/>
      </w:pPr>
      <w:r>
        <w:rPr>
          <w:rStyle w:val="s3"/>
        </w:rPr>
        <w:t xml:space="preserve">Положения части третьей статьи 18 </w:t>
      </w:r>
      <w:hyperlink w:anchor="sub30700" w:history="1">
        <w:r>
          <w:rPr>
            <w:rStyle w:val="a5"/>
            <w:i/>
            <w:iCs/>
          </w:rPr>
          <w:t>не применяются</w:t>
        </w:r>
      </w:hyperlink>
      <w:r>
        <w:rPr>
          <w:rStyle w:val="s3"/>
        </w:rPr>
        <w:t xml:space="preserve"> по 31 декабря 2030 года при осуществлении Верховной Радой Автономно</w:t>
      </w:r>
      <w:r>
        <w:rPr>
          <w:rStyle w:val="s3"/>
        </w:rPr>
        <w:t>й Республики Крым, областными и городскими советами местных внутренних заимствований для термомодернизации зданий на условиях, определенных Кабинетом Министров Украины</w:t>
      </w:r>
    </w:p>
    <w:p w:rsidR="00000000" w:rsidRDefault="00114927">
      <w:pPr>
        <w:pStyle w:val="pj"/>
      </w:pPr>
      <w:r>
        <w:rPr>
          <w:rStyle w:val="s0"/>
        </w:rPr>
        <w:t xml:space="preserve">3. Общий объем местного долга и гарантированного Автономной Республикой Крым, областным </w:t>
      </w:r>
      <w:r>
        <w:rPr>
          <w:rStyle w:val="s0"/>
        </w:rPr>
        <w:t>советом, городским, поселковым или сельской территориальной общиной долга по состоянию на конец бюджетного периода не может превышать 200 процентов среднегодового объема доходов общего фонда местного бюджета, которые поступили за три предыдущие бюджетные п</w:t>
      </w:r>
      <w:r>
        <w:rPr>
          <w:rStyle w:val="s0"/>
        </w:rPr>
        <w:t xml:space="preserve">ериоды, предшествующие принятию решения Верховной Рады Автономной Республики Крым, областного, городского, поселкового или сельского совета об осуществлении местного заимствования и/или предоставление местной гарантии, без учета доходов, определенных </w:t>
      </w:r>
      <w:hyperlink w:anchor="sub640000" w:history="1">
        <w:r>
          <w:rPr>
            <w:rStyle w:val="a5"/>
          </w:rPr>
          <w:t xml:space="preserve">пунктами 1, 1 </w:t>
        </w:r>
        <w:r>
          <w:rPr>
            <w:rStyle w:val="a5"/>
            <w:vertAlign w:val="superscript"/>
          </w:rPr>
          <w:t>1</w:t>
        </w:r>
        <w:r>
          <w:rPr>
            <w:rStyle w:val="a5"/>
          </w:rPr>
          <w:t xml:space="preserve"> части первой статьи 64</w:t>
        </w:r>
      </w:hyperlink>
      <w:r>
        <w:rPr>
          <w:rStyle w:val="s0"/>
        </w:rPr>
        <w:t xml:space="preserve">, </w:t>
      </w:r>
      <w:hyperlink w:anchor="sub660000" w:history="1">
        <w:r>
          <w:rPr>
            <w:rStyle w:val="a5"/>
          </w:rPr>
          <w:t>пунктом 1 части первой статьи 66</w:t>
        </w:r>
      </w:hyperlink>
      <w:r>
        <w:rPr>
          <w:rStyle w:val="s0"/>
        </w:rPr>
        <w:t xml:space="preserve"> настоящего Кодекса, и межбюджетных трансфертов.</w:t>
      </w:r>
    </w:p>
    <w:p w:rsidR="00000000" w:rsidRDefault="00114927">
      <w:pPr>
        <w:pStyle w:val="pj"/>
      </w:pPr>
      <w:r>
        <w:rPr>
          <w:rStyle w:val="s0"/>
        </w:rPr>
        <w:t>В случае ожидаемого превышения этой предельной величины местный финансовый о</w:t>
      </w:r>
      <w:r>
        <w:rPr>
          <w:rStyle w:val="s0"/>
        </w:rPr>
        <w:t>рган безотлагательно обращается в Верховную Раду Автономной Республики Крым, соответствующего областного или городского совета за разрешением на временное превышение такой предельной величины и представляет для одобрения план мероприятий по приведению тако</w:t>
      </w:r>
      <w:r>
        <w:rPr>
          <w:rStyle w:val="s0"/>
        </w:rPr>
        <w:t>го общего объема долга в соответствие с положениями настоящего Кодекса по условия предварительного согласования с Министерством финансов Украины.</w:t>
      </w:r>
    </w:p>
    <w:p w:rsidR="00000000" w:rsidRDefault="00114927">
      <w:pPr>
        <w:pStyle w:val="pj"/>
      </w:pPr>
      <w:r>
        <w:rPr>
          <w:rStyle w:val="s0"/>
        </w:rPr>
        <w:t>4. В целях обеспечения соблюдения предельных объемов государственного (местного) долга и государственных (мест</w:t>
      </w:r>
      <w:r>
        <w:rPr>
          <w:rStyle w:val="s0"/>
        </w:rPr>
        <w:t>ных) гарантий Долговое агентство Украины ведет Реестр государственного долга и гарантированного государством долга, Реестр государственных гарантий, а Министерство финансов Украины ведет Реестр местных заимствований и местных гарантий. Информация с соответ</w:t>
      </w:r>
      <w:r>
        <w:rPr>
          <w:rStyle w:val="s0"/>
        </w:rPr>
        <w:t>ствующих реестров ежемесячно публикуется на официальных сайтах долгового агентства Украины и Министерства финансов Украины.</w:t>
      </w:r>
    </w:p>
    <w:p w:rsidR="00000000" w:rsidRDefault="00114927">
      <w:pPr>
        <w:pStyle w:val="pj"/>
      </w:pPr>
      <w:r>
        <w:rPr>
          <w:rStyle w:val="s0"/>
        </w:rPr>
        <w:t>Реестр государственного долга и гарантированного государством долга является информационной системой долговых и гарантийных обязател</w:t>
      </w:r>
      <w:r>
        <w:rPr>
          <w:rStyle w:val="s0"/>
        </w:rPr>
        <w:t>ьств государства, включающая условия кредитных договоров и размещение (эмиссии) государственных ценных бумаг и условия предоставления государственных гарантий, сведения о состоянии обслуживания и погашения государственного долга.</w:t>
      </w:r>
    </w:p>
    <w:p w:rsidR="00000000" w:rsidRDefault="00114927">
      <w:pPr>
        <w:pStyle w:val="pj"/>
      </w:pPr>
      <w:r>
        <w:rPr>
          <w:rStyle w:val="s0"/>
        </w:rPr>
        <w:t>Реестр государственных гар</w:t>
      </w:r>
      <w:r>
        <w:rPr>
          <w:rStyle w:val="s0"/>
        </w:rPr>
        <w:t>антий является информационной системой, содержащей сведения о предоставленных в течение бюджетного периода государственные гарантии.</w:t>
      </w:r>
    </w:p>
    <w:p w:rsidR="00000000" w:rsidRDefault="00114927">
      <w:pPr>
        <w:pStyle w:val="pj"/>
      </w:pPr>
      <w:hyperlink r:id="rId32" w:anchor="sub_id=100" w:history="1">
        <w:r>
          <w:rPr>
            <w:rStyle w:val="a4"/>
          </w:rPr>
          <w:t>Реестр</w:t>
        </w:r>
      </w:hyperlink>
      <w:r>
        <w:rPr>
          <w:rStyle w:val="s0"/>
        </w:rPr>
        <w:t xml:space="preserve"> местных заимствований и местных гар</w:t>
      </w:r>
      <w:r>
        <w:rPr>
          <w:rStyle w:val="s0"/>
        </w:rPr>
        <w:t>антий является информационной системой, содержащей сведения об осуществленных местных займах и предоставленные местные гарантии.</w:t>
      </w:r>
    </w:p>
    <w:p w:rsidR="00000000" w:rsidRDefault="00114927">
      <w:pPr>
        <w:pStyle w:val="pj"/>
      </w:pPr>
      <w:r>
        <w:rPr>
          <w:rStyle w:val="s0"/>
        </w:rPr>
        <w:t> </w:t>
      </w:r>
    </w:p>
    <w:p w:rsidR="00000000" w:rsidRDefault="00114927">
      <w:pPr>
        <w:pStyle w:val="pc"/>
      </w:pPr>
      <w:bookmarkStart w:id="24" w:name="SUB190000"/>
      <w:bookmarkEnd w:id="24"/>
      <w:r>
        <w:rPr>
          <w:rStyle w:val="s1"/>
        </w:rPr>
        <w:t>Глава 4. БЮДЖЕТНЫЙ ПРОЦЕСС И ЕГО УЧАСТНИКИ</w:t>
      </w:r>
    </w:p>
    <w:p w:rsidR="00000000" w:rsidRDefault="00114927">
      <w:pPr>
        <w:pStyle w:val="pj"/>
        <w:ind w:left="1200" w:hanging="800"/>
      </w:pPr>
      <w:r>
        <w:t> </w:t>
      </w:r>
    </w:p>
    <w:p w:rsidR="00000000" w:rsidRDefault="00114927">
      <w:pPr>
        <w:pStyle w:val="pj"/>
        <w:ind w:left="1200" w:hanging="800"/>
      </w:pPr>
      <w:r>
        <w:rPr>
          <w:rStyle w:val="s1"/>
        </w:rPr>
        <w:t xml:space="preserve">Статья 19. </w:t>
      </w:r>
      <w:r>
        <w:rPr>
          <w:rStyle w:val="s0"/>
        </w:rPr>
        <w:t>Стадии и участники бюджетного процесса</w:t>
      </w:r>
    </w:p>
    <w:p w:rsidR="00000000" w:rsidRDefault="00114927">
      <w:pPr>
        <w:pStyle w:val="pj"/>
      </w:pPr>
      <w:r>
        <w:rPr>
          <w:rStyle w:val="s0"/>
        </w:rPr>
        <w:t>1. Стадиями бюджетного процесса признаются:</w:t>
      </w:r>
    </w:p>
    <w:p w:rsidR="00000000" w:rsidRDefault="00114927">
      <w:pPr>
        <w:pStyle w:val="pj"/>
      </w:pPr>
      <w:r>
        <w:rPr>
          <w:rStyle w:val="s0"/>
        </w:rPr>
        <w:t>1) составление и рассмотрение Бюджетной декларации (прогноза местного бюджета) и принятия решения по ним;</w:t>
      </w:r>
    </w:p>
    <w:p w:rsidR="00000000" w:rsidRDefault="00114927">
      <w:pPr>
        <w:pStyle w:val="pj"/>
      </w:pPr>
      <w:r>
        <w:rPr>
          <w:rStyle w:val="s0"/>
        </w:rPr>
        <w:t>2) составление проектов бюджетов;</w:t>
      </w:r>
    </w:p>
    <w:p w:rsidR="00000000" w:rsidRDefault="00114927">
      <w:pPr>
        <w:pStyle w:val="pj"/>
      </w:pPr>
      <w:r>
        <w:rPr>
          <w:rStyle w:val="s0"/>
        </w:rPr>
        <w:t>3) рассмотрение проекта и принятие закона о Государственном бюджете Укра</w:t>
      </w:r>
      <w:r>
        <w:rPr>
          <w:rStyle w:val="s0"/>
        </w:rPr>
        <w:t>ины (решение о местном бюджете)</w:t>
      </w:r>
    </w:p>
    <w:p w:rsidR="00000000" w:rsidRDefault="00114927">
      <w:pPr>
        <w:pStyle w:val="pj"/>
      </w:pPr>
      <w:r>
        <w:rPr>
          <w:rStyle w:val="s0"/>
        </w:rPr>
        <w:t>4) выполнение бюджета, включая внесение изменений в закон о Государственном бюджете Украины (решение о местном бюджете)</w:t>
      </w:r>
    </w:p>
    <w:p w:rsidR="00000000" w:rsidRDefault="00114927">
      <w:pPr>
        <w:pStyle w:val="pj"/>
      </w:pPr>
      <w:r>
        <w:rPr>
          <w:rStyle w:val="s0"/>
        </w:rPr>
        <w:t>5) подготовка и рассмотрение отчета о выполнении бюджета и принятие решения по нему.</w:t>
      </w:r>
    </w:p>
    <w:p w:rsidR="00000000" w:rsidRDefault="00114927">
      <w:pPr>
        <w:pStyle w:val="pj"/>
      </w:pPr>
      <w:r>
        <w:rPr>
          <w:rStyle w:val="s0"/>
        </w:rPr>
        <w:t xml:space="preserve">2. На всех стадиях </w:t>
      </w:r>
      <w:r>
        <w:rPr>
          <w:rStyle w:val="s0"/>
        </w:rPr>
        <w:t>бюджетного процесса обеспечивается управленческая ответственность и подотчетность, осуществляются контроль за соблюдением бюджетного законодательства, аудит и оценка эффективности управления бюджетными средствами в соответствии с законодательством.</w:t>
      </w:r>
    </w:p>
    <w:p w:rsidR="00000000" w:rsidRDefault="00114927">
      <w:pPr>
        <w:pStyle w:val="pj"/>
      </w:pPr>
      <w:r>
        <w:rPr>
          <w:rStyle w:val="s0"/>
        </w:rPr>
        <w:t>3. Учас</w:t>
      </w:r>
      <w:r>
        <w:rPr>
          <w:rStyle w:val="s0"/>
        </w:rPr>
        <w:t>тниками бюджетного процесса являются органы, учреждения и должностные лица, наделенные бюджетными полномочиями (правами и обязанностями по управлению бюджетными средствами).</w:t>
      </w:r>
    </w:p>
    <w:p w:rsidR="00000000" w:rsidRDefault="00114927">
      <w:pPr>
        <w:pStyle w:val="pj"/>
      </w:pPr>
      <w:r>
        <w:t> </w:t>
      </w:r>
    </w:p>
    <w:p w:rsidR="00000000" w:rsidRDefault="00114927">
      <w:pPr>
        <w:pStyle w:val="pj"/>
        <w:ind w:left="1200" w:hanging="800"/>
      </w:pPr>
      <w:bookmarkStart w:id="25" w:name="SUB200000"/>
      <w:bookmarkEnd w:id="25"/>
      <w:r>
        <w:rPr>
          <w:rStyle w:val="s1"/>
        </w:rPr>
        <w:t xml:space="preserve">Статья 20. </w:t>
      </w:r>
      <w:r>
        <w:rPr>
          <w:rStyle w:val="s0"/>
        </w:rPr>
        <w:t>Применение программно-целевого метода в бюджетном процессе</w:t>
      </w:r>
    </w:p>
    <w:p w:rsidR="00000000" w:rsidRDefault="00114927">
      <w:pPr>
        <w:pStyle w:val="pj"/>
      </w:pPr>
      <w:r>
        <w:rPr>
          <w:rStyle w:val="s0"/>
        </w:rPr>
        <w:t>1. В бюдже</w:t>
      </w:r>
      <w:r>
        <w:rPr>
          <w:rStyle w:val="s0"/>
        </w:rPr>
        <w:t>тном процессе программно-целевой метод применяется на уровне государственного бюджета и на уровне местных бюджетов.</w:t>
      </w:r>
    </w:p>
    <w:p w:rsidR="00000000" w:rsidRDefault="00114927">
      <w:pPr>
        <w:pStyle w:val="pj"/>
      </w:pPr>
      <w:r>
        <w:rPr>
          <w:rStyle w:val="s0"/>
        </w:rPr>
        <w:t>2. Особенными составляющими программно-целевого метода в бюджетном процессе являются бюджетные программы, ответственные исполнители бюджетны</w:t>
      </w:r>
      <w:r>
        <w:rPr>
          <w:rStyle w:val="s0"/>
        </w:rPr>
        <w:t>х программ, паспорта бюджетных программ, результативные показатели бюджетных программ.</w:t>
      </w:r>
    </w:p>
    <w:p w:rsidR="00000000" w:rsidRDefault="00114927">
      <w:pPr>
        <w:pStyle w:val="pj"/>
      </w:pPr>
      <w:r>
        <w:rPr>
          <w:rStyle w:val="s0"/>
        </w:rPr>
        <w:t>3. Бюджетные программы формируются главными распорядителями бюджетных средств при составление Бюджетной декларации (прогноз местного бюджета) и проекта бюджета на планов</w:t>
      </w:r>
      <w:r>
        <w:rPr>
          <w:rStyle w:val="s0"/>
        </w:rPr>
        <w:t>ый бюджетный период с учетом планов деятельности на среднесрочный период, прогнозных и программных документов экономического и социального развития.</w:t>
      </w:r>
    </w:p>
    <w:p w:rsidR="00000000" w:rsidRDefault="00114927">
      <w:pPr>
        <w:pStyle w:val="pj"/>
      </w:pPr>
      <w:r>
        <w:rPr>
          <w:rStyle w:val="s0"/>
        </w:rPr>
        <w:t>4. Ответственный исполнитель бюджетных программ определяется главным распорядителем бюджетных средств по со</w:t>
      </w:r>
      <w:r>
        <w:rPr>
          <w:rStyle w:val="s0"/>
        </w:rPr>
        <w:t>гласованию с центральным органом исполнительной власти, обеспечивающим формирование государственной бюджетной политики (местным финансовым органом). Ответственным исполнителем бюджетных программ может быть главный распорядитель бюджетных средств по бюджетн</w:t>
      </w:r>
      <w:r>
        <w:rPr>
          <w:rStyle w:val="s0"/>
        </w:rPr>
        <w:t>ым программам, выполнение которых обеспечивается его аппаратом, и/или распорядитель бюджетных средств низшего уровня, который обеспечивает выполнение бюджетных программ в системе главного распорядителя.</w:t>
      </w:r>
    </w:p>
    <w:p w:rsidR="00000000" w:rsidRDefault="00114927">
      <w:pPr>
        <w:pStyle w:val="pj"/>
      </w:pPr>
      <w:r>
        <w:rPr>
          <w:rStyle w:val="s0"/>
        </w:rPr>
        <w:t>Ответственный исполнитель бюджетных программ в процес</w:t>
      </w:r>
      <w:r>
        <w:rPr>
          <w:rStyle w:val="s0"/>
        </w:rPr>
        <w:t>се их выполнения обеспечивает целевое и эффективное использование бюджетных средств в течение всего срока реализации соответствующих бюджетных программ в пределах определенных бюджетных назначений.</w:t>
      </w:r>
    </w:p>
    <w:p w:rsidR="00000000" w:rsidRDefault="00114927">
      <w:pPr>
        <w:pStyle w:val="pj"/>
      </w:pPr>
      <w:r>
        <w:rPr>
          <w:rStyle w:val="s0"/>
        </w:rPr>
        <w:t>5. Результативные показатели бюджетной программы использую</w:t>
      </w:r>
      <w:r>
        <w:rPr>
          <w:rStyle w:val="s0"/>
        </w:rPr>
        <w:t>тся для оценки эффективности бюджетной программы по направлениям использования бюджетных средств и включают количественные и качественные показатели, которые определяют результат выполнения бюджетной программы, характеризуют ход ее реализации, степень дост</w:t>
      </w:r>
      <w:r>
        <w:rPr>
          <w:rStyle w:val="s0"/>
        </w:rPr>
        <w:t>ижения целей государственной политики в соответствующей сфере деятельности, формирование и / или реализация которой обеспечивает главный распорядитель бюджетных средств, достижение цели бюджетной программы, выполнение задач бюджетной программы, освещают об</w:t>
      </w:r>
      <w:r>
        <w:rPr>
          <w:rStyle w:val="s0"/>
        </w:rPr>
        <w:t>ъем и качество предоставления публичных услуг, в том числе с учетом гендерных аспектов.</w:t>
      </w:r>
    </w:p>
    <w:p w:rsidR="00000000" w:rsidRDefault="00114927">
      <w:pPr>
        <w:pStyle w:val="pj"/>
      </w:pPr>
      <w:r>
        <w:rPr>
          <w:rStyle w:val="s0"/>
        </w:rPr>
        <w:t>Перечень результативных показателей по каждой бюджетной программы разрабатывается главными распорядителями бюджетных средств согласно нормативно-правовым актом Министерства финансов Украины.</w:t>
      </w:r>
    </w:p>
    <w:p w:rsidR="00000000" w:rsidRDefault="00114927">
      <w:pPr>
        <w:pStyle w:val="pj"/>
      </w:pPr>
      <w:r>
        <w:rPr>
          <w:rStyle w:val="s0"/>
        </w:rPr>
        <w:t>Результативные показатели бюджетной программы должны подтверждать</w:t>
      </w:r>
      <w:r>
        <w:rPr>
          <w:rStyle w:val="s0"/>
        </w:rPr>
        <w:t>ся официальной государственной статистической, финансовой и другой отчетности, данным бухгалтерского, статистического и внутрихозяйственного (управленческого) учета.</w:t>
      </w:r>
    </w:p>
    <w:p w:rsidR="00000000" w:rsidRDefault="00114927">
      <w:pPr>
        <w:pStyle w:val="pj"/>
      </w:pPr>
      <w:r>
        <w:rPr>
          <w:rStyle w:val="s0"/>
        </w:rPr>
        <w:t>6. На всех стадиях бюджетного процесса его участники в пределах своих полномочий осуществл</w:t>
      </w:r>
      <w:r>
        <w:rPr>
          <w:rStyle w:val="s0"/>
        </w:rPr>
        <w:t>яют оценку эффективности бюджетных программ, которая предусматривает мероприятия по мониторингу, анализу и контролю за целевым и эффективным использованием бюджетных средств. Оценка эффективности бюджетных программ осуществляется на основании данных монито</w:t>
      </w:r>
      <w:r>
        <w:rPr>
          <w:rStyle w:val="s0"/>
        </w:rPr>
        <w:t>ринга анализа результативных показателей бюджетных программ, а также другой информации, которая содержится в бюджетных запросах, сметах, паспортах бюджетных программ, отчетах о выполнении смет и отчетах о выполнении паспортов бюджетных программ. Организаци</w:t>
      </w:r>
      <w:r>
        <w:rPr>
          <w:rStyle w:val="s0"/>
        </w:rPr>
        <w:t>онно-методологические принципы оценки эффективности бюджетных программ, осуществление оценки эффективности бюджетных программ главными распорядителями бюджетных средств определяются центральным органом исполнительной власти, обеспечивающим формирование гос</w:t>
      </w:r>
      <w:r>
        <w:rPr>
          <w:rStyle w:val="s0"/>
        </w:rPr>
        <w:t>ударственной бюджетной политики.</w:t>
      </w:r>
    </w:p>
    <w:p w:rsidR="00000000" w:rsidRDefault="00114927">
      <w:pPr>
        <w:pStyle w:val="pj"/>
      </w:pPr>
      <w:r>
        <w:rPr>
          <w:rStyle w:val="s0"/>
        </w:rPr>
        <w:t>Результаты оценки эффективности бюджетных программ (включая выводы органов исполнительной власти, уполномоченных на проведение контроля за соблюдением бюджетного законодательства и выводы Счетной палаты) является основанием</w:t>
      </w:r>
      <w:r>
        <w:rPr>
          <w:rStyle w:val="s0"/>
        </w:rPr>
        <w:t xml:space="preserve"> для принятия решений о внесении в установленном порядке изменений в бюджетные назначения текущего бюджетного периода, соответствующих предложений к проекту бюджета на плановый бюджетный период и Бюджетной декларации (прогноза местного бюджета), включая ос</w:t>
      </w:r>
      <w:r>
        <w:rPr>
          <w:rStyle w:val="s0"/>
        </w:rPr>
        <w:t>тановку реализации соответствующих бюджетных программ.</w:t>
      </w:r>
    </w:p>
    <w:p w:rsidR="00000000" w:rsidRDefault="00114927">
      <w:pPr>
        <w:pStyle w:val="pj"/>
      </w:pPr>
      <w:r>
        <w:rPr>
          <w:rStyle w:val="s0"/>
        </w:rPr>
        <w:t>7. За бюджетными программами, осуществление мероприятий по которым требует нормативно-правового определения механизма использования бюджетных средств, главные распорядители средств государственного бюд</w:t>
      </w:r>
      <w:r>
        <w:rPr>
          <w:rStyle w:val="s0"/>
        </w:rPr>
        <w:t xml:space="preserve">жета разрабатывают проекты </w:t>
      </w:r>
      <w:hyperlink r:id="rId33" w:history="1">
        <w:r>
          <w:rPr>
            <w:rStyle w:val="a5"/>
          </w:rPr>
          <w:t>порядков</w:t>
        </w:r>
      </w:hyperlink>
      <w:r>
        <w:rPr>
          <w:rStyle w:val="s0"/>
        </w:rPr>
        <w:t xml:space="preserve"> использования средств государственного бюджета (в том числе по бюджетным программам, впервые определенным законом о Государственном бюджете Украины) и о</w:t>
      </w:r>
      <w:r>
        <w:rPr>
          <w:rStyle w:val="s0"/>
        </w:rPr>
        <w:t xml:space="preserve">беспечивают их утверждение в течение 30 дней со дня вступления в силу закона о Государственном бюджете Украины. По решению Кабинета Министров Украины (в форме протокольного решения) </w:t>
      </w:r>
      <w:hyperlink r:id="rId34" w:history="1">
        <w:r>
          <w:rPr>
            <w:rStyle w:val="a5"/>
          </w:rPr>
          <w:t>порядк</w:t>
        </w:r>
        <w:r>
          <w:rPr>
            <w:rStyle w:val="a5"/>
          </w:rPr>
          <w:t>и</w:t>
        </w:r>
      </w:hyperlink>
      <w:r>
        <w:rPr>
          <w:rStyle w:val="s0"/>
        </w:rPr>
        <w:t xml:space="preserve"> использования средств государственного бюджета утверждаются Кабинетом Министров Украины или главным распорядителем средств государственного бюджета по согласованию с центральным органом исполнительной власти, обеспечивающим формирование государственной б</w:t>
      </w:r>
      <w:r>
        <w:rPr>
          <w:rStyle w:val="s0"/>
        </w:rPr>
        <w:t>юджетной политики. Об утверждении таких порядков информируется Комитет Верховной Рады Украины по вопросам бюджета.</w:t>
      </w:r>
    </w:p>
    <w:p w:rsidR="00000000" w:rsidRDefault="00114927">
      <w:pPr>
        <w:pStyle w:val="pj"/>
      </w:pPr>
      <w:r>
        <w:rPr>
          <w:rStyle w:val="s0"/>
        </w:rPr>
        <w:t>Абзац второй исключен.</w:t>
      </w:r>
    </w:p>
    <w:p w:rsidR="00000000" w:rsidRDefault="00114927">
      <w:pPr>
        <w:pStyle w:val="pj"/>
      </w:pPr>
      <w:r>
        <w:rPr>
          <w:rStyle w:val="s0"/>
        </w:rPr>
        <w:t>Если реализация бюджетной программы продлевается в следующих бюджетных периодах, действие порядка использования бюджет</w:t>
      </w:r>
      <w:r>
        <w:rPr>
          <w:rStyle w:val="s0"/>
        </w:rPr>
        <w:t>ных средств по такой бюджетной программе (с учетом изменений к этому порядку, внесенных в случае необходимости) продлевается до завершения ее реализации.</w:t>
      </w:r>
    </w:p>
    <w:p w:rsidR="00000000" w:rsidRDefault="00114927">
      <w:pPr>
        <w:pStyle w:val="pj"/>
      </w:pPr>
      <w:r>
        <w:rPr>
          <w:rStyle w:val="s0"/>
        </w:rPr>
        <w:t>Порядок использования бюджетных средств должен содержать:</w:t>
      </w:r>
    </w:p>
    <w:p w:rsidR="00000000" w:rsidRDefault="00114927">
      <w:pPr>
        <w:pStyle w:val="pj"/>
      </w:pPr>
      <w:r>
        <w:rPr>
          <w:rStyle w:val="s0"/>
        </w:rPr>
        <w:t>цели и направления использования бюджетных с</w:t>
      </w:r>
      <w:r>
        <w:rPr>
          <w:rStyle w:val="s0"/>
        </w:rPr>
        <w:t>редств;</w:t>
      </w:r>
    </w:p>
    <w:p w:rsidR="00000000" w:rsidRDefault="00114927">
      <w:pPr>
        <w:pStyle w:val="pj"/>
      </w:pPr>
      <w:r>
        <w:rPr>
          <w:rStyle w:val="s0"/>
        </w:rPr>
        <w:t>ответственного исполнителя бюджетной программы, основания и/или критерии привлечения получателей бюджетных средств к выполнению бюджетной программы;</w:t>
      </w:r>
    </w:p>
    <w:p w:rsidR="00000000" w:rsidRDefault="00114927">
      <w:pPr>
        <w:pStyle w:val="pj"/>
      </w:pPr>
      <w:r>
        <w:rPr>
          <w:rStyle w:val="s0"/>
        </w:rPr>
        <w:t>задачи главного распорядителя бюджетных средств, распорядителей бюджетных средств низшего уровня (п</w:t>
      </w:r>
      <w:r>
        <w:rPr>
          <w:rStyle w:val="s0"/>
        </w:rPr>
        <w:t>олучателей бюджетных средств), которые обеспечивают выполнение бюджетной программы, с определением порядка отчетности о ее выполнении (в том числе относительно результативных показателей) и мер воздействия в случае ее невыполнения;</w:t>
      </w:r>
    </w:p>
    <w:p w:rsidR="00000000" w:rsidRDefault="00114927">
      <w:pPr>
        <w:pStyle w:val="pj"/>
      </w:pPr>
      <w:r>
        <w:rPr>
          <w:rStyle w:val="s0"/>
        </w:rPr>
        <w:t>в случае необходимости порядок, сроки и основания, а также критерии распределения (перераспределения) расходов между административно-территориальными единицами в разрезе распорядителей бюджетных средств низшего уровня и получателей бюджетных средств с учет</w:t>
      </w:r>
      <w:r>
        <w:rPr>
          <w:rStyle w:val="s0"/>
        </w:rPr>
        <w:t>ом соответствующих нормативно-правовых актов;</w:t>
      </w:r>
    </w:p>
    <w:p w:rsidR="00000000" w:rsidRDefault="00114927">
      <w:pPr>
        <w:pStyle w:val="pj"/>
      </w:pPr>
      <w:r>
        <w:rPr>
          <w:rStyle w:val="s0"/>
        </w:rPr>
        <w:t>требования к публичным инвестиционным проектам, реализуемым в рамках программ публичных инвестиций, а также критерии и условия определения исполнителей таких проектов;</w:t>
      </w:r>
    </w:p>
    <w:p w:rsidR="00000000" w:rsidRDefault="00114927">
      <w:pPr>
        <w:pStyle w:val="pj"/>
      </w:pPr>
      <w:r>
        <w:rPr>
          <w:rStyle w:val="s0"/>
        </w:rPr>
        <w:t>критерии и условия отбора субъектов хозяйс</w:t>
      </w:r>
      <w:r>
        <w:rPr>
          <w:rStyle w:val="s0"/>
        </w:rPr>
        <w:t>твования, которым предоставляется государственная поддержка из бюджета, а также определение объема такой поддержки;</w:t>
      </w:r>
    </w:p>
    <w:p w:rsidR="00000000" w:rsidRDefault="00114927">
      <w:pPr>
        <w:pStyle w:val="pj"/>
      </w:pPr>
      <w:r>
        <w:rPr>
          <w:rStyle w:val="s0"/>
        </w:rPr>
        <w:t>условия и критерии конкурсного отбора заемщиков, которым предоставляются кредиты из бюджета; условия предоставления кредитов из бюджета и их</w:t>
      </w:r>
      <w:r>
        <w:rPr>
          <w:rStyle w:val="s0"/>
        </w:rPr>
        <w:t xml:space="preserve"> возврат, включая положения по осуществлению контроля над их возвратом;</w:t>
      </w:r>
    </w:p>
    <w:p w:rsidR="00000000" w:rsidRDefault="00114927">
      <w:pPr>
        <w:pStyle w:val="pj"/>
      </w:pPr>
      <w:r>
        <w:rPr>
          <w:rStyle w:val="s0"/>
        </w:rPr>
        <w:t>положение относительно необходимости перечисления средств по бюджетным программам, которые предусматривают предоставление субвенций из государственного бюджета местным бюджетам;</w:t>
      </w:r>
    </w:p>
    <w:p w:rsidR="00000000" w:rsidRDefault="00114927">
      <w:pPr>
        <w:pStyle w:val="pj"/>
      </w:pPr>
      <w:r>
        <w:rPr>
          <w:rStyle w:val="s0"/>
        </w:rPr>
        <w:t>пути п</w:t>
      </w:r>
      <w:r>
        <w:rPr>
          <w:rStyle w:val="s0"/>
        </w:rPr>
        <w:t>огашения бюджетной задолженности при ее наличии;</w:t>
      </w:r>
    </w:p>
    <w:p w:rsidR="00000000" w:rsidRDefault="00114927">
      <w:pPr>
        <w:pStyle w:val="pj"/>
      </w:pPr>
      <w:r>
        <w:rPr>
          <w:rStyle w:val="s0"/>
        </w:rPr>
        <w:t>требования относительно необходимости отображения в первичном и бухгалтерском учете полученных (созданных) оборотных и необоротных активов бюджетными учреждениями и получателями бюджетных средств, в том числ</w:t>
      </w:r>
      <w:r>
        <w:rPr>
          <w:rStyle w:val="s0"/>
        </w:rPr>
        <w:t>е полученных (созданных) в результате проведения централизованных мероприятий;</w:t>
      </w:r>
    </w:p>
    <w:p w:rsidR="00000000" w:rsidRDefault="00114927">
      <w:pPr>
        <w:pStyle w:val="pj"/>
      </w:pPr>
      <w:r>
        <w:rPr>
          <w:rStyle w:val="s0"/>
        </w:rPr>
        <w:t>в случае необходимости - положение относительно осуществления закупки товаров, работ и услуг, определения условий и сроков поставки и проведения расчетов;</w:t>
      </w:r>
    </w:p>
    <w:p w:rsidR="00000000" w:rsidRDefault="00114927">
      <w:pPr>
        <w:pStyle w:val="pj"/>
      </w:pPr>
      <w:r>
        <w:rPr>
          <w:rStyle w:val="s0"/>
        </w:rPr>
        <w:t>другие положения относ</w:t>
      </w:r>
      <w:r>
        <w:rPr>
          <w:rStyle w:val="s0"/>
        </w:rPr>
        <w:t>ительно особенностей бюджетной программы.</w:t>
      </w:r>
    </w:p>
    <w:p w:rsidR="00000000" w:rsidRDefault="00114927">
      <w:pPr>
        <w:pStyle w:val="pj"/>
      </w:pPr>
      <w:r>
        <w:rPr>
          <w:rStyle w:val="s0"/>
        </w:rPr>
        <w:t>8. Главный распорядитель бюджетных средств разрабатывает и в течение 45 дней со дня вступления в силу закона о Государственном бюджете Украины (решения о местном бюджете) утверждает по согласованию с центральным ор</w:t>
      </w:r>
      <w:r>
        <w:rPr>
          <w:rStyle w:val="s0"/>
        </w:rPr>
        <w:t>ганом исполнительной власти, обеспечивающим формирование государственной бюджетной политики (местным финансовым органом) паспорт бюджетной программы.</w:t>
      </w:r>
    </w:p>
    <w:p w:rsidR="00000000" w:rsidRDefault="00114927">
      <w:pPr>
        <w:pStyle w:val="pj"/>
      </w:pPr>
      <w:r>
        <w:rPr>
          <w:rStyle w:val="s0"/>
        </w:rPr>
        <w:t>Правила составления паспортов бюджетных программ и отчетов об их выполнении устанавливаются центральным ор</w:t>
      </w:r>
      <w:r>
        <w:rPr>
          <w:rStyle w:val="s0"/>
        </w:rPr>
        <w:t>ганом исполнительной власти, обеспечивающим формирование государственной бюджетной политики.</w:t>
      </w:r>
    </w:p>
    <w:p w:rsidR="00000000" w:rsidRDefault="00114927">
      <w:pPr>
        <w:pStyle w:val="pj"/>
      </w:pPr>
      <w:r>
        <w:rPr>
          <w:rStyle w:val="s0"/>
        </w:rPr>
        <w:t>9. Программно-целевой метод в бюджетном процессе предусматривает применение среднесрочного бюджетного планирования, в рамках которого осуществляется сборка Бюджетн</w:t>
      </w:r>
      <w:r>
        <w:rPr>
          <w:rStyle w:val="s0"/>
        </w:rPr>
        <w:t>ой декларации (прогноза местного бюджета).</w:t>
      </w:r>
    </w:p>
    <w:p w:rsidR="00000000" w:rsidRDefault="00114927">
      <w:pPr>
        <w:pStyle w:val="pj"/>
      </w:pPr>
      <w:r>
        <w:rPr>
          <w:rStyle w:val="s0"/>
        </w:rPr>
        <w:t>10. Программно-целевой метод в бюджетном процессе предусматривает применение гендерно ориентированного подхода, в рамках которого главные распорядители бюджетных средств и другие участники бюджетного процесса учит</w:t>
      </w:r>
      <w:r>
        <w:rPr>
          <w:rStyle w:val="s0"/>
        </w:rPr>
        <w:t>ывают гендерные аспекты в процессе планирования, выполнения и отчетности о выполнении бюджетных программ.</w:t>
      </w:r>
    </w:p>
    <w:p w:rsidR="00000000" w:rsidRDefault="00114927">
      <w:pPr>
        <w:pStyle w:val="pj"/>
      </w:pPr>
      <w:r>
        <w:rPr>
          <w:rStyle w:val="s0"/>
        </w:rPr>
        <w:t>11. Для обеспечения повышения эффективности и результативности использования средств государственного бюджета по решению Кабинета Министров Украины пр</w:t>
      </w:r>
      <w:r>
        <w:rPr>
          <w:rStyle w:val="s0"/>
        </w:rPr>
        <w:t>оводятся обзоры расходов государственного бюджета. Такие обзоры предусматривают проведение анализа эффективности реализации государственной политики в соответствующей сфере деятельности за счет средств государственного бюджета в пределах определенных бюдже</w:t>
      </w:r>
      <w:r>
        <w:rPr>
          <w:rStyle w:val="s0"/>
        </w:rPr>
        <w:t>тных программ, а также оценки эффективности, результативности и экономической целесообразности соответствующих расходов государственного бюджета.</w:t>
      </w:r>
    </w:p>
    <w:p w:rsidR="00000000" w:rsidRDefault="00114927">
      <w:pPr>
        <w:pStyle w:val="pj"/>
      </w:pPr>
      <w:r>
        <w:rPr>
          <w:rStyle w:val="s0"/>
        </w:rPr>
        <w:t>Организационно-методологические основы проведения осмотров расходов государственного бюджета определяются Мини</w:t>
      </w:r>
      <w:r>
        <w:rPr>
          <w:rStyle w:val="s0"/>
        </w:rPr>
        <w:t>стерством финансов Украины.</w:t>
      </w:r>
    </w:p>
    <w:p w:rsidR="00000000" w:rsidRDefault="00114927">
      <w:pPr>
        <w:pStyle w:val="pj"/>
      </w:pPr>
      <w:r>
        <w:rPr>
          <w:rStyle w:val="s0"/>
        </w:rPr>
        <w:t>По результатам таких обзоров Кабинет Министров Украины принимает решение, являющееся основанием для внесения соответствующих предложений в проект государственного бюджета на плановый бюджетный период и в Бюджетной декларации.</w:t>
      </w:r>
    </w:p>
    <w:p w:rsidR="00000000" w:rsidRDefault="00114927">
      <w:pPr>
        <w:pStyle w:val="pj"/>
      </w:pPr>
      <w:r>
        <w:t> </w:t>
      </w:r>
    </w:p>
    <w:p w:rsidR="00000000" w:rsidRDefault="00114927">
      <w:pPr>
        <w:pStyle w:val="pj"/>
        <w:ind w:left="1200" w:hanging="800"/>
      </w:pPr>
      <w:bookmarkStart w:id="26" w:name="SUB210000"/>
      <w:bookmarkEnd w:id="26"/>
      <w:r>
        <w:rPr>
          <w:rStyle w:val="s1"/>
        </w:rPr>
        <w:t xml:space="preserve">Статья 21. </w:t>
      </w:r>
      <w:r>
        <w:rPr>
          <w:rStyle w:val="s0"/>
        </w:rPr>
        <w:t>Исключена.</w:t>
      </w:r>
    </w:p>
    <w:p w:rsidR="00000000" w:rsidRDefault="00114927">
      <w:pPr>
        <w:pStyle w:val="pj"/>
      </w:pPr>
      <w:r>
        <w:t> </w:t>
      </w:r>
    </w:p>
    <w:p w:rsidR="00000000" w:rsidRDefault="00114927">
      <w:pPr>
        <w:pStyle w:val="pj"/>
        <w:ind w:left="1200" w:hanging="800"/>
      </w:pPr>
      <w:bookmarkStart w:id="27" w:name="SUB220000"/>
      <w:bookmarkEnd w:id="27"/>
      <w:r>
        <w:rPr>
          <w:rStyle w:val="s1"/>
        </w:rPr>
        <w:t xml:space="preserve">Статья 22. </w:t>
      </w:r>
      <w:r>
        <w:rPr>
          <w:rStyle w:val="s0"/>
        </w:rPr>
        <w:t>Распорядители бюджетных средств</w:t>
      </w:r>
    </w:p>
    <w:p w:rsidR="00000000" w:rsidRDefault="00114927">
      <w:pPr>
        <w:pStyle w:val="pj"/>
      </w:pPr>
      <w:r>
        <w:rPr>
          <w:rStyle w:val="s0"/>
        </w:rPr>
        <w:t>1. По объему предоставленных полномочий распорядители бюджетных средств разделяются на главных распорядителей бюджетных средств и распорядителей бюджетных средств низшего уровня.</w:t>
      </w:r>
    </w:p>
    <w:p w:rsidR="00000000" w:rsidRDefault="00114927">
      <w:pPr>
        <w:pStyle w:val="pj"/>
      </w:pPr>
      <w:r>
        <w:rPr>
          <w:rStyle w:val="s0"/>
        </w:rPr>
        <w:t>2. Главным</w:t>
      </w:r>
      <w:r>
        <w:rPr>
          <w:rStyle w:val="s0"/>
        </w:rPr>
        <w:t>и распорядителями бюджетных средств могут быть исключительно:</w:t>
      </w:r>
    </w:p>
    <w:p w:rsidR="00000000" w:rsidRDefault="00114927">
      <w:pPr>
        <w:pStyle w:val="pj"/>
      </w:pPr>
      <w:r>
        <w:rPr>
          <w:rStyle w:val="s0"/>
        </w:rPr>
        <w:t>1) по бюджетным назначениям, определенным законом о Государственном бюджете Украины, - учреждения, уполномоченные обеспечивать деятельность Верховной Рады Украины, Президента Украины, Кабинета М</w:t>
      </w:r>
      <w:r>
        <w:rPr>
          <w:rStyle w:val="s0"/>
        </w:rPr>
        <w:t>инистров Украины в лице их руководителей; министерства, Национальное антикоррупционное бюро Украины, Служба безопасности Украины, Конституционный Суд Украины, Верховный Суд, высшие специализированные суды, Высший совет правосудия и другие органы, непосредс</w:t>
      </w:r>
      <w:r>
        <w:rPr>
          <w:rStyle w:val="s0"/>
        </w:rPr>
        <w:t xml:space="preserve">твенно определенные </w:t>
      </w:r>
      <w:hyperlink r:id="rId35" w:history="1">
        <w:r>
          <w:rPr>
            <w:rStyle w:val="a5"/>
          </w:rPr>
          <w:t>Конституцией</w:t>
        </w:r>
      </w:hyperlink>
      <w:r>
        <w:rPr>
          <w:rStyle w:val="s0"/>
        </w:rPr>
        <w:t xml:space="preserve"> Украины, в лице их руководителей, а также Государственная судебная администрация Украины, Национальная академия наук Украины, Национальная академия аграрных н</w:t>
      </w:r>
      <w:r>
        <w:rPr>
          <w:rStyle w:val="s0"/>
        </w:rPr>
        <w:t>аук Украины, Национальная академия медицинских наук Украины, Национальная академия педагогических наук Украины, Национальная академия правовых наук Украины, Национальная академия искусств Украины, другие учреждения, уполномоченные законом или Кабинетом Мин</w:t>
      </w:r>
      <w:r>
        <w:rPr>
          <w:rStyle w:val="s0"/>
        </w:rPr>
        <w:t>истров Украины на реализацию государственной политики в соответствующей сфере, в лице их руководителей;</w:t>
      </w:r>
    </w:p>
    <w:p w:rsidR="00000000" w:rsidRDefault="00114927">
      <w:pPr>
        <w:pStyle w:val="pj"/>
      </w:pPr>
      <w:r>
        <w:rPr>
          <w:rStyle w:val="s0"/>
        </w:rPr>
        <w:t>2) по бюджетным назначениям, определенным решением о бюджете Автономной Республики Крым, - уполномоченные юридические лица (бюджетные учреждения), котор</w:t>
      </w:r>
      <w:r>
        <w:rPr>
          <w:rStyle w:val="s0"/>
        </w:rPr>
        <w:t>ые обеспечивают деятельность Верховной Рады Автономной Республики Крым и Совета министров Автономной Республики Крым, а также министерства и другие органы власти Автономной Республики Крым в лице их руководителей;</w:t>
      </w:r>
    </w:p>
    <w:p w:rsidR="00000000" w:rsidRDefault="00114927">
      <w:pPr>
        <w:pStyle w:val="pj"/>
      </w:pPr>
      <w:r>
        <w:rPr>
          <w:rStyle w:val="s0"/>
        </w:rPr>
        <w:t xml:space="preserve">3) по бюджетным назначениям, определенным </w:t>
      </w:r>
      <w:r>
        <w:rPr>
          <w:rStyle w:val="s0"/>
        </w:rPr>
        <w:t>другими решениями о местных бюджетах, - местные государственные администрации, исполнительные органы и аппараты местных советов (секретариат Киевского городского совета), структурные подразделения местных государственных администраций, исполнительных орган</w:t>
      </w:r>
      <w:r>
        <w:rPr>
          <w:rStyle w:val="s0"/>
        </w:rPr>
        <w:t>ов местных советов в лице их руководителей.</w:t>
      </w:r>
    </w:p>
    <w:p w:rsidR="00000000" w:rsidRDefault="00114927">
      <w:pPr>
        <w:pStyle w:val="pj"/>
      </w:pPr>
      <w:r>
        <w:rPr>
          <w:rStyle w:val="s0"/>
        </w:rPr>
        <w:t>3. Главные распорядители средств Государственного бюджета Украины определяются в соответствии с пунктом 1 части второй этой статьи и утверждаются законом о Государственном бюджете Украины путем установления им бю</w:t>
      </w:r>
      <w:r>
        <w:rPr>
          <w:rStyle w:val="s0"/>
        </w:rPr>
        <w:t>джетных назначений.</w:t>
      </w:r>
    </w:p>
    <w:p w:rsidR="00000000" w:rsidRDefault="00114927">
      <w:pPr>
        <w:pStyle w:val="pj"/>
      </w:pPr>
      <w:r>
        <w:rPr>
          <w:rStyle w:val="s0"/>
        </w:rPr>
        <w:t>4. Главные распорядители средств местных бюджетов определяются решением о местном бюджете в соответствии с пунктами 2 и 3 части второй этой статьи.</w:t>
      </w:r>
    </w:p>
    <w:p w:rsidR="00000000" w:rsidRDefault="00114927">
      <w:pPr>
        <w:pStyle w:val="pj"/>
      </w:pPr>
      <w:r>
        <w:rPr>
          <w:rStyle w:val="s0"/>
        </w:rPr>
        <w:t>5. Главный распорядитель бюджетных средств:</w:t>
      </w:r>
    </w:p>
    <w:p w:rsidR="00000000" w:rsidRDefault="00114927">
      <w:pPr>
        <w:pStyle w:val="pj"/>
      </w:pPr>
      <w:r>
        <w:rPr>
          <w:rStyle w:val="s0"/>
        </w:rPr>
        <w:t>1) разрабатывает план деятельности на среднесрочный период (включая мероприятия по подготовке и реализации публичных инвестиционных проектов и программ публичных инвестиций) с учетом бюджетной декларации (прогноза местного бюджета), закона о Государственно</w:t>
      </w:r>
      <w:r>
        <w:rPr>
          <w:rStyle w:val="s0"/>
        </w:rPr>
        <w:t xml:space="preserve">м бюджете Украины (решение о местном бюджете), среднесрочного плана приоритетных публичных инвестиций государства (региона, территориальной общины), единого проектного портфеля публичных инвестиций государства (региона, территориальной общины), прогнозных </w:t>
      </w:r>
      <w:r>
        <w:rPr>
          <w:rStyle w:val="s0"/>
        </w:rPr>
        <w:t>и программных документов экономического и социального развития;</w:t>
      </w:r>
    </w:p>
    <w:p w:rsidR="00000000" w:rsidRDefault="00114927">
      <w:pPr>
        <w:pStyle w:val="pj"/>
      </w:pPr>
      <w:r>
        <w:rPr>
          <w:rStyle w:val="s0"/>
        </w:rPr>
        <w:t>1.1) организует и обеспечивает составления бюджетного предложения с учетом Бюджетной декларации (прогноза местного бюджета), одобренной (одобренного) в предыдущем бюджетном периоде, и представ</w:t>
      </w:r>
      <w:r>
        <w:rPr>
          <w:rStyle w:val="s0"/>
        </w:rPr>
        <w:t>ляет ее Министерству финансов Украины (местному финансовому органу);</w:t>
      </w:r>
    </w:p>
    <w:p w:rsidR="00000000" w:rsidRDefault="00114927">
      <w:pPr>
        <w:pStyle w:val="pj"/>
      </w:pPr>
      <w:r>
        <w:rPr>
          <w:rStyle w:val="s0"/>
        </w:rPr>
        <w:t>1.2) организует и обеспечивает составление предложений к среднесрочному плану приоритетных публичных инвестиций государства (региона, территориальной общины) и подает их центральному орга</w:t>
      </w:r>
      <w:r>
        <w:rPr>
          <w:rStyle w:val="s0"/>
        </w:rPr>
        <w:t>ну исполнительной власти, обеспечивающему формирование государственной политики в сфере экономического и социального развития (Совету министров Автономной Республики Крым, местной государственной администрации, исполнительному органу местного самоуправлени</w:t>
      </w:r>
      <w:r>
        <w:rPr>
          <w:rStyle w:val="s0"/>
        </w:rPr>
        <w:t>я);</w:t>
      </w:r>
    </w:p>
    <w:p w:rsidR="00000000" w:rsidRDefault="00114927">
      <w:pPr>
        <w:pStyle w:val="pj"/>
      </w:pPr>
      <w:r>
        <w:rPr>
          <w:rStyle w:val="s0"/>
        </w:rPr>
        <w:t>2) организует и обеспечивает на основании Бюджетной декларации (прогноза местного бюджета), среднесрочного плана приоритетных публичных инвестиций государства (региона, территориального общества) и плана деятельности на среднесрочный период составление</w:t>
      </w:r>
      <w:r>
        <w:rPr>
          <w:rStyle w:val="s0"/>
        </w:rPr>
        <w:t xml:space="preserve"> и бюджетного запроса и подает его центральному органу исполнительной власти, обеспечивающему формирование государственной бюджетной политики (местному финансовому органу);</w:t>
      </w:r>
    </w:p>
    <w:p w:rsidR="00000000" w:rsidRDefault="00114927">
      <w:pPr>
        <w:pStyle w:val="pj"/>
      </w:pPr>
      <w:r>
        <w:rPr>
          <w:rStyle w:val="s0"/>
        </w:rPr>
        <w:t>3) получает бюджетные назначения путем их утверждения в законе о Государственном бю</w:t>
      </w:r>
      <w:r>
        <w:rPr>
          <w:rStyle w:val="s0"/>
        </w:rPr>
        <w:t>джете Украины (решении о местном бюджете); принимает решение относительно делегирования полномочий на выполнение бюджетной программы распорядителями бюджетных средств низшего уровня и/или получателями бюджетных средств, распределяет и доводит до них в уста</w:t>
      </w:r>
      <w:r>
        <w:rPr>
          <w:rStyle w:val="s0"/>
        </w:rPr>
        <w:t>новленном порядке объемы бюджетных ассигнований;</w:t>
      </w:r>
    </w:p>
    <w:p w:rsidR="00000000" w:rsidRDefault="00114927">
      <w:pPr>
        <w:pStyle w:val="pj"/>
      </w:pPr>
      <w:r>
        <w:rPr>
          <w:rStyle w:val="s0"/>
        </w:rPr>
        <w:t>4) утверждает сметы распорядителей бюджетных средств низшего уровня (планы использования бюджетных средств получателей бюджетных средств), если другое не предусмотрено законодательством;</w:t>
      </w:r>
    </w:p>
    <w:p w:rsidR="00000000" w:rsidRDefault="00114927">
      <w:pPr>
        <w:pStyle w:val="pj"/>
      </w:pPr>
      <w:r>
        <w:rPr>
          <w:rStyle w:val="s0"/>
        </w:rPr>
        <w:t>5) разрабатывает про</w:t>
      </w:r>
      <w:r>
        <w:rPr>
          <w:rStyle w:val="s0"/>
        </w:rPr>
        <w:t xml:space="preserve">екты порядков использования средств государственного бюджета по бюджетным программам, предусмотренным частью седьмой </w:t>
      </w:r>
      <w:hyperlink w:anchor="sub200000" w:history="1">
        <w:r>
          <w:rPr>
            <w:rStyle w:val="a4"/>
          </w:rPr>
          <w:t>статьи 20</w:t>
        </w:r>
      </w:hyperlink>
      <w:r>
        <w:rPr>
          <w:rStyle w:val="s0"/>
        </w:rPr>
        <w:t xml:space="preserve"> данного Кодекса;</w:t>
      </w:r>
    </w:p>
    <w:p w:rsidR="00000000" w:rsidRDefault="00114927">
      <w:pPr>
        <w:pStyle w:val="pj"/>
      </w:pPr>
      <w:r>
        <w:rPr>
          <w:rStyle w:val="s0"/>
        </w:rPr>
        <w:t>6) разрабатывает и утверждает паспорта бюджетных программ и составляет отчеты об</w:t>
      </w:r>
      <w:r>
        <w:rPr>
          <w:rStyle w:val="s0"/>
        </w:rPr>
        <w:t xml:space="preserve"> их исполнении, при этом обеспечивая:</w:t>
      </w:r>
    </w:p>
    <w:p w:rsidR="00000000" w:rsidRDefault="00114927">
      <w:pPr>
        <w:pStyle w:val="pj"/>
      </w:pPr>
      <w:r>
        <w:rPr>
          <w:rStyle w:val="s0"/>
        </w:rPr>
        <w:t>своевременность утверждении паспортов бюджетных программ, достоверность и полноту информации, в них содержится;</w:t>
      </w:r>
    </w:p>
    <w:p w:rsidR="00000000" w:rsidRDefault="00114927">
      <w:pPr>
        <w:pStyle w:val="pj"/>
      </w:pPr>
      <w:r>
        <w:rPr>
          <w:rStyle w:val="s0"/>
        </w:rPr>
        <w:t xml:space="preserve">соответствие содержания паспортов бюджетных программ закона о Государственном бюджете Украины (решением о </w:t>
      </w:r>
      <w:r>
        <w:rPr>
          <w:rStyle w:val="s0"/>
        </w:rPr>
        <w:t>местном бюджете) и / или росписи бюджета (кроме случаев внесения изменений в паспорта бюджетных программ в случае внесения изменений в специальный фонд сметы бюджетного учреждения в части собственных поступлений бюджетных учреждений), порядкам использовани</w:t>
      </w:r>
      <w:r>
        <w:rPr>
          <w:rStyle w:val="s0"/>
        </w:rPr>
        <w:t>я бюджетных средств и правилам составления паспортов бюджетных программ и отчетов об их выполнении;</w:t>
      </w:r>
    </w:p>
    <w:p w:rsidR="00000000" w:rsidRDefault="00114927">
      <w:pPr>
        <w:pStyle w:val="pj"/>
      </w:pPr>
      <w:r>
        <w:rPr>
          <w:rStyle w:val="s0"/>
        </w:rPr>
        <w:t>подтверждение результативных показателей бюджетных программ официальной государственной статистической, финансовой и другой отчетности, данным бухгалтерског</w:t>
      </w:r>
      <w:r>
        <w:rPr>
          <w:rStyle w:val="s0"/>
        </w:rPr>
        <w:t>о, статистического и внутрихозяйственного (управленческого) учета, внедрение формы внутрихозяйственного (управленческого) учета для сбора такой информации;</w:t>
      </w:r>
    </w:p>
    <w:p w:rsidR="00000000" w:rsidRDefault="00114927">
      <w:pPr>
        <w:pStyle w:val="pj"/>
      </w:pPr>
      <w:r>
        <w:rPr>
          <w:rStyle w:val="s0"/>
        </w:rPr>
        <w:t>6-1) организует и осуществляет контроль за выполнением бюджетных программ, осуществляет оценку их эф</w:t>
      </w:r>
      <w:r>
        <w:rPr>
          <w:rStyle w:val="s0"/>
        </w:rPr>
        <w:t>фективности;</w:t>
      </w:r>
    </w:p>
    <w:p w:rsidR="00000000" w:rsidRDefault="00114927">
      <w:pPr>
        <w:pStyle w:val="pj"/>
      </w:pPr>
      <w:r>
        <w:rPr>
          <w:rStyle w:val="s0"/>
        </w:rPr>
        <w:t>7) осуществляет управление бюджетными средствами в пределах установленных ему бюджетных полномочий, обеспечивая эффективное, результативное и целевое использование бюджетных средств, организацию и координацию работы распорядителей бюджетных ср</w:t>
      </w:r>
      <w:r>
        <w:rPr>
          <w:rStyle w:val="s0"/>
        </w:rPr>
        <w:t>едств низшего уровня и получателей бюджетных средств в бюджетном процессе;</w:t>
      </w:r>
    </w:p>
    <w:p w:rsidR="00000000" w:rsidRDefault="00114927">
      <w:pPr>
        <w:pStyle w:val="pj"/>
      </w:pPr>
      <w:r>
        <w:rPr>
          <w:rStyle w:val="s0"/>
        </w:rPr>
        <w:t xml:space="preserve">7 </w:t>
      </w:r>
      <w:r>
        <w:rPr>
          <w:rStyle w:val="s0"/>
          <w:vertAlign w:val="superscript"/>
        </w:rPr>
        <w:t>1</w:t>
      </w:r>
      <w:r>
        <w:rPr>
          <w:rStyle w:val="s0"/>
        </w:rPr>
        <w:t>) осуществляет подготовку отчетов о состоянии подготовки и реализации публичных инвестиционных проектов и программ публичных инвестиций, а также оценку эффективности публичных ин</w:t>
      </w:r>
      <w:r>
        <w:rPr>
          <w:rStyle w:val="s0"/>
        </w:rPr>
        <w:t>вестиционных проектов и программ публичных инвестиций в соответствии с методикой, утвержденной центральным органом исполнительной власти, обеспечивающим формирование государственной политики в сфере экономического и социального развития;</w:t>
      </w:r>
    </w:p>
    <w:p w:rsidR="00000000" w:rsidRDefault="00114927">
      <w:pPr>
        <w:pStyle w:val="pj"/>
      </w:pPr>
      <w:r>
        <w:rPr>
          <w:rStyle w:val="s0"/>
        </w:rPr>
        <w:t>8) осуществляет ко</w:t>
      </w:r>
      <w:r>
        <w:rPr>
          <w:rStyle w:val="s0"/>
        </w:rPr>
        <w:t>нтроль за своевременным возвращением в полном объеме в бюджет средств, предоставленных по операциям по кредитованию бюджета, а также кредитов (ссуд), полученных государством (Автономной Республикой Крым, областным советом или территориальной общиной, город</w:t>
      </w:r>
      <w:r>
        <w:rPr>
          <w:rStyle w:val="s0"/>
        </w:rPr>
        <w:t>ской, поселковой или сельской), и средств, предоставленных под государственные (местные) гарантии;</w:t>
      </w:r>
    </w:p>
    <w:p w:rsidR="00000000" w:rsidRDefault="00114927">
      <w:pPr>
        <w:pStyle w:val="pj"/>
      </w:pPr>
      <w:r>
        <w:rPr>
          <w:rStyle w:val="s0"/>
        </w:rPr>
        <w:t>9) осуществляет контроль за полнотой поступлений, взятием бюджетных обязательств распорядителями бюджетных средств низшего уровня и получателями бюджетных ср</w:t>
      </w:r>
      <w:r>
        <w:rPr>
          <w:rStyle w:val="s0"/>
        </w:rPr>
        <w:t>едств и расходованием ими бюджетных средств;</w:t>
      </w:r>
    </w:p>
    <w:p w:rsidR="00000000" w:rsidRDefault="00114927">
      <w:pPr>
        <w:pStyle w:val="pj"/>
      </w:pPr>
      <w:r>
        <w:rPr>
          <w:rStyle w:val="s0"/>
        </w:rPr>
        <w:t>10) обеспечивает организацию и ведение бухгалтерского учета, составление и представление финансовой и бюджетной отчетности в порядке, установленном законодательством;</w:t>
      </w:r>
    </w:p>
    <w:p w:rsidR="00000000" w:rsidRDefault="00114927">
      <w:pPr>
        <w:pStyle w:val="pj"/>
      </w:pPr>
      <w:r>
        <w:rPr>
          <w:rStyle w:val="s0"/>
        </w:rPr>
        <w:t>11) обеспечивает доступность информации о бю</w:t>
      </w:r>
      <w:r>
        <w:rPr>
          <w:rStyle w:val="s0"/>
        </w:rPr>
        <w:t>джете в соответствии с законодательством и данным Кодексом.</w:t>
      </w:r>
    </w:p>
    <w:p w:rsidR="00000000" w:rsidRDefault="00114927">
      <w:pPr>
        <w:pStyle w:val="pj"/>
      </w:pPr>
      <w:r>
        <w:rPr>
          <w:rStyle w:val="s0"/>
        </w:rPr>
        <w:t>6. Распорядитель бюджетных средств может уполномочить получателя бюджетных средств на выполнение мероприятий, предусмотренных бюджетной программой, путем доведения ему бюджетных ассигнований и пре</w:t>
      </w:r>
      <w:r>
        <w:rPr>
          <w:rStyle w:val="s0"/>
        </w:rPr>
        <w:t>доставления соответствующих средств бюджета (на безвозвратной или возвратной основе). Получатель бюджетных средств использует такие средства в соответствии с требованиями бюджетного законодательства на основании плана использования бюджетных средств, содер</w:t>
      </w:r>
      <w:r>
        <w:rPr>
          <w:rStyle w:val="s0"/>
        </w:rPr>
        <w:t>жащий распределение бюджетных ассигнований.</w:t>
      </w:r>
    </w:p>
    <w:p w:rsidR="00000000" w:rsidRDefault="00114927">
      <w:pPr>
        <w:pStyle w:val="pj"/>
      </w:pPr>
      <w:r>
        <w:rPr>
          <w:rStyle w:val="s0"/>
        </w:rPr>
        <w:t>Критерии определения получателя бюджетных средств устанавливаются Кабинетом Министров Украины с учетом направлений, опыта и результатов деятельности, финансово-экономического обоснования выполнения мероприятий бю</w:t>
      </w:r>
      <w:r>
        <w:rPr>
          <w:rStyle w:val="s0"/>
        </w:rPr>
        <w:t>джетной программы и применения договорных условий.</w:t>
      </w:r>
    </w:p>
    <w:p w:rsidR="00000000" w:rsidRDefault="00114927">
      <w:pPr>
        <w:pStyle w:val="pj"/>
      </w:pPr>
      <w:r>
        <w:rPr>
          <w:rStyle w:val="s0"/>
        </w:rPr>
        <w:t>7. Распорядители бюджетных средств, в оперативном управлении или хозяйственном ведении которых находятся объекты, в отношении которых осуществляется закупка энергосервиса, имеют право принимать долгосрочны</w:t>
      </w:r>
      <w:r>
        <w:rPr>
          <w:rStyle w:val="s0"/>
        </w:rPr>
        <w:t>е обязательства по Энергосервис на основании существенных условий договора энергосервиса, утвержденных центральным органом исполнительной власти, реализующим государственную политику в сфере эффективного использования топливно-энергетических ресурсов, энер</w:t>
      </w:r>
      <w:r>
        <w:rPr>
          <w:rStyle w:val="s0"/>
        </w:rPr>
        <w:t>госбережения, возобновляемых источников энергии и альтернативных видов топлива (относительно объектов государственной собственности), Верховной Радой Автономной Республики Крым, соответствующим местным советом (по объектам коммунальной собственности).</w:t>
      </w:r>
    </w:p>
    <w:p w:rsidR="00000000" w:rsidRDefault="00114927">
      <w:pPr>
        <w:pStyle w:val="pj"/>
      </w:pPr>
      <w:r>
        <w:rPr>
          <w:rStyle w:val="s0"/>
        </w:rPr>
        <w:t>8. Р</w:t>
      </w:r>
      <w:r>
        <w:rPr>
          <w:rStyle w:val="s0"/>
        </w:rPr>
        <w:t>аспорядители бюджетных средств, которые являются государственными партнерами, имеют право брать долгосрочные обязательства в рамках государственно-частного партнерства путем заключения договоров на основании решения о предоставлении государственной поддерж</w:t>
      </w:r>
      <w:r>
        <w:rPr>
          <w:rStyle w:val="s0"/>
        </w:rPr>
        <w:t>ки осуществления государственно-частного партнерства, принятого в соответствии с Законами Украины «</w:t>
      </w:r>
      <w:hyperlink r:id="rId36" w:history="1">
        <w:r>
          <w:rPr>
            <w:rStyle w:val="a5"/>
          </w:rPr>
          <w:t>О государственно-частном партнерстве</w:t>
        </w:r>
      </w:hyperlink>
      <w:r>
        <w:rPr>
          <w:rStyle w:val="s0"/>
        </w:rPr>
        <w:t>», «</w:t>
      </w:r>
      <w:hyperlink r:id="rId37" w:history="1">
        <w:r>
          <w:rPr>
            <w:rStyle w:val="a5"/>
          </w:rPr>
          <w:t>О концессии</w:t>
        </w:r>
      </w:hyperlink>
      <w:r>
        <w:rPr>
          <w:rStyle w:val="s0"/>
        </w:rPr>
        <w:t>», при условии, что расходы на выполнение таких обязательств в текущем и/или будущих бюджетных периодах осуществляются исключительно в пределах соответствующих фактических поступлений специального фонда бюджета в соответствующем бюд</w:t>
      </w:r>
      <w:r>
        <w:rPr>
          <w:rStyle w:val="s0"/>
        </w:rPr>
        <w:t>жетном периоде.</w:t>
      </w:r>
    </w:p>
    <w:p w:rsidR="00000000" w:rsidRDefault="00114927">
      <w:pPr>
        <w:pStyle w:val="pj"/>
      </w:pPr>
      <w:r>
        <w:rPr>
          <w:rStyle w:val="s0"/>
        </w:rPr>
        <w:t>Решение о предоставлении государственной поддержки осуществления государственно-частного партнерства, если такая государственная поддержка предоставляется за счет средств государственного (местного) бюджета путем выплаты частному партнеру п</w:t>
      </w:r>
      <w:r>
        <w:rPr>
          <w:rStyle w:val="s0"/>
        </w:rPr>
        <w:t>латы за эксплуатационную готовность и осуществление других платежей, предусмотренных договором, заключенным в рамках государственно-частного партнерства, принимается при условии включения проекта в единый проектный портфель публичных инвестиций государства</w:t>
      </w:r>
      <w:r>
        <w:rPr>
          <w:rStyle w:val="s0"/>
        </w:rPr>
        <w:t xml:space="preserve"> (региона, территориальной общины) отдельно по каждому проекту, осуществляемому на условиях государственно-частного партнерства, в </w:t>
      </w:r>
      <w:hyperlink r:id="rId38" w:anchor="sub_id=100" w:history="1">
        <w:r>
          <w:rPr>
            <w:rStyle w:val="a5"/>
          </w:rPr>
          <w:t>порядке</w:t>
        </w:r>
      </w:hyperlink>
      <w:r>
        <w:rPr>
          <w:rStyle w:val="s0"/>
        </w:rPr>
        <w:t>, установленном Кабинетом Министров У</w:t>
      </w:r>
      <w:r>
        <w:rPr>
          <w:rStyle w:val="s0"/>
        </w:rPr>
        <w:t>краины.</w:t>
      </w:r>
    </w:p>
    <w:p w:rsidR="00000000" w:rsidRDefault="00114927">
      <w:pPr>
        <w:pStyle w:val="pj"/>
      </w:pPr>
      <w:r>
        <w:rPr>
          <w:rStyle w:val="s0"/>
        </w:rPr>
        <w:t> </w:t>
      </w:r>
    </w:p>
    <w:p w:rsidR="00000000" w:rsidRDefault="00114927">
      <w:pPr>
        <w:pStyle w:val="pji"/>
      </w:pPr>
      <w:bookmarkStart w:id="28" w:name="SUB230000"/>
      <w:bookmarkEnd w:id="28"/>
      <w:r>
        <w:rPr>
          <w:rStyle w:val="s3"/>
        </w:rPr>
        <w:t>Нормы статьи 23 об обязательности согласования с Комитетом Верховной Рады Украины по вопросам бюджета решения Кабинета Министров Украины о перераспределении расходов бюджета и предоставлении кредитов из бюджета, в связи с усилением вооруженной аг</w:t>
      </w:r>
      <w:r>
        <w:rPr>
          <w:rStyle w:val="s3"/>
        </w:rPr>
        <w:t>рессии Российской Федерации против Украины, признанием самопровозглашенных образований на временно оккупированных территориях Донецкой и Луганской областей Украины и с целью обеспечения осуществления расходов на национальную безопасность и оборону абзац тр</w:t>
      </w:r>
      <w:r>
        <w:rPr>
          <w:rStyle w:val="s3"/>
        </w:rPr>
        <w:t xml:space="preserve">етий части второй в 2022 году </w:t>
      </w:r>
      <w:hyperlink w:anchor="sub2201" w:history="1">
        <w:r>
          <w:rPr>
            <w:rStyle w:val="a5"/>
            <w:i/>
            <w:iCs/>
          </w:rPr>
          <w:t>не применялись</w:t>
        </w:r>
      </w:hyperlink>
      <w:r>
        <w:rPr>
          <w:rStyle w:val="s3"/>
        </w:rPr>
        <w:t xml:space="preserve"> </w:t>
      </w:r>
    </w:p>
    <w:p w:rsidR="00000000" w:rsidRDefault="00114927">
      <w:pPr>
        <w:pStyle w:val="pji"/>
      </w:pPr>
      <w:r>
        <w:rPr>
          <w:rStyle w:val="s3"/>
        </w:rPr>
        <w:t> </w:t>
      </w:r>
    </w:p>
    <w:p w:rsidR="00000000" w:rsidRDefault="00114927">
      <w:pPr>
        <w:pStyle w:val="pj"/>
        <w:ind w:left="1200" w:hanging="800"/>
      </w:pPr>
      <w:r>
        <w:rPr>
          <w:rStyle w:val="s1"/>
        </w:rPr>
        <w:t xml:space="preserve">Статья 23. </w:t>
      </w:r>
      <w:r>
        <w:rPr>
          <w:rStyle w:val="s0"/>
        </w:rPr>
        <w:t>Бюджетные назначения и ассигнования</w:t>
      </w:r>
    </w:p>
    <w:p w:rsidR="00000000" w:rsidRDefault="00114927">
      <w:pPr>
        <w:pStyle w:val="pj"/>
      </w:pPr>
      <w:r>
        <w:rPr>
          <w:rStyle w:val="s0"/>
        </w:rPr>
        <w:t>1. Любые бюджетные обязательства и платежи из бюджета осуществляются только при наличии соответствующего бюджетного назначения, если иное не предусмотрено законом о Государственном бюджете Украины.</w:t>
      </w:r>
    </w:p>
    <w:p w:rsidR="00000000" w:rsidRDefault="00114927">
      <w:pPr>
        <w:pStyle w:val="pj"/>
      </w:pPr>
      <w:r>
        <w:rPr>
          <w:rStyle w:val="s0"/>
        </w:rPr>
        <w:t>2. Бюджетные назначения устанавливаются законом о Государственном бюджете Украины (решением о местном бюджете) в порядке, определенном данным Кодексом.</w:t>
      </w:r>
    </w:p>
    <w:p w:rsidR="00000000" w:rsidRDefault="00114927">
      <w:pPr>
        <w:pStyle w:val="pj"/>
      </w:pPr>
      <w:r>
        <w:rPr>
          <w:rStyle w:val="s0"/>
        </w:rPr>
        <w:t>3. Если в процессе выполнения бюджета изменение обстоятельств требует меньших бюджетных ассигнований гла</w:t>
      </w:r>
      <w:r>
        <w:rPr>
          <w:rStyle w:val="s0"/>
        </w:rPr>
        <w:t>вным распорядителям бюджетных средств, Министерство финансов Украины (местный финансовый орган) готовит предложения об уменьшении соответствующего бюджетного назначения Государственного бюджета Украины (местного бюджета). Кабинет Министров Украины (Совет м</w:t>
      </w:r>
      <w:r>
        <w:rPr>
          <w:rStyle w:val="s0"/>
        </w:rPr>
        <w:t>инистров Автономной Республики Крым, местная государственная администрация, исполнительный орган соответствующего местного совета) в двухнедельный срок подает в Верховную Раду Украины (Верховную Раду Автономной Республики Крым, соответствующий местный сове</w:t>
      </w:r>
      <w:r>
        <w:rPr>
          <w:rStyle w:val="s0"/>
        </w:rPr>
        <w:t>т) в установленном порядке предложения об уменьшении соответствующих бюджетных назначений Государственного бюджета Украины (местного бюджета). Предложения об уменьшении бюджетных назначений на содержание судов, других органов и учреждений системы правосуди</w:t>
      </w:r>
      <w:r>
        <w:rPr>
          <w:rStyle w:val="s0"/>
        </w:rPr>
        <w:t>я должны быть согласованы Кабинетом Министров Украины с Высшим советом правосудия. Предложения об уменьшении бюджетных назначений на содержание Счетной палаты должны быть согласованы Кабинетом Министров Украины с Счетной палатой. Уменьшение бюджетных назна</w:t>
      </w:r>
      <w:r>
        <w:rPr>
          <w:rStyle w:val="s0"/>
        </w:rPr>
        <w:t>чений на осуществление среднесрочных обязательств в сфере здравоохранения и среднесрочных обязательств по государственным контрактам (договорам) по закупке вооружения, военной техники, оружия и боеприпасов, определенных законом о Государственном бюджете Ук</w:t>
      </w:r>
      <w:r>
        <w:rPr>
          <w:rStyle w:val="s0"/>
        </w:rPr>
        <w:t xml:space="preserve">раины на соответствующий период, не допускается. </w:t>
      </w:r>
    </w:p>
    <w:p w:rsidR="00000000" w:rsidRDefault="00114927">
      <w:pPr>
        <w:pStyle w:val="pj"/>
      </w:pPr>
      <w:r>
        <w:rPr>
          <w:rStyle w:val="s0"/>
        </w:rPr>
        <w:t>4. Расходы специального фонда бюджета имеют постоянное бюджетное назначение, которое дает право осуществлять их исключительно в пределах и за счет фактических поступлений специального фонда бюджета (с соблю</w:t>
      </w:r>
      <w:r>
        <w:rPr>
          <w:rStyle w:val="s0"/>
        </w:rPr>
        <w:t xml:space="preserve">дением требований части второй </w:t>
      </w:r>
      <w:hyperlink w:anchor="sub570000" w:history="1">
        <w:r>
          <w:rPr>
            <w:rStyle w:val="a4"/>
          </w:rPr>
          <w:t>статьи 57</w:t>
        </w:r>
      </w:hyperlink>
      <w:r>
        <w:rPr>
          <w:rStyle w:val="s0"/>
        </w:rPr>
        <w:t xml:space="preserve"> данного Кодекса), если данным Кодексом и/или законом о Государственном бюджете Украины (решением о местном бюджете) не установлено другое.</w:t>
      </w:r>
    </w:p>
    <w:p w:rsidR="00000000" w:rsidRDefault="00114927">
      <w:pPr>
        <w:pStyle w:val="pj"/>
      </w:pPr>
      <w:r>
        <w:rPr>
          <w:rStyle w:val="s0"/>
        </w:rPr>
        <w:t>5. Предложения о внесении изменений в бюджет</w:t>
      </w:r>
      <w:r>
        <w:rPr>
          <w:rStyle w:val="s0"/>
        </w:rPr>
        <w:t>ные назначения подаются и рассматриваются в порядке, установленном для составления проекта бюджета. Расходы в соответствии с внесенными изменениями в бюджетные назначения осуществляются только после вступления в силу закона (решения Верховной Рады Автономн</w:t>
      </w:r>
      <w:r>
        <w:rPr>
          <w:rStyle w:val="s0"/>
        </w:rPr>
        <w:t>ой Республики Крым, соответствующего местного совета), которым внесены такие изменения, кроме случаев, предусмотренных данным Кодексом.</w:t>
      </w:r>
    </w:p>
    <w:p w:rsidR="00000000" w:rsidRDefault="00114927">
      <w:pPr>
        <w:pStyle w:val="pj"/>
      </w:pPr>
      <w:r>
        <w:rPr>
          <w:rStyle w:val="s0"/>
        </w:rPr>
        <w:t>6. Если после принятия закона о Государственном бюджете Украины (решение о местном бюджете) полномочия на выполнение фун</w:t>
      </w:r>
      <w:r>
        <w:rPr>
          <w:rStyle w:val="s0"/>
        </w:rPr>
        <w:t>кций, задач или предоставления услуг, на которое предоставлено бюджетное назначение, передается в соответствии с законодательством от одного главного распорядителя бюджетных средств к другому главному распорядителю бюджетных средств, действие бюджетного на</w:t>
      </w:r>
      <w:r>
        <w:rPr>
          <w:rStyle w:val="s0"/>
        </w:rPr>
        <w:t>значения не прекращается и применяется для выполнения тех же функций, задач или услуг другим главным распорядителем бюджетных средств, которому это поручено. Передача бюджетных назначений в случае, предусмотренном этой частью статьи, осуществляется по реше</w:t>
      </w:r>
      <w:r>
        <w:rPr>
          <w:rStyle w:val="s0"/>
        </w:rPr>
        <w:t>нию Кабинета Министров Украины (Совет министров Автономной Республики Крым, местной государственной администрации, исполнительного органа соответствующего местного совета), согласованному с Комитетом Верховной Рады Украины по вопросам бюджета (соответствую</w:t>
      </w:r>
      <w:r>
        <w:rPr>
          <w:rStyle w:val="s0"/>
        </w:rPr>
        <w:t>щей комиссией Верховной Рады Автономной Республики Крым, местного совета), в порядке, установленном Кабинетом Министров Украины. В случае осуществления передачи бюджетных назначений по общегосударственным расходам и кредитованием (кроме межбюджетных трансф</w:t>
      </w:r>
      <w:r>
        <w:rPr>
          <w:rStyle w:val="s0"/>
        </w:rPr>
        <w:t>ертов) может предусматриваться увеличение расходов по бюджетным программам, связанным с функционированием органов государственной власти, расходов на оплату труда работников бюджетных учреждений путем уменьшения соответствующих бюджетных назначений, которы</w:t>
      </w:r>
      <w:r>
        <w:rPr>
          <w:rStyle w:val="s0"/>
        </w:rPr>
        <w:t>е имеют такое же целевое ограничения;</w:t>
      </w:r>
    </w:p>
    <w:p w:rsidR="00000000" w:rsidRDefault="00114927">
      <w:pPr>
        <w:pStyle w:val="pj"/>
      </w:pPr>
      <w:r>
        <w:rPr>
          <w:rStyle w:val="s0"/>
        </w:rPr>
        <w:t xml:space="preserve">7. В пределах общего объема бюджетных назначений по бюджетной программе отдельно по общему и специальному фондам бюджета Министерство финансов Украины (местный финансовый орган) по обоснованному представлению главного </w:t>
      </w:r>
      <w:r>
        <w:rPr>
          <w:rStyle w:val="s0"/>
        </w:rPr>
        <w:t xml:space="preserve">распорядителя бюджетных средств осуществляет перераспределение бюджетных ассигнований, утвержденных в росписи бюджета и смете, в разрезе экономической классификации расходов бюджета, а также в разрезе классификации кредитования бюджета - по предоставлению </w:t>
      </w:r>
      <w:r>
        <w:rPr>
          <w:rStyle w:val="s0"/>
        </w:rPr>
        <w:t>кредитов из бюджета.</w:t>
      </w:r>
    </w:p>
    <w:p w:rsidR="00000000" w:rsidRDefault="00114927">
      <w:pPr>
        <w:pStyle w:val="pj"/>
      </w:pPr>
      <w:r>
        <w:rPr>
          <w:rStyle w:val="s0"/>
        </w:rPr>
        <w:t>8. В пределах общего объема бюджетных назначений главного распорядителя бюджетных средств перераспределение расходов бюджета и предоставления кредитов из бюджета по бюджетным программам, включая резервный фонд бюджета, дополнительные д</w:t>
      </w:r>
      <w:r>
        <w:rPr>
          <w:rStyle w:val="s0"/>
        </w:rPr>
        <w:t xml:space="preserve">отации и субвенции (с учетом части шестой </w:t>
      </w:r>
      <w:hyperlink w:anchor="sub1080000" w:history="1">
        <w:r>
          <w:rPr>
            <w:rStyle w:val="a4"/>
          </w:rPr>
          <w:t>статьи 108</w:t>
        </w:r>
      </w:hyperlink>
      <w:r>
        <w:rPr>
          <w:rStyle w:val="s0"/>
        </w:rPr>
        <w:t xml:space="preserve"> настоящего Кодекса), а также по бюджетной программе увеличение расходов развития за счет уменьшения других расходов (отдельно по общему и специальному фондам бюджета) осу</w:t>
      </w:r>
      <w:r>
        <w:rPr>
          <w:rStyle w:val="s0"/>
        </w:rPr>
        <w:t xml:space="preserve">ществляются по </w:t>
      </w:r>
      <w:hyperlink r:id="rId39" w:history="1">
        <w:r>
          <w:rPr>
            <w:rStyle w:val="a4"/>
          </w:rPr>
          <w:t>решению</w:t>
        </w:r>
      </w:hyperlink>
      <w:r>
        <w:rPr>
          <w:rStyle w:val="s0"/>
        </w:rPr>
        <w:t xml:space="preserve"> Кабинета Министров Украины (Совета министров Автономной Республики Крым, местной государственной администрации, исполнительного органа соответствующего местного совета)</w:t>
      </w:r>
      <w:r>
        <w:rPr>
          <w:rStyle w:val="s0"/>
        </w:rPr>
        <w:t xml:space="preserve">, согласованным с Комитетом Верховной Рады Украины по вопросам бюджета (соответствующей комиссией Верховной Рады Автономной Республики Крым, местного совета), в </w:t>
      </w:r>
      <w:hyperlink r:id="rId40" w:anchor="sub_id=100" w:history="1">
        <w:r>
          <w:rPr>
            <w:rStyle w:val="a5"/>
          </w:rPr>
          <w:t>порядке</w:t>
        </w:r>
      </w:hyperlink>
      <w:r>
        <w:rPr>
          <w:rStyle w:val="s0"/>
        </w:rPr>
        <w:t>, устан</w:t>
      </w:r>
      <w:r>
        <w:rPr>
          <w:rStyle w:val="s0"/>
        </w:rPr>
        <w:t>овленном Кабинетом Министров Украины.</w:t>
      </w:r>
    </w:p>
    <w:p w:rsidR="00000000" w:rsidRDefault="00114927">
      <w:pPr>
        <w:pStyle w:val="pj"/>
      </w:pPr>
      <w:r>
        <w:rPr>
          <w:rStyle w:val="s0"/>
        </w:rPr>
        <w:t>9. Исключена.</w:t>
      </w:r>
    </w:p>
    <w:p w:rsidR="00000000" w:rsidRDefault="00114927">
      <w:pPr>
        <w:pStyle w:val="pji"/>
      </w:pPr>
      <w:r>
        <w:rPr>
          <w:rStyle w:val="s3"/>
        </w:rPr>
        <w:t xml:space="preserve">Части десятая и одиннадцатая не применяются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i"/>
      </w:pPr>
      <w:r>
        <w:rPr>
          <w:rStyle w:val="s3"/>
        </w:rPr>
        <w:t>Положения частей десятой и одиннадцатой в 2025 году, на период действия военного по</w:t>
      </w:r>
      <w:r>
        <w:rPr>
          <w:rStyle w:val="s3"/>
        </w:rPr>
        <w:t xml:space="preserve">ложения в Украине и в течение 30 дней со дня его прекращения или отмены не применяются относительно бюджетных назначений главных распорядителей средств государственного бюджета, относящихся к сектору безопасности и обороны в соответствии с </w:t>
      </w:r>
      <w:hyperlink r:id="rId41" w:anchor="sub_id=220000" w:history="1">
        <w:r>
          <w:rPr>
            <w:rStyle w:val="a5"/>
            <w:i/>
            <w:iCs/>
          </w:rPr>
          <w:t>Законом</w:t>
        </w:r>
      </w:hyperlink>
      <w:r>
        <w:rPr>
          <w:rStyle w:val="s3"/>
        </w:rPr>
        <w:t xml:space="preserve"> Украины от 19.11.24 г. № 4059-IX</w:t>
      </w:r>
    </w:p>
    <w:p w:rsidR="00000000" w:rsidRDefault="00114927">
      <w:pPr>
        <w:pStyle w:val="pj"/>
      </w:pPr>
      <w:r>
        <w:rPr>
          <w:rStyle w:val="s19"/>
        </w:rPr>
        <w:t>10. Изменения размеров, цели и ограничения во времени бюджетных назначений, кроме случаев, предусмотренных данным Кодексом, осуществляются только п</w:t>
      </w:r>
      <w:r>
        <w:rPr>
          <w:rStyle w:val="s19"/>
        </w:rPr>
        <w:t>ри наличии в законе о Государственном бюджете Украины (решении о местном бюджете) соответствующего положения.</w:t>
      </w:r>
    </w:p>
    <w:p w:rsidR="00000000" w:rsidRDefault="00114927">
      <w:pPr>
        <w:pStyle w:val="pj"/>
      </w:pPr>
      <w:r>
        <w:rPr>
          <w:rStyle w:val="s19"/>
        </w:rPr>
        <w:t>11. Запрещается без внесения изменений в закон о Государственном бюджете Украины (решение о местном бюджете) увеличение бюджетных назначений по об</w:t>
      </w:r>
      <w:r>
        <w:rPr>
          <w:rStyle w:val="s19"/>
        </w:rPr>
        <w:t>щему и специальному фондам государственного бюджета (местного бюджета) на:</w:t>
      </w:r>
    </w:p>
    <w:p w:rsidR="00000000" w:rsidRDefault="00114927">
      <w:pPr>
        <w:pStyle w:val="pj"/>
      </w:pPr>
      <w:r>
        <w:rPr>
          <w:rStyle w:val="s19"/>
        </w:rPr>
        <w:t>оплату труда работников бюджетных учреждений за счет уменьшения других расходов;</w:t>
      </w:r>
    </w:p>
    <w:p w:rsidR="00000000" w:rsidRDefault="00114927">
      <w:pPr>
        <w:pStyle w:val="pj"/>
      </w:pPr>
      <w:r>
        <w:rPr>
          <w:rStyle w:val="s19"/>
        </w:rPr>
        <w:t>расходы по бюджетным программам, связанным с функционированием органов государственной власти (орган</w:t>
      </w:r>
      <w:r>
        <w:rPr>
          <w:rStyle w:val="s19"/>
        </w:rPr>
        <w:t>ов власти Автономной Республики Крым и органов местного самоуправления), за счет уменьшения расходов по другим бюджетным программам.</w:t>
      </w:r>
    </w:p>
    <w:p w:rsidR="00000000" w:rsidRDefault="00114927">
      <w:pPr>
        <w:pStyle w:val="pj"/>
      </w:pPr>
      <w:r>
        <w:rPr>
          <w:rStyle w:val="s0"/>
        </w:rPr>
        <w:t>12. Все бюджетные назначения теряют силу после окончания бюджетного периода, кроме случаев, предусмотренных данным Кодексом</w:t>
      </w:r>
      <w:r>
        <w:rPr>
          <w:rStyle w:val="s0"/>
        </w:rPr>
        <w:t>.</w:t>
      </w:r>
    </w:p>
    <w:p w:rsidR="00000000" w:rsidRDefault="00114927">
      <w:pPr>
        <w:pStyle w:val="pj"/>
      </w:pPr>
      <w:r>
        <w:rPr>
          <w:rStyle w:val="s0"/>
        </w:rPr>
        <w:t>13. Кабинет Министров Украины устанавливает предельные суммы расходов бюджетных учреждений на приобретение автомобилей, мебели, другого оборудования и оборудования для административных потребностей.</w:t>
      </w:r>
    </w:p>
    <w:p w:rsidR="00000000" w:rsidRDefault="00114927">
      <w:pPr>
        <w:pStyle w:val="pj"/>
      </w:pPr>
      <w:r>
        <w:rPr>
          <w:rStyle w:val="s0"/>
        </w:rPr>
        <w:t>14. Объем расходов на оплату энергосервиса на соответст</w:t>
      </w:r>
      <w:r>
        <w:rPr>
          <w:rStyle w:val="s0"/>
        </w:rPr>
        <w:t>вующий бюджетный период устанавливается законом о Государственном бюджете Украины (решением о местном бюджете) в пределах бюджетных назначений соответствующего главного распорядителя бюджетных средств в сумме, определенной в соответствии с условиями догово</w:t>
      </w:r>
      <w:r>
        <w:rPr>
          <w:rStyle w:val="s0"/>
        </w:rPr>
        <w:t>ра энергосервиса, в рамках сокращения расходов на оплату коммунальных услуг и энергоносителей, в отношении которых осуществляется энергосервис, относительно суммы расходов, необходимой для оплаты среднегодового объема потребления таких коммунальных услуг и</w:t>
      </w:r>
      <w:r>
        <w:rPr>
          <w:rStyle w:val="s0"/>
        </w:rPr>
        <w:t xml:space="preserve"> энергоносителей за последние три года, предшествующих году введение энергосервиса. Указанный объем расходов определяется исходя из цен (тарифов), ожидаемых в бюджетном периоде, на который устанавливаются бюджетные назначения.</w:t>
      </w:r>
    </w:p>
    <w:p w:rsidR="00000000" w:rsidRDefault="00114927">
      <w:pPr>
        <w:pStyle w:val="pj"/>
      </w:pPr>
      <w:r>
        <w:rPr>
          <w:rStyle w:val="s0"/>
        </w:rPr>
        <w:t>В случае если в отчетном пери</w:t>
      </w:r>
      <w:r>
        <w:rPr>
          <w:rStyle w:val="s0"/>
        </w:rPr>
        <w:t xml:space="preserve">оде фактическое сокращение указанных расходов меньше запланированного согласно условиям договора, распорядитель бюджетных средств в порядке, определенном частью седьмой настоящей статьи, обеспечивает перераспределение бюджетных ассигнований для увеличения </w:t>
      </w:r>
      <w:r>
        <w:rPr>
          <w:rStyle w:val="s0"/>
        </w:rPr>
        <w:t>расходов на оплату коммунальных услуг и энергоносителей за счет уменьшения расходов на оплату энергосервиса на сумму разницы между фактическим и запланированным уменьшением указанных расходов.</w:t>
      </w:r>
    </w:p>
    <w:p w:rsidR="00000000" w:rsidRDefault="00114927">
      <w:pPr>
        <w:pStyle w:val="pj"/>
      </w:pPr>
      <w:r>
        <w:rPr>
          <w:rStyle w:val="s0"/>
        </w:rPr>
        <w:t xml:space="preserve">В случае если сокращение указанных расходов в отчетном периоде </w:t>
      </w:r>
      <w:r>
        <w:rPr>
          <w:rStyle w:val="s0"/>
        </w:rPr>
        <w:t>превышает запланированное, распорядитель бюджетных средств:</w:t>
      </w:r>
    </w:p>
    <w:p w:rsidR="00000000" w:rsidRDefault="00114927">
      <w:pPr>
        <w:pStyle w:val="pj"/>
      </w:pPr>
      <w:r>
        <w:rPr>
          <w:rStyle w:val="s0"/>
        </w:rPr>
        <w:t>в порядке, определенном частью седьмой настоящей статьи, обеспечивает перераспределение бюджетных ассигнований для увеличения расходов на оплату энергосервиса и / или других расходов в пропорциях,</w:t>
      </w:r>
      <w:r>
        <w:rPr>
          <w:rStyle w:val="s0"/>
        </w:rPr>
        <w:t xml:space="preserve"> определенных договором энергосервиса, за счет уменьшения расходов на оплату коммунальных услуг и энергоносителей;</w:t>
      </w:r>
    </w:p>
    <w:p w:rsidR="00000000" w:rsidRDefault="00114927">
      <w:pPr>
        <w:pStyle w:val="pj"/>
      </w:pPr>
      <w:r>
        <w:rPr>
          <w:rStyle w:val="s0"/>
        </w:rPr>
        <w:t>подает в установленном порядке для подготовки предложений о внесении изменений в закон о Государственном бюджете Украины соответствующему гла</w:t>
      </w:r>
      <w:r>
        <w:rPr>
          <w:rStyle w:val="s0"/>
        </w:rPr>
        <w:t>вному распорядителю бюджетных средств предложения по уменьшению бюджетных ассигнований на оплату коммунальных услуг и энергоносителей на остаток разницы между фактическим и запланированным уменьшением указанных расходов после перераспределения, осуществлен</w:t>
      </w:r>
      <w:r>
        <w:rPr>
          <w:rStyle w:val="s0"/>
        </w:rPr>
        <w:t>ного в соответствии с абзацем четвертым этой части.</w:t>
      </w:r>
    </w:p>
    <w:p w:rsidR="00000000" w:rsidRDefault="00114927">
      <w:pPr>
        <w:pStyle w:val="pj"/>
      </w:pPr>
      <w:r>
        <w:rPr>
          <w:rStyle w:val="s0"/>
        </w:rPr>
        <w:t>15. Если после принятия закона о Государственном бюджете Украины в течение бюджетного периода межведомственной комиссией по вопросам распределения публичных инвестиций по результатам мониторинга состояния подготовки и реализации публичных инвестиционных пр</w:t>
      </w:r>
      <w:r>
        <w:rPr>
          <w:rStyle w:val="s0"/>
        </w:rPr>
        <w:t>оектов (включая проекты, которые реализуются в рамках программ публичных инвестиций) установлено нарушение сроков подготовки или реализации Публичного инвестиционного проекта, бюджетные назначения для подготовки или реализации такого проекта могут передава</w:t>
      </w:r>
      <w:r>
        <w:rPr>
          <w:rStyle w:val="s0"/>
        </w:rPr>
        <w:t>ться для подготовки или реализации других публичных инвестиционных проектов от одного главного распорядителя средств государственного бюджета к другому главному распорядителю средств государственного бюджета, бюджетные назначения по которым определены в за</w:t>
      </w:r>
      <w:r>
        <w:rPr>
          <w:rStyle w:val="s0"/>
        </w:rPr>
        <w:t>коне о Государственном бюджете Украины. Передача бюджетных назначений в случае, предусмотренном настоящей частью статьи, осуществляется по решению Кабинета Министров Украины (подготовку которого осуществляет Министерство финансов Украины на основании решен</w:t>
      </w:r>
      <w:r>
        <w:rPr>
          <w:rStyle w:val="s0"/>
        </w:rPr>
        <w:t>ия Межведомственной комиссии по вопросам распределения публичных инвестиций), согласованным с Комитетом Верховной Рады Украины по вопросам бюджета, в порядке, установленном Кабинетом Министров Украины.</w:t>
      </w:r>
    </w:p>
    <w:p w:rsidR="00000000" w:rsidRDefault="00114927">
      <w:pPr>
        <w:pStyle w:val="pj"/>
      </w:pPr>
      <w:r>
        <w:rPr>
          <w:rStyle w:val="s0"/>
        </w:rPr>
        <w:t>16. Объем расходов на среднесрочные обязательства в сф</w:t>
      </w:r>
      <w:r>
        <w:rPr>
          <w:rStyle w:val="s0"/>
        </w:rPr>
        <w:t>ере здравоохранения отдельно определяется законом о Государственном бюджете Украины на уровне соответствующих показателей Бюджетной декларации, принятой в предыдущем и / или текущем бюджетном периоде, с учетом фактически взятых в предыдущих и / или текущем</w:t>
      </w:r>
      <w:r>
        <w:rPr>
          <w:rStyle w:val="s0"/>
        </w:rPr>
        <w:t xml:space="preserve"> бюджетных периодах среднесрочных обязательств, а также неиспользованных ассигнований, предусмотренных для выполнения программ и осуществления централизованных мероприятий по охране здоровья в предыдущих и / или текущем бюджетных периодах.</w:t>
      </w:r>
    </w:p>
    <w:p w:rsidR="00000000" w:rsidRDefault="00114927">
      <w:pPr>
        <w:pStyle w:val="pj"/>
      </w:pPr>
      <w:r>
        <w:rPr>
          <w:rStyle w:val="s0"/>
        </w:rPr>
        <w:t>Взятие среднесро</w:t>
      </w:r>
      <w:r>
        <w:rPr>
          <w:rStyle w:val="s0"/>
        </w:rPr>
        <w:t>чных обязательств центральным органом исполнительной власти, который обеспечивает формирование и реализует государственную политику в сфере здравоохранения, или лицом, уполномоченным на осуществление закупок в сфере здравоохранения, допускается по лекарств</w:t>
      </w:r>
      <w:r>
        <w:rPr>
          <w:rStyle w:val="s0"/>
        </w:rPr>
        <w:t>енным средствам, медицинских изделий и вспомогательных средств к ним, включенных в перечень лекарственных средств, медицинских изделий и вспомогательных средств к ним, которые закупаются за средства государственного бюджета для выполнения программ и осущес</w:t>
      </w:r>
      <w:r>
        <w:rPr>
          <w:rStyle w:val="s0"/>
        </w:rPr>
        <w:t>твления централизованных мероприятий по охране здоровья, утвержденных Кабинетом Министров Украины, а также об услугах, связанных с поставками и сопровождением таких лекарственных средств, медицинских изделий и вспомогательных средств к ним.</w:t>
      </w:r>
    </w:p>
    <w:p w:rsidR="00000000" w:rsidRDefault="00114927">
      <w:pPr>
        <w:pStyle w:val="pj"/>
      </w:pPr>
      <w:r>
        <w:rPr>
          <w:rStyle w:val="s0"/>
        </w:rPr>
        <w:t>Перечень бюджет</w:t>
      </w:r>
      <w:r>
        <w:rPr>
          <w:rStyle w:val="s0"/>
        </w:rPr>
        <w:t>ных программ, в процессе выполнения которых допускается заключение среднесрочных обязательств центральным органом исполнительной власти, который обеспечивает формирование и реализует государственную политику в сфере здравоохранения, или лицом, уполномоченн</w:t>
      </w:r>
      <w:r>
        <w:rPr>
          <w:rStyle w:val="s0"/>
        </w:rPr>
        <w:t>ым на осуществление закупок в сфере здравоохранения, определяется законом о государственный бюджет Украины на соответствующий период с учетом бюджетных программ, по которым в предыдущих и / или текущем периодах были фактически взяты соответствующие среднес</w:t>
      </w:r>
      <w:r>
        <w:rPr>
          <w:rStyle w:val="s0"/>
        </w:rPr>
        <w:t>рочные обязательства, а также по которым имеются неиспользованные ассигнования в предыдущих и / или текущем бюджетных периодах.</w:t>
      </w:r>
    </w:p>
    <w:p w:rsidR="00000000" w:rsidRDefault="00114927">
      <w:pPr>
        <w:pStyle w:val="pj"/>
      </w:pPr>
      <w:r>
        <w:rPr>
          <w:rStyle w:val="s0"/>
        </w:rPr>
        <w:t>17. Объем расходов на выполнение долгосрочных обязательств в рамках государственно-частного партнерства на соответствующий бюдже</w:t>
      </w:r>
      <w:r>
        <w:rPr>
          <w:rStyle w:val="s0"/>
        </w:rPr>
        <w:t>тный период устанавливается законом О Государственном бюджете Украины (решением о местном бюджете) в пределах бюджетных назначений главного распорядителя бюджетных средств в течение всего срока действия соответствующего договора, заключенного в рамках госу</w:t>
      </w:r>
      <w:r>
        <w:rPr>
          <w:rStyle w:val="s0"/>
        </w:rPr>
        <w:t>дарственно-частного партнерства, в размере, необходимом для выполнения таких обязательств в каждом соответствующем бюджетном периоде (с учетом установленных настоящим Кодексом ограничений), до полного выполнения таких обязательств.</w:t>
      </w:r>
    </w:p>
    <w:p w:rsidR="00000000" w:rsidRDefault="00114927">
      <w:pPr>
        <w:pStyle w:val="pj"/>
      </w:pPr>
      <w:r>
        <w:rPr>
          <w:rStyle w:val="s0"/>
        </w:rPr>
        <w:t>Общий объем ежегодных ра</w:t>
      </w:r>
      <w:r>
        <w:rPr>
          <w:rStyle w:val="s0"/>
        </w:rPr>
        <w:t>сходов на выполнение долгосрочных обязательств в рамках государственно-частного партнерства по объектам государственной собственности (кроме обязательств по выплате частному партнеру платы за эксплуатационную готовность автомобильной дороги общего пользова</w:t>
      </w:r>
      <w:r>
        <w:rPr>
          <w:rStyle w:val="s0"/>
        </w:rPr>
        <w:t xml:space="preserve">ния и других выплат в порядке и на условиях, предусмотренных договором, заключенным в рамках государственно-частного партнерства, по строительству и дальнейшей эксплуатации автомобильной дороги) не может превышать объем бюджетных назначений, установленных </w:t>
      </w:r>
      <w:r>
        <w:rPr>
          <w:rStyle w:val="s0"/>
        </w:rPr>
        <w:t xml:space="preserve">на эту цель, с учетом остатков средств прошлых периодов, источником формирования которых были доходы, определенные </w:t>
      </w:r>
      <w:hyperlink w:anchor="sub290000" w:history="1">
        <w:r>
          <w:rPr>
            <w:rStyle w:val="a5"/>
          </w:rPr>
          <w:t xml:space="preserve">пунктом 6 </w:t>
        </w:r>
        <w:r>
          <w:rPr>
            <w:rStyle w:val="a5"/>
            <w:vertAlign w:val="superscript"/>
          </w:rPr>
          <w:t>6</w:t>
        </w:r>
        <w:r>
          <w:rPr>
            <w:rStyle w:val="a5"/>
          </w:rPr>
          <w:t xml:space="preserve"> части третьей статьи 29</w:t>
        </w:r>
      </w:hyperlink>
      <w:r>
        <w:rPr>
          <w:rStyle w:val="s0"/>
        </w:rPr>
        <w:t xml:space="preserve"> настоящего Кодекса.</w:t>
      </w:r>
    </w:p>
    <w:p w:rsidR="00000000" w:rsidRDefault="00114927">
      <w:pPr>
        <w:pStyle w:val="pj"/>
      </w:pPr>
      <w:r>
        <w:rPr>
          <w:rStyle w:val="s0"/>
        </w:rPr>
        <w:t>Общий объем ежегодных расходов на выполнение долгосро</w:t>
      </w:r>
      <w:r>
        <w:rPr>
          <w:rStyle w:val="s0"/>
        </w:rPr>
        <w:t xml:space="preserve">чных обязательств в рамках государственно-частного партнерства в части выплаты частному партнеру платы за эксплуатационную готовность автомобильной дороги общего пользования и других выплат в порядке и на условиях, предусмотренных договором, заключенным в </w:t>
      </w:r>
      <w:r>
        <w:rPr>
          <w:rStyle w:val="s0"/>
        </w:rPr>
        <w:t xml:space="preserve">рамках государственно-частного партнерства, относительно строительства и дальнейшей эксплуатации автомобильной дороги, не может превышать 30 процентов объема источников формирования Государственного дорожного фонда, определенных </w:t>
      </w:r>
      <w:hyperlink w:anchor="sub24020000" w:history="1">
        <w:r>
          <w:rPr>
            <w:rStyle w:val="a5"/>
          </w:rPr>
          <w:t xml:space="preserve">пунктом 1 части второй статьи 24 </w:t>
        </w:r>
        <w:r>
          <w:rPr>
            <w:rStyle w:val="a5"/>
            <w:vertAlign w:val="superscript"/>
          </w:rPr>
          <w:t>2</w:t>
        </w:r>
      </w:hyperlink>
      <w:r>
        <w:rPr>
          <w:rStyle w:val="s0"/>
        </w:rPr>
        <w:t xml:space="preserve"> настоящего Кодекса, которые направляются по направлениям, определенными пунктами 1 и 2 части третьей статьи 24 </w:t>
      </w:r>
      <w:r>
        <w:rPr>
          <w:rStyle w:val="s0"/>
          <w:vertAlign w:val="superscript"/>
        </w:rPr>
        <w:t>2</w:t>
      </w:r>
      <w:r>
        <w:rPr>
          <w:rStyle w:val="s0"/>
        </w:rPr>
        <w:t xml:space="preserve"> настоящего Кодекса.</w:t>
      </w:r>
    </w:p>
    <w:p w:rsidR="00000000" w:rsidRDefault="00114927">
      <w:pPr>
        <w:pStyle w:val="pj"/>
      </w:pPr>
      <w:r>
        <w:rPr>
          <w:rStyle w:val="s0"/>
        </w:rPr>
        <w:t>Общий объем ежегодных расходов на выполнение долгосрочных обязательств в рамках г</w:t>
      </w:r>
      <w:r>
        <w:rPr>
          <w:rStyle w:val="s0"/>
        </w:rPr>
        <w:t xml:space="preserve">осударственно-частного. партнерства по объектам коммунальной собственности не может превышать 30 процентов доходов общего фонда местного бюджета (без учета доходов, определенных </w:t>
      </w:r>
      <w:hyperlink w:anchor="sub640000" w:history="1">
        <w:r>
          <w:rPr>
            <w:rStyle w:val="a5"/>
          </w:rPr>
          <w:t xml:space="preserve">пунктами 1 и 1 </w:t>
        </w:r>
        <w:r>
          <w:rPr>
            <w:rStyle w:val="a5"/>
            <w:vertAlign w:val="superscript"/>
          </w:rPr>
          <w:t>1</w:t>
        </w:r>
        <w:r>
          <w:rPr>
            <w:rStyle w:val="a5"/>
          </w:rPr>
          <w:t xml:space="preserve"> части первой статьи 64</w:t>
        </w:r>
      </w:hyperlink>
      <w:r>
        <w:rPr>
          <w:rStyle w:val="s0"/>
        </w:rPr>
        <w:t xml:space="preserve">, </w:t>
      </w:r>
      <w:hyperlink w:anchor="sub660000" w:history="1">
        <w:r>
          <w:rPr>
            <w:rStyle w:val="a5"/>
          </w:rPr>
          <w:t>пунктом 1 части первой статьи 66</w:t>
        </w:r>
      </w:hyperlink>
      <w:r>
        <w:rPr>
          <w:rStyle w:val="s0"/>
        </w:rPr>
        <w:t xml:space="preserve"> настоящего Кодекса, и межбюджетных трансфертов).</w:t>
      </w:r>
    </w:p>
    <w:p w:rsidR="00000000" w:rsidRDefault="00114927">
      <w:pPr>
        <w:pStyle w:val="pj"/>
      </w:pPr>
      <w:r>
        <w:rPr>
          <w:rStyle w:val="s0"/>
        </w:rPr>
        <w:t>Центральный орган исполнительной власти, обеспечивающий формирование и реализует государственную политику в сфере государственно-частного партнерства, ведет реестр долгосрочных обязательств в рамках государственно-частного партнерства, и размещает соответс</w:t>
      </w:r>
      <w:r>
        <w:rPr>
          <w:rStyle w:val="s0"/>
        </w:rPr>
        <w:t>твующую информацию на своем официальном сайте в порядке, определенном Кабинетом Министров Украины.</w:t>
      </w:r>
    </w:p>
    <w:p w:rsidR="00000000" w:rsidRDefault="00114927">
      <w:pPr>
        <w:pStyle w:val="pj"/>
      </w:pPr>
      <w:r>
        <w:rPr>
          <w:rStyle w:val="s0"/>
        </w:rPr>
        <w:t>18. Объем расходов на выполнение среднесрочных обязательств по закупке вооружения, военной техники, оружия и боеприпасов устанавливается законом о Государств</w:t>
      </w:r>
      <w:r>
        <w:rPr>
          <w:rStyle w:val="s0"/>
        </w:rPr>
        <w:t>енном бюджете Украины в пределах бюджетных назначений по бюджетным программам, предусмотренным на закупку вооружения, военной техники, оружия и боеприпасов.</w:t>
      </w:r>
    </w:p>
    <w:p w:rsidR="00000000" w:rsidRDefault="00114927">
      <w:pPr>
        <w:pStyle w:val="pj"/>
      </w:pPr>
      <w:r>
        <w:t> </w:t>
      </w:r>
    </w:p>
    <w:p w:rsidR="00000000" w:rsidRDefault="00114927">
      <w:pPr>
        <w:pStyle w:val="pj"/>
        <w:ind w:left="1200" w:hanging="800"/>
      </w:pPr>
      <w:bookmarkStart w:id="29" w:name="SUB240000"/>
      <w:bookmarkEnd w:id="29"/>
      <w:r>
        <w:rPr>
          <w:rStyle w:val="s1"/>
        </w:rPr>
        <w:t xml:space="preserve">Статья 24. </w:t>
      </w:r>
      <w:r>
        <w:rPr>
          <w:rStyle w:val="s0"/>
        </w:rPr>
        <w:t>Резервный фонд бюджета</w:t>
      </w:r>
    </w:p>
    <w:p w:rsidR="00000000" w:rsidRDefault="00114927">
      <w:pPr>
        <w:pStyle w:val="pj"/>
      </w:pPr>
      <w:r>
        <w:rPr>
          <w:rStyle w:val="s0"/>
        </w:rPr>
        <w:t>1. Резервный фонд бюджета формируется для осуществления непредв</w:t>
      </w:r>
      <w:r>
        <w:rPr>
          <w:rStyle w:val="s0"/>
        </w:rPr>
        <w:t xml:space="preserve">иденных расходов, которые не имеют постоянного характера и не могли быть предусмотрены во время составления проекта бюджета. </w:t>
      </w:r>
      <w:hyperlink r:id="rId42" w:anchor="sub_id=100" w:history="1">
        <w:r>
          <w:rPr>
            <w:rStyle w:val="a4"/>
          </w:rPr>
          <w:t>Порядок</w:t>
        </w:r>
      </w:hyperlink>
      <w:r>
        <w:rPr>
          <w:rStyle w:val="s0"/>
        </w:rPr>
        <w:t xml:space="preserve"> использования средств из резервного фонда </w:t>
      </w:r>
      <w:r>
        <w:rPr>
          <w:rStyle w:val="s0"/>
        </w:rPr>
        <w:t>бюджета определяется Кабинетом Министров Украины.</w:t>
      </w:r>
    </w:p>
    <w:p w:rsidR="00000000" w:rsidRDefault="00114927">
      <w:pPr>
        <w:pStyle w:val="pj"/>
      </w:pPr>
      <w:bookmarkStart w:id="30" w:name="SUB240200"/>
      <w:bookmarkEnd w:id="30"/>
      <w:r>
        <w:rPr>
          <w:rStyle w:val="s0"/>
        </w:rPr>
        <w:t>2. Решения о выделении средств из резервного фонда бюджета принимаются соответственно Кабинетом Министров Украины, Советом министров Автономной Республики Крым, местными государственными администрациями, ис</w:t>
      </w:r>
      <w:r>
        <w:rPr>
          <w:rStyle w:val="s0"/>
        </w:rPr>
        <w:t>полнительными органами местного самоуправления.</w:t>
      </w:r>
    </w:p>
    <w:p w:rsidR="00000000" w:rsidRDefault="00114927">
      <w:pPr>
        <w:pStyle w:val="pji"/>
      </w:pPr>
      <w:r>
        <w:rPr>
          <w:rStyle w:val="s3"/>
        </w:rPr>
        <w:t xml:space="preserve">Часть третья статьи 24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pPr>
      <w:r>
        <w:rPr>
          <w:rStyle w:val="s0"/>
        </w:rPr>
        <w:t>3. Резервный фонд бюджета не может превышать один процент объема расходов общего фонда соотве</w:t>
      </w:r>
      <w:r>
        <w:rPr>
          <w:rStyle w:val="s0"/>
        </w:rPr>
        <w:t>тствующего бюджета.</w:t>
      </w:r>
    </w:p>
    <w:p w:rsidR="00000000" w:rsidRDefault="00114927">
      <w:pPr>
        <w:pStyle w:val="pj"/>
      </w:pPr>
      <w:r>
        <w:rPr>
          <w:rStyle w:val="s0"/>
        </w:rPr>
        <w:t>4. Кабинет Министров Украины (Совет министров Автономной Республики Крым, местные государственные администрации и исполнительные органы соответствующих местных советов) ежемесячно отчитываются перед Верховной Радой Украины (Верховной Ра</w:t>
      </w:r>
      <w:r>
        <w:rPr>
          <w:rStyle w:val="s0"/>
        </w:rPr>
        <w:t>дой Автономной Республики Крым и соответствующим местным советом) о расходовании средств резервного фонда соответствующего бюджета.</w:t>
      </w:r>
    </w:p>
    <w:p w:rsidR="00000000" w:rsidRDefault="00114927">
      <w:pPr>
        <w:pStyle w:val="pj"/>
      </w:pPr>
      <w:r>
        <w:rPr>
          <w:rStyle w:val="s0"/>
        </w:rPr>
        <w:t>5. В Государственном бюджете Украины резервный фонд предусматривается обязательно. Решение относительно необходимости создан</w:t>
      </w:r>
      <w:r>
        <w:rPr>
          <w:rStyle w:val="s0"/>
        </w:rPr>
        <w:t>ия резервного фонда местного бюджета принимает Верховная Рада Автономной Республики Крым, соответствующий местный совет.</w:t>
      </w:r>
    </w:p>
    <w:p w:rsidR="00000000" w:rsidRDefault="00114927">
      <w:pPr>
        <w:pStyle w:val="pj"/>
      </w:pPr>
      <w:r>
        <w:t> </w:t>
      </w:r>
    </w:p>
    <w:p w:rsidR="00000000" w:rsidRDefault="00114927">
      <w:pPr>
        <w:pStyle w:val="pji"/>
      </w:pPr>
      <w:bookmarkStart w:id="31" w:name="SUB24010000"/>
      <w:bookmarkEnd w:id="31"/>
      <w:r>
        <w:rPr>
          <w:rStyle w:val="s3"/>
        </w:rPr>
        <w:t xml:space="preserve">Действие статьи 24.1 было приостановлено на 2024 год в соответствии с </w:t>
      </w:r>
      <w:hyperlink r:id="rId43" w:anchor="sub_id=300" w:history="1">
        <w:r>
          <w:rPr>
            <w:rStyle w:val="a5"/>
            <w:i/>
            <w:iCs/>
          </w:rPr>
          <w:t>Законом</w:t>
        </w:r>
      </w:hyperlink>
      <w:r>
        <w:rPr>
          <w:rStyle w:val="s3"/>
        </w:rPr>
        <w:t xml:space="preserve"> Украины от 09.11.23 г. № 3460-IX;</w:t>
      </w:r>
    </w:p>
    <w:p w:rsidR="00000000" w:rsidRDefault="00114927">
      <w:pPr>
        <w:pStyle w:val="pji"/>
      </w:pPr>
      <w:r>
        <w:rPr>
          <w:rStyle w:val="s3"/>
        </w:rPr>
        <w:t xml:space="preserve">Действие статьи 24.1 приостановлено на 2025 год в соответствии с </w:t>
      </w:r>
      <w:hyperlink r:id="rId44" w:anchor="sub_id=100" w:history="1">
        <w:r>
          <w:rPr>
            <w:rStyle w:val="a5"/>
            <w:i/>
            <w:iCs/>
          </w:rPr>
          <w:t>Законом</w:t>
        </w:r>
      </w:hyperlink>
      <w:r>
        <w:rPr>
          <w:rStyle w:val="s3"/>
        </w:rPr>
        <w:t xml:space="preserve"> Украины от 19.11.24 г. № 4059-IX</w:t>
      </w:r>
    </w:p>
    <w:p w:rsidR="00000000" w:rsidRDefault="00114927">
      <w:pPr>
        <w:pStyle w:val="pj"/>
        <w:ind w:left="1200" w:hanging="800"/>
      </w:pPr>
      <w:r>
        <w:rPr>
          <w:rStyle w:val="s40"/>
          <w:b/>
          <w:bCs/>
        </w:rPr>
        <w:t>Статья 24</w:t>
      </w:r>
      <w:r>
        <w:rPr>
          <w:rStyle w:val="s40"/>
          <w:b/>
          <w:bCs/>
          <w:vertAlign w:val="superscript"/>
        </w:rPr>
        <w:t>1</w:t>
      </w:r>
      <w:r>
        <w:rPr>
          <w:rStyle w:val="s40"/>
          <w:b/>
          <w:bCs/>
        </w:rPr>
        <w:t>.</w:t>
      </w:r>
      <w:r>
        <w:rPr>
          <w:rStyle w:val="s40"/>
        </w:rPr>
        <w:t xml:space="preserve"> Государственный фонд регионального развития</w:t>
      </w:r>
    </w:p>
    <w:p w:rsidR="00000000" w:rsidRDefault="00114927">
      <w:pPr>
        <w:pStyle w:val="pj"/>
      </w:pPr>
      <w:r>
        <w:rPr>
          <w:rStyle w:val="s19"/>
        </w:rPr>
        <w:t>1. Государственный фонд регионального развития создается в составе государственного бюджета как программа публичных инвестиций.</w:t>
      </w:r>
    </w:p>
    <w:p w:rsidR="00000000" w:rsidRDefault="00114927">
      <w:pPr>
        <w:pStyle w:val="pj"/>
      </w:pPr>
      <w:r>
        <w:rPr>
          <w:rStyle w:val="s19"/>
        </w:rPr>
        <w:t>При составлении бюджетной декларации и проекта государственного бюджета Украины г</w:t>
      </w:r>
      <w:r>
        <w:rPr>
          <w:rStyle w:val="s19"/>
        </w:rPr>
        <w:t>осударственный фонд регионального развития определяется в объеме не менее 1,5 процента прогнозного объема доходов общего фонда проекта государственного бюджета Украины на соответствующий бюджетный период.</w:t>
      </w:r>
    </w:p>
    <w:p w:rsidR="00000000" w:rsidRDefault="00114927">
      <w:pPr>
        <w:pStyle w:val="pj"/>
      </w:pPr>
      <w:r>
        <w:rPr>
          <w:rStyle w:val="s19"/>
        </w:rPr>
        <w:t>2. Средства государственного фонда регионального ра</w:t>
      </w:r>
      <w:r>
        <w:rPr>
          <w:rStyle w:val="s19"/>
        </w:rPr>
        <w:t>звития направляются на реализацию среднесрочных планов приоритетных публичных инвестиций регионов (территориальных общин), имеющих целью развитие регионов, соответствуют приоритетам, целям, задачам и мероприятиям, определенным Государственной стратегией ре</w:t>
      </w:r>
      <w:r>
        <w:rPr>
          <w:rStyle w:val="s19"/>
        </w:rPr>
        <w:t>гионального развития и Планом мероприятий по ее реализации, соответствующими региональными стратегиями развития и планами мероприятий по их реализации, стратегиями развития территориальных общин и планами мероприятий по их реализации, в следующих пропорция</w:t>
      </w:r>
      <w:r>
        <w:rPr>
          <w:rStyle w:val="s19"/>
        </w:rPr>
        <w:t>х:</w:t>
      </w:r>
    </w:p>
    <w:p w:rsidR="00000000" w:rsidRDefault="00114927">
      <w:pPr>
        <w:pStyle w:val="pj"/>
      </w:pPr>
      <w:r>
        <w:rPr>
          <w:rStyle w:val="s19"/>
        </w:rPr>
        <w:t>30 процентов-на реализацию среднесрочных планов приоритетных публичных инвестиций регионов (территориальных общин), которые обеспечивают выполнение задач, определенных Государственной стратегией регионального развития и Планом мероприятий по ее реализац</w:t>
      </w:r>
      <w:r>
        <w:rPr>
          <w:rStyle w:val="s19"/>
        </w:rPr>
        <w:t>ии;</w:t>
      </w:r>
    </w:p>
    <w:p w:rsidR="00000000" w:rsidRDefault="00114927">
      <w:pPr>
        <w:pStyle w:val="pj"/>
      </w:pPr>
      <w:r>
        <w:rPr>
          <w:rStyle w:val="s19"/>
        </w:rPr>
        <w:t>70 процентов-на реализацию среднесрочных планов приоритетных публичных инвестиций регионов (территориальных общин), которые обеспечивают выполнение задач и мероприятий, определенных соответствующими региональными стратегиями развития и планами мероприя</w:t>
      </w:r>
      <w:r>
        <w:rPr>
          <w:rStyle w:val="s19"/>
        </w:rPr>
        <w:t>тий по их реализации и соответствующими стратегиями развития территориальных общин и планами мероприятий по их реализации.</w:t>
      </w:r>
    </w:p>
    <w:p w:rsidR="00000000" w:rsidRDefault="00114927">
      <w:pPr>
        <w:pStyle w:val="pj"/>
      </w:pPr>
      <w:r>
        <w:rPr>
          <w:rStyle w:val="s19"/>
        </w:rPr>
        <w:t>3. Совет министров Автономной Республики Крым, областные, Киевская и Севастопольская городские государственные администрации до 1 июл</w:t>
      </w:r>
      <w:r>
        <w:rPr>
          <w:rStyle w:val="s19"/>
        </w:rPr>
        <w:t>я года, предшествующего плановому, подают центральному органу исполнительной власти, обеспечивающему формирование государственной региональной политики, одобренные в установленном порядке среднесрочные планы приоритетных публичных инвестиций регионов (терр</w:t>
      </w:r>
      <w:r>
        <w:rPr>
          <w:rStyle w:val="s19"/>
        </w:rPr>
        <w:t>иториальных общин), которые могут реализовываться за счет средств государственного фонда регионального развития в следующем бюджетном периоде.</w:t>
      </w:r>
    </w:p>
    <w:p w:rsidR="00000000" w:rsidRDefault="00114927">
      <w:pPr>
        <w:pStyle w:val="pj"/>
      </w:pPr>
      <w:r>
        <w:rPr>
          <w:rStyle w:val="s19"/>
        </w:rPr>
        <w:t>Центральный орган исполнительной власти, обеспечивающий формирование государственной региональной политики, образ</w:t>
      </w:r>
      <w:r>
        <w:rPr>
          <w:rStyle w:val="s19"/>
        </w:rPr>
        <w:t>ует комиссию для оценки и приоритезации среднесрочных планов приоритетных публичных инвестиций регионов (территориальных общин), в состав которой входят представители всеукраинских ассоциаций органов местного самоуправления. Такая комиссия осуществляет оце</w:t>
      </w:r>
      <w:r>
        <w:rPr>
          <w:rStyle w:val="s19"/>
        </w:rPr>
        <w:t>нку соответствия представленных среднесрочных планов приоритетных публичных инвестиций регионов (территориальных общин) целям и задачам, определенным Государственной стратегией регионального развития и соответствующими региональными стратегиями развития, с</w:t>
      </w:r>
      <w:r>
        <w:rPr>
          <w:rStyle w:val="s19"/>
        </w:rPr>
        <w:t>тратегиями развития территориальных общин и планами мероприятий по их реализации, и их приоритезацию в соответствии с установленными критериями.</w:t>
      </w:r>
    </w:p>
    <w:p w:rsidR="00000000" w:rsidRDefault="00114927">
      <w:pPr>
        <w:pStyle w:val="pj"/>
      </w:pPr>
      <w:r>
        <w:rPr>
          <w:rStyle w:val="s19"/>
        </w:rPr>
        <w:t>По результатам осуществления соответствующей оценки и приоритезации центральный орган исполнительной власти, об</w:t>
      </w:r>
      <w:r>
        <w:rPr>
          <w:rStyle w:val="s19"/>
        </w:rPr>
        <w:t xml:space="preserve">еспечивающий формирование государственной региональной политики, до 15 августа года, предшествующего плановому, подает Кабинету Министров Украины для утверждения предложения по распределению средств государственного фонда регионального развития в пределах </w:t>
      </w:r>
      <w:r>
        <w:rPr>
          <w:rStyle w:val="s19"/>
        </w:rPr>
        <w:t>объема средств государственного фонда регионального развития, определенного бюджетной декларацией, с учетом таких критериев распределения бюджетных средств для реализации среднесрочных планов приоритетных публичных инвестиций регионов (территориальных общи</w:t>
      </w:r>
      <w:r>
        <w:rPr>
          <w:rStyle w:val="s19"/>
        </w:rPr>
        <w:t>н) между Автономной Республикой Крым, областями, городами Киевом и Севастополем:</w:t>
      </w:r>
    </w:p>
    <w:p w:rsidR="00000000" w:rsidRDefault="00114927">
      <w:pPr>
        <w:pStyle w:val="pj"/>
      </w:pPr>
      <w:r>
        <w:rPr>
          <w:rStyle w:val="s19"/>
        </w:rPr>
        <w:t>70 процентов средств - в соответствии с численностью населения, проживающего в соответствующем регионе;</w:t>
      </w:r>
    </w:p>
    <w:p w:rsidR="00000000" w:rsidRDefault="00114927">
      <w:pPr>
        <w:pStyle w:val="pji"/>
      </w:pPr>
      <w:r>
        <w:rPr>
          <w:rStyle w:val="s3"/>
        </w:rPr>
        <w:t>О применении положений абзаца пятого части третьей статьи 24 - 1</w:t>
      </w:r>
      <w:r>
        <w:rPr>
          <w:rStyle w:val="s3"/>
          <w:vertAlign w:val="superscript"/>
        </w:rPr>
        <w:t xml:space="preserve"> </w:t>
      </w:r>
      <w:r>
        <w:rPr>
          <w:rStyle w:val="s3"/>
        </w:rPr>
        <w:t xml:space="preserve">см. </w:t>
      </w:r>
      <w:hyperlink w:anchor="sub6200" w:history="1">
        <w:r>
          <w:rPr>
            <w:rStyle w:val="a5"/>
            <w:i/>
            <w:iCs/>
          </w:rPr>
          <w:t>пункт 62</w:t>
        </w:r>
      </w:hyperlink>
      <w:r>
        <w:rPr>
          <w:rStyle w:val="s3"/>
        </w:rPr>
        <w:t xml:space="preserve"> раздела VI</w:t>
      </w:r>
    </w:p>
    <w:p w:rsidR="00000000" w:rsidRDefault="00114927">
      <w:pPr>
        <w:pStyle w:val="pj"/>
      </w:pPr>
      <w:r>
        <w:rPr>
          <w:rStyle w:val="s19"/>
        </w:rPr>
        <w:t>30 процентов средств-с учетом уровня социально-экономического развития регионов в соответствии с показателем валового регионального продукта в расчете на одного человека (для регионов, у которых этот показате</w:t>
      </w:r>
      <w:r>
        <w:rPr>
          <w:rStyle w:val="s19"/>
        </w:rPr>
        <w:t>ль менее 75 процентов среднего показателя по Украине).</w:t>
      </w:r>
    </w:p>
    <w:p w:rsidR="00000000" w:rsidRDefault="00114927">
      <w:pPr>
        <w:pStyle w:val="pj"/>
      </w:pPr>
      <w:r>
        <w:rPr>
          <w:rStyle w:val="s19"/>
        </w:rPr>
        <w:t>Реализация среднесрочных планов приоритетных публичных инвестиций регионов (территориальных общин) за счет средств государственного фонда регионального развития подлежит софинансированию из местных бюд</w:t>
      </w:r>
      <w:r>
        <w:rPr>
          <w:rStyle w:val="s19"/>
        </w:rPr>
        <w:t>жетов в объеме не менее 10 процентов.</w:t>
      </w:r>
    </w:p>
    <w:p w:rsidR="00000000" w:rsidRDefault="00114927">
      <w:pPr>
        <w:pStyle w:val="pj"/>
      </w:pPr>
      <w:r>
        <w:rPr>
          <w:rStyle w:val="s19"/>
        </w:rPr>
        <w:t xml:space="preserve">4. </w:t>
      </w:r>
      <w:hyperlink r:id="rId45" w:anchor="sub_id=100" w:history="1">
        <w:r>
          <w:rPr>
            <w:rStyle w:val="a5"/>
          </w:rPr>
          <w:t>Порядок</w:t>
        </w:r>
      </w:hyperlink>
      <w:r>
        <w:rPr>
          <w:rStyle w:val="s19"/>
        </w:rPr>
        <w:t xml:space="preserve"> подготовки, оценки и приоритезации среднесрочных планов приоритетных публичных инвестиций регионов (территориальных общин), ко</w:t>
      </w:r>
      <w:r>
        <w:rPr>
          <w:rStyle w:val="s19"/>
        </w:rPr>
        <w:t xml:space="preserve">торые могут реализовываться за счет средств государственного фонда регионального развития, и </w:t>
      </w:r>
      <w:hyperlink r:id="rId46" w:anchor="sub_id=101" w:history="1">
        <w:r>
          <w:rPr>
            <w:rStyle w:val="a5"/>
          </w:rPr>
          <w:t>порядок</w:t>
        </w:r>
      </w:hyperlink>
      <w:r>
        <w:rPr>
          <w:rStyle w:val="s19"/>
        </w:rPr>
        <w:t xml:space="preserve"> использования таких средств (включая условия софинансирования из местных б</w:t>
      </w:r>
      <w:r>
        <w:rPr>
          <w:rStyle w:val="s19"/>
        </w:rPr>
        <w:t>юджетов) определяются Кабинетом Министров Украины.</w:t>
      </w:r>
    </w:p>
    <w:p w:rsidR="00000000" w:rsidRDefault="00114927">
      <w:pPr>
        <w:pStyle w:val="pj"/>
      </w:pPr>
      <w:r>
        <w:rPr>
          <w:rStyle w:val="s19"/>
        </w:rPr>
        <w:t>5. Распределение средств государственного фонда регионального развития по административно-территориальным единицам утверждается Кабинетом Министров Украины.</w:t>
      </w:r>
    </w:p>
    <w:p w:rsidR="00000000" w:rsidRDefault="00114927">
      <w:pPr>
        <w:pStyle w:val="pj"/>
      </w:pPr>
      <w:r>
        <w:rPr>
          <w:rStyle w:val="s0"/>
        </w:rPr>
        <w:t> </w:t>
      </w:r>
    </w:p>
    <w:p w:rsidR="00000000" w:rsidRDefault="00114927">
      <w:pPr>
        <w:pStyle w:val="pj"/>
        <w:ind w:left="1200" w:hanging="800"/>
      </w:pPr>
      <w:bookmarkStart w:id="32" w:name="SUB24020000"/>
      <w:bookmarkEnd w:id="32"/>
      <w:r>
        <w:rPr>
          <w:rStyle w:val="s1"/>
        </w:rPr>
        <w:t xml:space="preserve">Статья 24-2. </w:t>
      </w:r>
      <w:r>
        <w:rPr>
          <w:rStyle w:val="s1"/>
          <w:b w:val="0"/>
          <w:bCs w:val="0"/>
        </w:rPr>
        <w:t>Государственный дорожный фонд</w:t>
      </w:r>
    </w:p>
    <w:p w:rsidR="00000000" w:rsidRDefault="00114927">
      <w:pPr>
        <w:pStyle w:val="pj"/>
      </w:pPr>
      <w:r>
        <w:rPr>
          <w:rStyle w:val="s0"/>
        </w:rPr>
        <w:t>1. Государственный дорожный фонд создается в составе специального фонда государственного бюджета.</w:t>
      </w:r>
    </w:p>
    <w:p w:rsidR="00000000" w:rsidRDefault="00114927">
      <w:pPr>
        <w:pStyle w:val="pj"/>
      </w:pPr>
      <w:r>
        <w:rPr>
          <w:rStyle w:val="s0"/>
        </w:rPr>
        <w:t>2. Источниками формирования государственного дорожного фонда являются:</w:t>
      </w:r>
    </w:p>
    <w:p w:rsidR="00000000" w:rsidRDefault="00114927">
      <w:pPr>
        <w:pStyle w:val="pj"/>
      </w:pPr>
      <w:r>
        <w:rPr>
          <w:rStyle w:val="s0"/>
        </w:rPr>
        <w:t xml:space="preserve">1) доходы государственного бюджета, определенные пунктами 1-3, 6, 6 </w:t>
      </w:r>
      <w:r>
        <w:rPr>
          <w:rStyle w:val="s0"/>
          <w:vertAlign w:val="superscript"/>
        </w:rPr>
        <w:t> 2</w:t>
      </w:r>
      <w:r>
        <w:rPr>
          <w:rStyle w:val="s0"/>
        </w:rPr>
        <w:t xml:space="preserve">, 6 </w:t>
      </w:r>
      <w:r>
        <w:rPr>
          <w:rStyle w:val="s0"/>
          <w:vertAlign w:val="superscript"/>
        </w:rPr>
        <w:t> 3</w:t>
      </w:r>
      <w:r>
        <w:rPr>
          <w:rStyle w:val="s0"/>
        </w:rPr>
        <w:t xml:space="preserve">, 6 </w:t>
      </w:r>
      <w:r>
        <w:rPr>
          <w:rStyle w:val="s0"/>
          <w:vertAlign w:val="superscript"/>
        </w:rPr>
        <w:t xml:space="preserve">4 </w:t>
      </w:r>
      <w:r>
        <w:rPr>
          <w:rStyle w:val="s0"/>
        </w:rPr>
        <w:t xml:space="preserve">, 6 </w:t>
      </w:r>
      <w:r>
        <w:rPr>
          <w:rStyle w:val="s0"/>
          <w:vertAlign w:val="superscript"/>
        </w:rPr>
        <w:t>5</w:t>
      </w:r>
      <w:r>
        <w:rPr>
          <w:rStyle w:val="s0"/>
          <w:vertAlign w:val="superscript"/>
        </w:rPr>
        <w:t xml:space="preserve"> </w:t>
      </w:r>
      <w:r>
        <w:rPr>
          <w:rStyle w:val="s0"/>
        </w:rPr>
        <w:t xml:space="preserve">, 6 </w:t>
      </w:r>
      <w:r>
        <w:rPr>
          <w:rStyle w:val="s0"/>
          <w:vertAlign w:val="superscript"/>
        </w:rPr>
        <w:t xml:space="preserve">8 </w:t>
      </w:r>
      <w:r>
        <w:rPr>
          <w:rStyle w:val="s0"/>
        </w:rPr>
        <w:t xml:space="preserve">, 6 </w:t>
      </w:r>
      <w:r>
        <w:rPr>
          <w:rStyle w:val="s0"/>
          <w:vertAlign w:val="superscript"/>
        </w:rPr>
        <w:t>9</w:t>
      </w:r>
      <w:r>
        <w:rPr>
          <w:rStyle w:val="s0"/>
        </w:rPr>
        <w:t xml:space="preserve"> части третьей </w:t>
      </w:r>
      <w:hyperlink w:anchor="sub290000" w:history="1">
        <w:r>
          <w:rPr>
            <w:rStyle w:val="a5"/>
          </w:rPr>
          <w:t>статьи 29</w:t>
        </w:r>
      </w:hyperlink>
      <w:r>
        <w:rPr>
          <w:rStyle w:val="s0"/>
        </w:rPr>
        <w:t xml:space="preserve"> настоящего Кодекса;</w:t>
      </w:r>
    </w:p>
    <w:p w:rsidR="00000000" w:rsidRDefault="00114927">
      <w:pPr>
        <w:pStyle w:val="pj"/>
      </w:pPr>
      <w:r>
        <w:rPr>
          <w:rStyle w:val="s0"/>
        </w:rPr>
        <w:t xml:space="preserve">2) государственные заимствования, привлеченные в соответствии с </w:t>
      </w:r>
      <w:hyperlink w:anchor="sub150000" w:history="1">
        <w:r>
          <w:rPr>
            <w:rStyle w:val="a5"/>
          </w:rPr>
          <w:t>пунктом 1 части третьей статьи 15</w:t>
        </w:r>
      </w:hyperlink>
      <w:r>
        <w:rPr>
          <w:rStyle w:val="s0"/>
        </w:rPr>
        <w:t xml:space="preserve"> настоящего Кодекса для подготовки и р</w:t>
      </w:r>
      <w:r>
        <w:rPr>
          <w:rStyle w:val="s0"/>
        </w:rPr>
        <w:t>еализации публичных инвестиционных проектов на развитие сети и содержание автомобильных дорог общего пользования;</w:t>
      </w:r>
    </w:p>
    <w:p w:rsidR="00000000" w:rsidRDefault="00114927">
      <w:pPr>
        <w:pStyle w:val="pj"/>
      </w:pPr>
      <w:r>
        <w:rPr>
          <w:rStyle w:val="s0"/>
        </w:rPr>
        <w:t>2-1) поступления, полученные за счет заимствований, привлеченных под государственные гарантии, на развитие сети и содержание автомобильных дор</w:t>
      </w:r>
      <w:r>
        <w:rPr>
          <w:rStyle w:val="s0"/>
        </w:rPr>
        <w:t>ог общего пользования государственного значения;</w:t>
      </w:r>
    </w:p>
    <w:p w:rsidR="00000000" w:rsidRDefault="00114927">
      <w:pPr>
        <w:pStyle w:val="pj"/>
      </w:pPr>
      <w:r>
        <w:rPr>
          <w:rStyle w:val="s0"/>
        </w:rPr>
        <w:t>3) иные поступления, определенные законом о Государственном бюджете Украины.</w:t>
      </w:r>
    </w:p>
    <w:p w:rsidR="00000000" w:rsidRDefault="00114927">
      <w:pPr>
        <w:pStyle w:val="pj"/>
      </w:pPr>
      <w:r>
        <w:rPr>
          <w:rStyle w:val="s0"/>
        </w:rPr>
        <w:t>3. Средства государственного дорожного фонда направляются на:</w:t>
      </w:r>
    </w:p>
    <w:p w:rsidR="00000000" w:rsidRDefault="00114927">
      <w:pPr>
        <w:pStyle w:val="pj"/>
      </w:pPr>
      <w:r>
        <w:rPr>
          <w:rStyle w:val="s0"/>
        </w:rPr>
        <w:t>1) финансовое обеспечение подготовки и реализации публичных инвестиц</w:t>
      </w:r>
      <w:r>
        <w:rPr>
          <w:rStyle w:val="s0"/>
        </w:rPr>
        <w:t xml:space="preserve">ионных проектов по строительству, реконструкции и капитальному ремонту автомобильных дорог общего пользования государственного значения, развитию, строительству, обустройству и модернизации пунктов пропуска через государственную границу для автомобильного </w:t>
      </w:r>
      <w:r>
        <w:rPr>
          <w:rStyle w:val="s0"/>
        </w:rPr>
        <w:t xml:space="preserve">сообщения, финансовое обеспечение текущего ремонта и содержания соответствующих дорог и пунктов и других мероприятий, определенных пунктом 1 части четвертой </w:t>
      </w:r>
      <w:hyperlink r:id="rId47" w:anchor="sub_id=30000" w:history="1">
        <w:r>
          <w:rPr>
            <w:rStyle w:val="a5"/>
          </w:rPr>
          <w:t>статьи 3</w:t>
        </w:r>
      </w:hyperlink>
      <w:r>
        <w:rPr>
          <w:rStyle w:val="s0"/>
        </w:rPr>
        <w:t xml:space="preserve"> Закона </w:t>
      </w:r>
      <w:r>
        <w:rPr>
          <w:rStyle w:val="s0"/>
        </w:rPr>
        <w:t>Украины «Об источниках финансирования дорожного хозяйства Украины» (из них не менее 5 процентов средств - на строительство, реконструкцию, ремонт и содержание искусственных сооружений, не более 30 процентов средств-на выполнение долгосрочных обязательств в</w:t>
      </w:r>
      <w:r>
        <w:rPr>
          <w:rStyle w:val="s0"/>
        </w:rPr>
        <w:t xml:space="preserve"> рамках государственно-частного партнерства в части выплаты частному партнеру платы за эксплуатационную готовность автомобильной дороги общего пользования государственного значения и других выплат в порядке и на условиях, предусмотренных договором, заключе</w:t>
      </w:r>
      <w:r>
        <w:rPr>
          <w:rStyle w:val="s0"/>
        </w:rPr>
        <w:t>нным в рамках государственно-частного партнерства, по строительству и дальнейшей эксплуатации автомобильной дороги);</w:t>
      </w:r>
    </w:p>
    <w:p w:rsidR="00000000" w:rsidRDefault="00114927">
      <w:pPr>
        <w:pStyle w:val="pj"/>
      </w:pPr>
      <w:r>
        <w:rPr>
          <w:rStyle w:val="s0"/>
        </w:rPr>
        <w:t xml:space="preserve">2) финансовое обеспечение подготовки и реализации публичных инвестиционных проектов по строительству, реконструкции и капитальному ремонту </w:t>
      </w:r>
      <w:r>
        <w:rPr>
          <w:rStyle w:val="s0"/>
        </w:rPr>
        <w:t xml:space="preserve">автомобильных дорог общего пользования местного значения, улиц и дорог коммунальной собственности в населенных пунктах, финансовое обеспечение текущего ремонта и содержания соответствующих дорог и других мероприятий, определенных пунктом 2 части четвертой </w:t>
      </w:r>
      <w:r>
        <w:rPr>
          <w:rStyle w:val="s0"/>
        </w:rPr>
        <w:t>статьи 3 Закона Украины «Об источниках финансирования дорожного хозяйства Украины» (в виде субвенции из государственного бюджета местным бюджетам) (из них не менее 5 процентов средств - на строительство, реконструкцию, ремонт и содержание искусственных соо</w:t>
      </w:r>
      <w:r>
        <w:rPr>
          <w:rStyle w:val="s0"/>
        </w:rPr>
        <w:t>ружений, не более 30 процентов средств-на выполнение долгосрочных обязательств в рамках государственно-частного партнерства в части выплаты частному партнеру платы за эксплуатационную готовность автомобильной дороги общего пользования местного значения и д</w:t>
      </w:r>
      <w:r>
        <w:rPr>
          <w:rStyle w:val="s0"/>
        </w:rPr>
        <w:t>ругих выплат в порядке и на условиях, предусмотренных договором, заключенным в рамках государственно-частного партнерства, по строительству и дальнейшей эксплуатации автомобильной дороги;</w:t>
      </w:r>
    </w:p>
    <w:p w:rsidR="00000000" w:rsidRDefault="00114927">
      <w:pPr>
        <w:pStyle w:val="pj"/>
      </w:pPr>
      <w:r>
        <w:rPr>
          <w:rStyle w:val="s0"/>
        </w:rPr>
        <w:t>3) выполнение долговых обязательств по заимствованиям, полученным го</w:t>
      </w:r>
      <w:r>
        <w:rPr>
          <w:rStyle w:val="s0"/>
        </w:rPr>
        <w:t>сударством или под государственные гарантии на развитие сети и содержание автомобильных дорог общего пользования;</w:t>
      </w:r>
    </w:p>
    <w:p w:rsidR="00000000" w:rsidRDefault="00114927">
      <w:pPr>
        <w:pStyle w:val="pj"/>
      </w:pPr>
      <w:r>
        <w:rPr>
          <w:rStyle w:val="s0"/>
        </w:rPr>
        <w:t>4) финансовое обеспечение мер по обеспечению безопасности дорожного движения в соответствии со стратегией повышения уровня безопасности дорожн</w:t>
      </w:r>
      <w:r>
        <w:rPr>
          <w:rStyle w:val="s0"/>
        </w:rPr>
        <w:t>ого движения;</w:t>
      </w:r>
    </w:p>
    <w:p w:rsidR="00000000" w:rsidRDefault="00114927">
      <w:pPr>
        <w:pStyle w:val="pj"/>
      </w:pPr>
      <w:r>
        <w:rPr>
          <w:rStyle w:val="s0"/>
        </w:rPr>
        <w:t>5) формирование государственного фонда внутренних водных путей.</w:t>
      </w:r>
    </w:p>
    <w:p w:rsidR="00000000" w:rsidRDefault="00114927">
      <w:pPr>
        <w:pStyle w:val="pj"/>
      </w:pPr>
      <w:r>
        <w:rPr>
          <w:rStyle w:val="s0"/>
        </w:rPr>
        <w:t>4. Расходы по направлению, определенному пунктом 3 части третьей настоящей статьи, осуществляются за счет источников, определенных пунктом 1 части второй настоящей статьи, в объе</w:t>
      </w:r>
      <w:r>
        <w:rPr>
          <w:rStyle w:val="s0"/>
        </w:rPr>
        <w:t>ме, предусмотренном согласно условиям соответствующих заимствований.</w:t>
      </w:r>
    </w:p>
    <w:p w:rsidR="00000000" w:rsidRDefault="00114927">
      <w:pPr>
        <w:pStyle w:val="pj"/>
      </w:pPr>
      <w:r>
        <w:rPr>
          <w:rStyle w:val="s0"/>
        </w:rPr>
        <w:t>Средства государственного дорожного фонда, сформированные за счет источников, определенных пунктом 1 части второй настоящей статьи, исключением средств, направляемых по направлению, опред</w:t>
      </w:r>
      <w:r>
        <w:rPr>
          <w:rStyle w:val="s0"/>
        </w:rPr>
        <w:t>еленному пунктом 3 части третьей настоящей статьи, распределяются следующим образом:</w:t>
      </w:r>
    </w:p>
    <w:p w:rsidR="00000000" w:rsidRDefault="00114927">
      <w:pPr>
        <w:pStyle w:val="pj"/>
      </w:pPr>
      <w:r>
        <w:rPr>
          <w:rStyle w:val="s0"/>
        </w:rPr>
        <w:t>60 процентов - по направлению, определенному пунктом 1 части третьей настоящей статьи;</w:t>
      </w:r>
    </w:p>
    <w:p w:rsidR="00000000" w:rsidRDefault="00114927">
      <w:pPr>
        <w:pStyle w:val="pj"/>
      </w:pPr>
      <w:r>
        <w:rPr>
          <w:rStyle w:val="s0"/>
        </w:rPr>
        <w:t>35 процентов - по направлению, определенному пунктом 2 части третьей настоящей стать</w:t>
      </w:r>
      <w:r>
        <w:rPr>
          <w:rStyle w:val="s0"/>
        </w:rPr>
        <w:t>и;</w:t>
      </w:r>
    </w:p>
    <w:p w:rsidR="00000000" w:rsidRDefault="00114927">
      <w:pPr>
        <w:pStyle w:val="pj"/>
      </w:pPr>
      <w:r>
        <w:rPr>
          <w:rStyle w:val="s0"/>
        </w:rPr>
        <w:t>4 процента - по направлению, определенному пунктом 4 части третьей настоящей статьи;</w:t>
      </w:r>
    </w:p>
    <w:p w:rsidR="00000000" w:rsidRDefault="00114927">
      <w:pPr>
        <w:pStyle w:val="pj"/>
      </w:pPr>
      <w:r>
        <w:rPr>
          <w:rStyle w:val="s0"/>
        </w:rPr>
        <w:t>1 процент - по направлению, определенному пунктом 5 части третьей настоящей статьи.</w:t>
      </w:r>
    </w:p>
    <w:p w:rsidR="00000000" w:rsidRDefault="00114927">
      <w:pPr>
        <w:pStyle w:val="pj"/>
      </w:pPr>
      <w:r>
        <w:rPr>
          <w:rStyle w:val="s0"/>
        </w:rPr>
        <w:t>Если общий объем фактических поступлений источников, определенных пунктом 1 части вт</w:t>
      </w:r>
      <w:r>
        <w:rPr>
          <w:rStyle w:val="s0"/>
        </w:rPr>
        <w:t>орой настоящей статьи, превышает общий объем соответствующих показателей, определенных законом о Государственном бюджете Украины, такое превышение средств распределяется в порядке, установленном абзацами вторым - пятым этой части статьи, и используется с у</w:t>
      </w:r>
      <w:r>
        <w:rPr>
          <w:rStyle w:val="s0"/>
        </w:rPr>
        <w:t xml:space="preserve">четом требований части четвертой </w:t>
      </w:r>
      <w:hyperlink w:anchor="sub230000" w:history="1">
        <w:r>
          <w:rPr>
            <w:rStyle w:val="a5"/>
          </w:rPr>
          <w:t>статьи 23</w:t>
        </w:r>
      </w:hyperlink>
      <w:r>
        <w:rPr>
          <w:rStyle w:val="s0"/>
        </w:rPr>
        <w:t xml:space="preserve"> настоящего Кодекса. При этом дальнейшее распределение указанных средств по направлению, определенному пунктом 2 части третьей настоящей статьи, осуществляется в соответствии с требо</w:t>
      </w:r>
      <w:r>
        <w:rPr>
          <w:rStyle w:val="s0"/>
        </w:rPr>
        <w:t xml:space="preserve">ваниями части второй </w:t>
      </w:r>
      <w:hyperlink w:anchor="sub1030100" w:history="1">
        <w:r>
          <w:rPr>
            <w:rStyle w:val="a5"/>
          </w:rPr>
          <w:t>статьи 103 - 1</w:t>
        </w:r>
      </w:hyperlink>
      <w:r>
        <w:rPr>
          <w:rStyle w:val="s0"/>
        </w:rPr>
        <w:t xml:space="preserve"> этого Кодекса в порядке, установленном частью шестой </w:t>
      </w:r>
      <w:hyperlink w:anchor="sub1080000" w:history="1">
        <w:r>
          <w:rPr>
            <w:rStyle w:val="a5"/>
          </w:rPr>
          <w:t>статьи 108</w:t>
        </w:r>
      </w:hyperlink>
      <w:r>
        <w:rPr>
          <w:rStyle w:val="s0"/>
        </w:rPr>
        <w:t xml:space="preserve"> настоящего Кодекса.</w:t>
      </w:r>
    </w:p>
    <w:p w:rsidR="00000000" w:rsidRDefault="00114927">
      <w:pPr>
        <w:pStyle w:val="pj"/>
      </w:pPr>
      <w:r>
        <w:rPr>
          <w:rStyle w:val="s0"/>
        </w:rPr>
        <w:t>5. Перечень публичных инвестиционных проектов по строительству, реконс</w:t>
      </w:r>
      <w:r>
        <w:rPr>
          <w:rStyle w:val="s0"/>
        </w:rPr>
        <w:t xml:space="preserve">трукции, капитальному и текущему среднему ремонту автомобильных дорог общего пользования государственного значения с указанием соответствующих объектов и объемов бюджетных средств для финансового обеспечения таких объектов утверждается Кабинетом Министров </w:t>
      </w:r>
      <w:r>
        <w:rPr>
          <w:rStyle w:val="s0"/>
        </w:rPr>
        <w:t>Украины в соответствии со среднесрочным планом приоритетных публичных инвестиций государства.</w:t>
      </w:r>
    </w:p>
    <w:p w:rsidR="00000000" w:rsidRDefault="00114927">
      <w:pPr>
        <w:pStyle w:val="pj"/>
      </w:pPr>
      <w:r>
        <w:rPr>
          <w:rStyle w:val="s0"/>
        </w:rPr>
        <w:t>Перечень публичных инвестиционных проектов по развитию и строительству пунктов пропуска через государственную границу для автомобильного сообщения и мероприятий п</w:t>
      </w:r>
      <w:r>
        <w:rPr>
          <w:rStyle w:val="s0"/>
        </w:rPr>
        <w:t>о текущему ремонту, обустройству и содержанию таких пунктов с указанием объемов бюджетных средств для финансового обеспечения таких проектов и мероприятий утверждается Кабинетом Министров Украины с учетом среднесрочного плана приоритетных публичных инвести</w:t>
      </w:r>
      <w:r>
        <w:rPr>
          <w:rStyle w:val="s0"/>
        </w:rPr>
        <w:t>ций государства.</w:t>
      </w:r>
    </w:p>
    <w:p w:rsidR="00000000" w:rsidRDefault="00114927">
      <w:pPr>
        <w:pStyle w:val="pj"/>
      </w:pPr>
      <w:r>
        <w:rPr>
          <w:rStyle w:val="s0"/>
        </w:rPr>
        <w:t>6. Порядок направления средств государственного дорожного фонда определяется Кабинетом Министров Украины.</w:t>
      </w:r>
    </w:p>
    <w:p w:rsidR="00000000" w:rsidRDefault="00114927">
      <w:pPr>
        <w:pStyle w:val="pj"/>
      </w:pPr>
      <w:r>
        <w:rPr>
          <w:rStyle w:val="s0"/>
        </w:rPr>
        <w:t> </w:t>
      </w:r>
    </w:p>
    <w:p w:rsidR="00000000" w:rsidRDefault="00114927">
      <w:pPr>
        <w:pStyle w:val="pj"/>
        <w:ind w:left="1200" w:hanging="800"/>
      </w:pPr>
      <w:bookmarkStart w:id="33" w:name="SUB24030000"/>
      <w:bookmarkEnd w:id="33"/>
      <w:r>
        <w:rPr>
          <w:rStyle w:val="s1"/>
        </w:rPr>
        <w:t xml:space="preserve">Статья 24-3. </w:t>
      </w:r>
      <w:r>
        <w:rPr>
          <w:rStyle w:val="s0"/>
        </w:rPr>
        <w:t>Государственный фонд обращения с радиоактивными отходами</w:t>
      </w:r>
    </w:p>
    <w:p w:rsidR="00000000" w:rsidRDefault="00114927">
      <w:pPr>
        <w:pStyle w:val="pj"/>
      </w:pPr>
      <w:r>
        <w:rPr>
          <w:rStyle w:val="s0"/>
        </w:rPr>
        <w:t>1. Государственный фонд обращения с радиоактивными отходами создается в составе специального фонда Государственного бюджета Украины.</w:t>
      </w:r>
    </w:p>
    <w:p w:rsidR="00000000" w:rsidRDefault="00114927">
      <w:pPr>
        <w:pStyle w:val="pj"/>
      </w:pPr>
      <w:r>
        <w:rPr>
          <w:rStyle w:val="s0"/>
        </w:rPr>
        <w:t>2. Источниками формирования Государственного фонда обращения с радиоактивными отходами являются:</w:t>
      </w:r>
    </w:p>
    <w:p w:rsidR="00000000" w:rsidRDefault="00114927">
      <w:pPr>
        <w:pStyle w:val="pj"/>
      </w:pPr>
      <w:r>
        <w:rPr>
          <w:rStyle w:val="s0"/>
        </w:rPr>
        <w:t xml:space="preserve">1) поступления, определенные </w:t>
      </w:r>
      <w:hyperlink w:anchor="sub290000" w:history="1">
        <w:r>
          <w:rPr>
            <w:rStyle w:val="a5"/>
          </w:rPr>
          <w:t>пунктом 7 - 4 части третьей статьи 29</w:t>
        </w:r>
      </w:hyperlink>
      <w:r>
        <w:rPr>
          <w:rStyle w:val="s0"/>
        </w:rPr>
        <w:t xml:space="preserve"> настоящего Кодекса;</w:t>
      </w:r>
    </w:p>
    <w:p w:rsidR="00000000" w:rsidRDefault="00114927">
      <w:pPr>
        <w:pStyle w:val="pj"/>
      </w:pPr>
      <w:r>
        <w:rPr>
          <w:rStyle w:val="s0"/>
        </w:rPr>
        <w:t>2) другие поступления, предусмотренные законом.</w:t>
      </w:r>
    </w:p>
    <w:p w:rsidR="00000000" w:rsidRDefault="00114927">
      <w:pPr>
        <w:pStyle w:val="pj"/>
      </w:pPr>
      <w:r>
        <w:rPr>
          <w:rStyle w:val="s0"/>
        </w:rPr>
        <w:t>3. Средства Государственного фонда обращения с радиоактивными отходами направляются на фи</w:t>
      </w:r>
      <w:r>
        <w:rPr>
          <w:rStyle w:val="s0"/>
        </w:rPr>
        <w:t xml:space="preserve">нансовое обеспечение бюджетных программ, в том числе направленных на подготовку и реализацию публичных инвестиционных проектов, в рамках которых выполняются работы по проектированию, строительству, вводу в эксплуатацию, эксплуатации, снятие с эксплуатации </w:t>
      </w:r>
      <w:r>
        <w:rPr>
          <w:rStyle w:val="s0"/>
        </w:rPr>
        <w:t xml:space="preserve">или закрытия объектов, предназначенных для обращения с радиоактивными отходами, которые переданы лицензиатами в собственность государства, включая хранилища для долговременного хранения / захоронения радиоактивных отходов, образовавшихся после переработки </w:t>
      </w:r>
      <w:r>
        <w:rPr>
          <w:rStyle w:val="s0"/>
        </w:rPr>
        <w:t>отработанного ядерного топлива украинских атомных электростанций, и осуществляются другие мероприятия, связанные с обращением с радиоактивными отходами, которые переданы лицензиатами в собственность государства.</w:t>
      </w:r>
    </w:p>
    <w:p w:rsidR="00000000" w:rsidRDefault="00114927">
      <w:pPr>
        <w:pStyle w:val="pj"/>
      </w:pPr>
      <w:r>
        <w:rPr>
          <w:rStyle w:val="s0"/>
        </w:rPr>
        <w:t>4. Порядок использования средств Государстве</w:t>
      </w:r>
      <w:r>
        <w:rPr>
          <w:rStyle w:val="s0"/>
        </w:rPr>
        <w:t>нного фонда обращения с радиоактивными отходами устанавливается Кабинетом Министров Украины.</w:t>
      </w:r>
    </w:p>
    <w:p w:rsidR="00000000" w:rsidRDefault="00114927">
      <w:pPr>
        <w:pStyle w:val="pj"/>
      </w:pPr>
      <w:r>
        <w:rPr>
          <w:rStyle w:val="s0"/>
        </w:rPr>
        <w:t> </w:t>
      </w:r>
    </w:p>
    <w:p w:rsidR="00000000" w:rsidRDefault="00114927">
      <w:pPr>
        <w:pStyle w:val="pj"/>
        <w:ind w:left="1200" w:hanging="800"/>
      </w:pPr>
      <w:bookmarkStart w:id="34" w:name="SUB24040000"/>
      <w:bookmarkEnd w:id="34"/>
      <w:r>
        <w:rPr>
          <w:rStyle w:val="s1"/>
        </w:rPr>
        <w:t xml:space="preserve">Статья 24-4. </w:t>
      </w:r>
      <w:r>
        <w:rPr>
          <w:rStyle w:val="s0"/>
        </w:rPr>
        <w:t>Государственный фонд развития водного хозяйства</w:t>
      </w:r>
    </w:p>
    <w:p w:rsidR="00000000" w:rsidRDefault="00114927">
      <w:pPr>
        <w:pStyle w:val="pj"/>
      </w:pPr>
      <w:r>
        <w:rPr>
          <w:rStyle w:val="s0"/>
        </w:rPr>
        <w:t>1. Государственный фонд развития водного хозяйства создается в составе специального фонда Государств</w:t>
      </w:r>
      <w:r>
        <w:rPr>
          <w:rStyle w:val="s0"/>
        </w:rPr>
        <w:t>енного бюджета Украины.</w:t>
      </w:r>
    </w:p>
    <w:p w:rsidR="00000000" w:rsidRDefault="00114927">
      <w:pPr>
        <w:pStyle w:val="pj"/>
      </w:pPr>
      <w:r>
        <w:rPr>
          <w:rStyle w:val="s0"/>
        </w:rPr>
        <w:t>2. Источниками формирования государственного фонда развития водного хозяйства являются:</w:t>
      </w:r>
    </w:p>
    <w:p w:rsidR="00000000" w:rsidRDefault="00114927">
      <w:pPr>
        <w:pStyle w:val="pj"/>
      </w:pPr>
      <w:r>
        <w:rPr>
          <w:rStyle w:val="s0"/>
        </w:rPr>
        <w:t xml:space="preserve">1) доходы государственного бюджета, определенные </w:t>
      </w:r>
      <w:hyperlink w:anchor="sub290000" w:history="1">
        <w:r>
          <w:rPr>
            <w:rStyle w:val="a5"/>
          </w:rPr>
          <w:t>пунктом 13-3 части третьей статьи 29</w:t>
        </w:r>
      </w:hyperlink>
      <w:r>
        <w:rPr>
          <w:rStyle w:val="s0"/>
        </w:rPr>
        <w:t xml:space="preserve"> настоящего Кодекса;</w:t>
      </w:r>
    </w:p>
    <w:p w:rsidR="00000000" w:rsidRDefault="00114927">
      <w:pPr>
        <w:pStyle w:val="pj"/>
      </w:pPr>
      <w:r>
        <w:rPr>
          <w:rStyle w:val="s0"/>
        </w:rPr>
        <w:t>2) дру</w:t>
      </w:r>
      <w:r>
        <w:rPr>
          <w:rStyle w:val="s0"/>
        </w:rPr>
        <w:t>гие поступления, определенные законом о Государственном бюджете Украины.</w:t>
      </w:r>
    </w:p>
    <w:p w:rsidR="00000000" w:rsidRDefault="00114927">
      <w:pPr>
        <w:pStyle w:val="pj"/>
      </w:pPr>
      <w:r>
        <w:rPr>
          <w:rStyle w:val="s0"/>
        </w:rPr>
        <w:t>3. Средства государственного фонда развития водного хозяйства направляются на финансовое обеспечение подготовки и реализации публичных инвестиционных проектов и других мероприятий по:</w:t>
      </w:r>
    </w:p>
    <w:p w:rsidR="00000000" w:rsidRDefault="00114927">
      <w:pPr>
        <w:pStyle w:val="pj"/>
      </w:pPr>
      <w:r>
        <w:rPr>
          <w:rStyle w:val="s0"/>
        </w:rPr>
        <w:t>1) эксплуатации водохозяйственного комплекса;</w:t>
      </w:r>
    </w:p>
    <w:p w:rsidR="00000000" w:rsidRDefault="00114927">
      <w:pPr>
        <w:pStyle w:val="pj"/>
      </w:pPr>
      <w:r>
        <w:rPr>
          <w:rStyle w:val="s0"/>
        </w:rPr>
        <w:t>2) строительства и реконструкции мелиоративных систем;</w:t>
      </w:r>
    </w:p>
    <w:p w:rsidR="00000000" w:rsidRDefault="00114927">
      <w:pPr>
        <w:pStyle w:val="pj"/>
      </w:pPr>
      <w:r>
        <w:rPr>
          <w:rStyle w:val="s0"/>
        </w:rPr>
        <w:t>3) защиты от вредного воздействия вод сельских населенных пунктов и сельскохозяйственных угодий;</w:t>
      </w:r>
    </w:p>
    <w:p w:rsidR="00000000" w:rsidRDefault="00114927">
      <w:pPr>
        <w:pStyle w:val="pj"/>
      </w:pPr>
      <w:r>
        <w:rPr>
          <w:rStyle w:val="s0"/>
        </w:rPr>
        <w:t>4) централизованного водоснабжения сельских населенных пу</w:t>
      </w:r>
      <w:r>
        <w:rPr>
          <w:rStyle w:val="s0"/>
        </w:rPr>
        <w:t>нктов, пользующихся привозной водой;</w:t>
      </w:r>
    </w:p>
    <w:p w:rsidR="00000000" w:rsidRDefault="00114927">
      <w:pPr>
        <w:pStyle w:val="pj"/>
      </w:pPr>
      <w:r>
        <w:rPr>
          <w:rStyle w:val="s0"/>
        </w:rPr>
        <w:t>5) модернизации и развития водохозяйственного комплекса.</w:t>
      </w:r>
    </w:p>
    <w:p w:rsidR="00000000" w:rsidRDefault="00114927">
      <w:pPr>
        <w:pStyle w:val="pj"/>
      </w:pPr>
      <w:r>
        <w:rPr>
          <w:rStyle w:val="s0"/>
        </w:rPr>
        <w:t>4. Порядок использования средств государственного фонда развития водного хозяйства определяется Кабинетом Министров Украины.</w:t>
      </w:r>
    </w:p>
    <w:p w:rsidR="00000000" w:rsidRDefault="00114927">
      <w:pPr>
        <w:pStyle w:val="pj"/>
      </w:pPr>
      <w:r>
        <w:rPr>
          <w:rStyle w:val="s0"/>
        </w:rPr>
        <w:t> </w:t>
      </w:r>
    </w:p>
    <w:p w:rsidR="00000000" w:rsidRDefault="00114927">
      <w:pPr>
        <w:pStyle w:val="pj"/>
      </w:pPr>
      <w:bookmarkStart w:id="35" w:name="SUB24050000"/>
      <w:bookmarkEnd w:id="35"/>
      <w:r>
        <w:rPr>
          <w:rStyle w:val="s0"/>
          <w:b/>
          <w:bCs/>
        </w:rPr>
        <w:t>Статья 24-5.</w:t>
      </w:r>
      <w:r>
        <w:rPr>
          <w:rStyle w:val="s0"/>
          <w:b/>
          <w:bCs/>
          <w:vertAlign w:val="superscript"/>
        </w:rPr>
        <w:t xml:space="preserve"> </w:t>
      </w:r>
      <w:r>
        <w:rPr>
          <w:rStyle w:val="s0"/>
        </w:rPr>
        <w:t>Государственный фонд в</w:t>
      </w:r>
      <w:r>
        <w:rPr>
          <w:rStyle w:val="s0"/>
        </w:rPr>
        <w:t>нутренних водных путей</w:t>
      </w:r>
    </w:p>
    <w:p w:rsidR="00000000" w:rsidRDefault="00114927">
      <w:pPr>
        <w:pStyle w:val="pj"/>
      </w:pPr>
      <w:r>
        <w:rPr>
          <w:rStyle w:val="s0"/>
        </w:rPr>
        <w:t>1. Государственный фонд внутренних водных путей создается в составе специального фонда Государственного бюджета Украины.</w:t>
      </w:r>
    </w:p>
    <w:p w:rsidR="00000000" w:rsidRDefault="00114927">
      <w:pPr>
        <w:pStyle w:val="pj"/>
      </w:pPr>
      <w:r>
        <w:rPr>
          <w:rStyle w:val="s0"/>
        </w:rPr>
        <w:t>2. Источниками формирования государственного фонда внутренних водных путей являются:</w:t>
      </w:r>
    </w:p>
    <w:p w:rsidR="00000000" w:rsidRDefault="00114927">
      <w:pPr>
        <w:pStyle w:val="pj"/>
      </w:pPr>
      <w:r>
        <w:rPr>
          <w:rStyle w:val="s0"/>
        </w:rPr>
        <w:t>1) средства государственног</w:t>
      </w:r>
      <w:r>
        <w:rPr>
          <w:rStyle w:val="s0"/>
        </w:rPr>
        <w:t xml:space="preserve">о дорожного фонда в размере, определенном абзацем шестым части четвертой </w:t>
      </w:r>
      <w:hyperlink w:anchor="sub24020000" w:history="1">
        <w:r>
          <w:rPr>
            <w:rStyle w:val="a5"/>
          </w:rPr>
          <w:t xml:space="preserve">статьи 24 </w:t>
        </w:r>
        <w:r>
          <w:rPr>
            <w:rStyle w:val="a5"/>
            <w:vertAlign w:val="superscript"/>
          </w:rPr>
          <w:t xml:space="preserve">2 </w:t>
        </w:r>
      </w:hyperlink>
      <w:r>
        <w:rPr>
          <w:rStyle w:val="s0"/>
        </w:rPr>
        <w:t xml:space="preserve">настоящего Кодекса, и доходы государственного бюджета, определенные пунктами 3 </w:t>
      </w:r>
      <w:r>
        <w:rPr>
          <w:rStyle w:val="s0"/>
          <w:vertAlign w:val="superscript"/>
        </w:rPr>
        <w:t xml:space="preserve">1 </w:t>
      </w:r>
      <w:r>
        <w:rPr>
          <w:rStyle w:val="s0"/>
        </w:rPr>
        <w:t xml:space="preserve">, 13 </w:t>
      </w:r>
      <w:r>
        <w:rPr>
          <w:rStyle w:val="s0"/>
          <w:vertAlign w:val="superscript"/>
        </w:rPr>
        <w:t xml:space="preserve">9 </w:t>
      </w:r>
      <w:r>
        <w:rPr>
          <w:rStyle w:val="s0"/>
        </w:rPr>
        <w:t xml:space="preserve">части третьей </w:t>
      </w:r>
      <w:hyperlink w:anchor="sub290000" w:history="1">
        <w:r>
          <w:rPr>
            <w:rStyle w:val="a5"/>
          </w:rPr>
          <w:t>ста</w:t>
        </w:r>
        <w:r>
          <w:rPr>
            <w:rStyle w:val="a5"/>
          </w:rPr>
          <w:t>тьи 29</w:t>
        </w:r>
      </w:hyperlink>
      <w:r>
        <w:rPr>
          <w:rStyle w:val="s0"/>
        </w:rPr>
        <w:t xml:space="preserve"> настоящего Кодекса;</w:t>
      </w:r>
    </w:p>
    <w:p w:rsidR="00000000" w:rsidRDefault="00114927">
      <w:pPr>
        <w:pStyle w:val="pj"/>
      </w:pPr>
      <w:r>
        <w:rPr>
          <w:rStyle w:val="s0"/>
        </w:rPr>
        <w:t>2) государственные заимствования, привлеченные согласно пункту 1 части третьей статьи 15 настоящего Кодекса для подготовки и реализации публичных инвестиционных проектов по строительству, реконструкции и развитию стратегических о</w:t>
      </w:r>
      <w:r>
        <w:rPr>
          <w:rStyle w:val="s0"/>
        </w:rPr>
        <w:t>бъектов инфраструктуры внутреннего водного транспорта;</w:t>
      </w:r>
    </w:p>
    <w:p w:rsidR="00000000" w:rsidRDefault="00114927">
      <w:pPr>
        <w:pStyle w:val="pj"/>
      </w:pPr>
      <w:r>
        <w:rPr>
          <w:rStyle w:val="s0"/>
        </w:rPr>
        <w:t>3) средства от реализации грунта (минерального сырья), изымаемого в результате проведения путевых работ, государственным предприятием, принадлежащим к сфере управления центрального органа исполнительно</w:t>
      </w:r>
      <w:r>
        <w:rPr>
          <w:rStyle w:val="s0"/>
        </w:rPr>
        <w:t>й власти, обеспечивающего формирование государственной политики в сфере внутреннего водного транспорта, к основным задачам которого относится обслуживание внутренних водных путей;</w:t>
      </w:r>
    </w:p>
    <w:p w:rsidR="00000000" w:rsidRDefault="00114927">
      <w:pPr>
        <w:pStyle w:val="pj"/>
      </w:pPr>
      <w:r>
        <w:rPr>
          <w:rStyle w:val="s0"/>
        </w:rPr>
        <w:t>4) другие поступления, определенные законом о Государственном бюджете Украины.</w:t>
      </w:r>
    </w:p>
    <w:p w:rsidR="00000000" w:rsidRDefault="00114927">
      <w:pPr>
        <w:pStyle w:val="pj"/>
      </w:pPr>
      <w:r>
        <w:rPr>
          <w:rStyle w:val="s0"/>
        </w:rPr>
        <w:t>3. Средства государственного фонда внутренних водных путей направляются на финансовое обеспечение:</w:t>
      </w:r>
    </w:p>
    <w:p w:rsidR="00000000" w:rsidRDefault="00114927">
      <w:pPr>
        <w:pStyle w:val="pj"/>
      </w:pPr>
      <w:r>
        <w:rPr>
          <w:rStyle w:val="s0"/>
        </w:rPr>
        <w:t>1) обслуживание внутренних водных путей для содержания в судоходном состоянии;</w:t>
      </w:r>
    </w:p>
    <w:p w:rsidR="00000000" w:rsidRDefault="00114927">
      <w:pPr>
        <w:pStyle w:val="pj"/>
      </w:pPr>
      <w:r>
        <w:rPr>
          <w:rStyle w:val="s0"/>
        </w:rPr>
        <w:t>2) ремонта и содержания стратегических объектов инфраструктуры внутреннего водного транспорта, а также подготовки и реализации публичных инвестиционных проектов по строительству и реконструкции стратегических объектов инфраструктуры внутреннего водного тр</w:t>
      </w:r>
      <w:r>
        <w:rPr>
          <w:rStyle w:val="s0"/>
        </w:rPr>
        <w:t>анспорта;</w:t>
      </w:r>
    </w:p>
    <w:p w:rsidR="00000000" w:rsidRDefault="00114927">
      <w:pPr>
        <w:pStyle w:val="pj"/>
      </w:pPr>
      <w:r>
        <w:rPr>
          <w:rStyle w:val="s0"/>
        </w:rPr>
        <w:t>3) осуществление мер по обеспечению безопасности судоходства на внутренних водных путях;</w:t>
      </w:r>
    </w:p>
    <w:p w:rsidR="00000000" w:rsidRDefault="00114927">
      <w:pPr>
        <w:pStyle w:val="pj"/>
      </w:pPr>
      <w:r>
        <w:rPr>
          <w:rStyle w:val="s0"/>
        </w:rPr>
        <w:t>4) навигационно-гидрографическое обеспечение судоходства на внутренних водных путях;</w:t>
      </w:r>
    </w:p>
    <w:p w:rsidR="00000000" w:rsidRDefault="00114927">
      <w:pPr>
        <w:pStyle w:val="pj"/>
      </w:pPr>
      <w:r>
        <w:rPr>
          <w:rStyle w:val="s0"/>
        </w:rPr>
        <w:t>5) функционирования, реконструкции, ремонта и развития речной информационной службы;</w:t>
      </w:r>
    </w:p>
    <w:p w:rsidR="00000000" w:rsidRDefault="00114927">
      <w:pPr>
        <w:pStyle w:val="pj"/>
      </w:pPr>
      <w:r>
        <w:rPr>
          <w:rStyle w:val="s0"/>
        </w:rPr>
        <w:t>6) мер по развитию инфраструктуры внутреннего водного транспорта в соответствии с документами стратегического планирования;</w:t>
      </w:r>
    </w:p>
    <w:p w:rsidR="00000000" w:rsidRDefault="00114927">
      <w:pPr>
        <w:pStyle w:val="pj"/>
      </w:pPr>
      <w:r>
        <w:rPr>
          <w:rStyle w:val="s0"/>
        </w:rPr>
        <w:t>7) содержание, реконструкции, ремонта, в том чи</w:t>
      </w:r>
      <w:r>
        <w:rPr>
          <w:rStyle w:val="s0"/>
        </w:rPr>
        <w:t>сле капитального, технического переоснащения и охраны судоходных гидротехнических сооружений (судоходных шлюзов), а также расходов на использование этих сооружений для пропуска судов;</w:t>
      </w:r>
    </w:p>
    <w:p w:rsidR="00000000" w:rsidRDefault="00114927">
      <w:pPr>
        <w:pStyle w:val="pj"/>
      </w:pPr>
      <w:r>
        <w:rPr>
          <w:rStyle w:val="s0"/>
        </w:rPr>
        <w:t>8) выполнение долговых обязательств по заимствованиям, полученным госуда</w:t>
      </w:r>
      <w:r>
        <w:rPr>
          <w:rStyle w:val="s0"/>
        </w:rPr>
        <w:t>рством или под государственные гарантии, на развитие и содержание внутренних водных путей;</w:t>
      </w:r>
    </w:p>
    <w:p w:rsidR="00000000" w:rsidRDefault="00114927">
      <w:pPr>
        <w:pStyle w:val="pj"/>
      </w:pPr>
      <w:r>
        <w:rPr>
          <w:rStyle w:val="s0"/>
        </w:rPr>
        <w:t>9) функционирование государственного предприятия, принадлежащего к сфере управления центрального органа исполнительной власти, обеспечивающего формирование государст</w:t>
      </w:r>
      <w:r>
        <w:rPr>
          <w:rStyle w:val="s0"/>
        </w:rPr>
        <w:t>венной политики в сфере внутреннего водного транспорта, к основным задачам которого относится обслуживание внутренних водных путей, для их содержания в судоходном состоянии, в том числе расходов на использование судоходных шлюзов для пропуска судов.</w:t>
      </w:r>
    </w:p>
    <w:p w:rsidR="00000000" w:rsidRDefault="00114927">
      <w:pPr>
        <w:pStyle w:val="pj"/>
      </w:pPr>
      <w:r>
        <w:rPr>
          <w:rStyle w:val="s0"/>
        </w:rPr>
        <w:t>4. Пор</w:t>
      </w:r>
      <w:r>
        <w:rPr>
          <w:rStyle w:val="s0"/>
        </w:rPr>
        <w:t>ядок использования средств Государственного фонда внутренних водных путей утверждается Кабинетом министров Украины.</w:t>
      </w:r>
    </w:p>
    <w:p w:rsidR="00000000" w:rsidRDefault="00114927">
      <w:pPr>
        <w:pStyle w:val="pj"/>
      </w:pPr>
      <w:r>
        <w:rPr>
          <w:rStyle w:val="s0"/>
        </w:rPr>
        <w:t> </w:t>
      </w:r>
    </w:p>
    <w:p w:rsidR="00000000" w:rsidRDefault="00114927">
      <w:pPr>
        <w:pStyle w:val="pj"/>
        <w:ind w:left="1200" w:hanging="800"/>
      </w:pPr>
      <w:bookmarkStart w:id="36" w:name="SUB24060000"/>
      <w:bookmarkEnd w:id="36"/>
      <w:r>
        <w:rPr>
          <w:rStyle w:val="s1"/>
        </w:rPr>
        <w:t xml:space="preserve">Статья 24-6. </w:t>
      </w:r>
      <w:r>
        <w:rPr>
          <w:rStyle w:val="s40"/>
        </w:rPr>
        <w:t>Государственный фонд декарбонизации и энергоэффективной трансформации</w:t>
      </w:r>
    </w:p>
    <w:p w:rsidR="00000000" w:rsidRDefault="00114927">
      <w:pPr>
        <w:pStyle w:val="pj"/>
      </w:pPr>
      <w:r>
        <w:rPr>
          <w:rStyle w:val="s40"/>
        </w:rPr>
        <w:t>1. Государственный фонд декарбонизации и энергоэффектив</w:t>
      </w:r>
      <w:r>
        <w:rPr>
          <w:rStyle w:val="s40"/>
        </w:rPr>
        <w:t>ной трансформации создается в составе специального фонда Государственного бюджета Украины.</w:t>
      </w:r>
    </w:p>
    <w:p w:rsidR="00000000" w:rsidRDefault="00114927">
      <w:pPr>
        <w:pStyle w:val="pj"/>
      </w:pPr>
      <w:r>
        <w:rPr>
          <w:rStyle w:val="s40"/>
        </w:rPr>
        <w:t>2. Источниками формирования государственного фонда декарбонизации и энергоэффективной трансформации являются:</w:t>
      </w:r>
    </w:p>
    <w:p w:rsidR="00000000" w:rsidRDefault="00114927">
      <w:pPr>
        <w:pStyle w:val="pj"/>
      </w:pPr>
      <w:r>
        <w:rPr>
          <w:rStyle w:val="s40"/>
        </w:rPr>
        <w:t xml:space="preserve">1) доходы государственного бюджета, определенные </w:t>
      </w:r>
      <w:hyperlink w:anchor="sub290000" w:history="1">
        <w:r>
          <w:rPr>
            <w:rStyle w:val="a5"/>
          </w:rPr>
          <w:t>пунктом 7 - 5 части третьей статьи 29</w:t>
        </w:r>
      </w:hyperlink>
      <w:r>
        <w:rPr>
          <w:rStyle w:val="s40"/>
        </w:rPr>
        <w:t xml:space="preserve"> настоящего Кодекса;</w:t>
      </w:r>
    </w:p>
    <w:p w:rsidR="00000000" w:rsidRDefault="00114927">
      <w:pPr>
        <w:pStyle w:val="pj"/>
      </w:pPr>
      <w:r>
        <w:rPr>
          <w:rStyle w:val="s40"/>
        </w:rPr>
        <w:t xml:space="preserve">2) государственные заимствования, привлеченные согласно </w:t>
      </w:r>
      <w:hyperlink w:anchor="sub150000" w:history="1">
        <w:r>
          <w:rPr>
            <w:rStyle w:val="a5"/>
          </w:rPr>
          <w:t>пункту 1 части третьей статьи 15</w:t>
        </w:r>
      </w:hyperlink>
      <w:r>
        <w:rPr>
          <w:rStyle w:val="s40"/>
        </w:rPr>
        <w:t xml:space="preserve"> настоящего Кодекса для </w:t>
      </w:r>
      <w:r>
        <w:rPr>
          <w:rStyle w:val="s0"/>
        </w:rPr>
        <w:t>подготовки и реализации публ</w:t>
      </w:r>
      <w:r>
        <w:rPr>
          <w:rStyle w:val="s0"/>
        </w:rPr>
        <w:t>ичных инвестиционных проектов</w:t>
      </w:r>
      <w:r>
        <w:rPr>
          <w:rStyle w:val="s40"/>
        </w:rPr>
        <w:t xml:space="preserve"> в сфере энергоэффективности, увеличения использования возобновляемых источников энергии и альтернативных видов топлива и сокращения выбросов углерода;</w:t>
      </w:r>
    </w:p>
    <w:p w:rsidR="00000000" w:rsidRDefault="00114927">
      <w:pPr>
        <w:pStyle w:val="pj"/>
      </w:pPr>
      <w:r>
        <w:rPr>
          <w:rStyle w:val="s40"/>
        </w:rPr>
        <w:t>3) другие поступления, определенные законом о Государственном бюджете Украи</w:t>
      </w:r>
      <w:r>
        <w:rPr>
          <w:rStyle w:val="s40"/>
        </w:rPr>
        <w:t>ны.</w:t>
      </w:r>
    </w:p>
    <w:p w:rsidR="00000000" w:rsidRDefault="00114927">
      <w:pPr>
        <w:pStyle w:val="pj"/>
      </w:pPr>
      <w:r>
        <w:rPr>
          <w:rStyle w:val="s40"/>
        </w:rPr>
        <w:t>3. Средства государственного фонда декарбонизации и энергоэффективной трансформации направляются на:</w:t>
      </w:r>
    </w:p>
    <w:p w:rsidR="00000000" w:rsidRDefault="00114927">
      <w:pPr>
        <w:pStyle w:val="pj"/>
      </w:pPr>
      <w:r>
        <w:rPr>
          <w:rStyle w:val="s40"/>
        </w:rPr>
        <w:t xml:space="preserve">1) финансовое обеспечение мер, </w:t>
      </w:r>
      <w:r>
        <w:rPr>
          <w:rStyle w:val="s0"/>
        </w:rPr>
        <w:t>стратегических документов, подготовку и реализацию публичных инвестиционных проектов</w:t>
      </w:r>
      <w:r>
        <w:rPr>
          <w:rStyle w:val="s40"/>
        </w:rPr>
        <w:t xml:space="preserve"> в сфере энергоэффективности, увелич</w:t>
      </w:r>
      <w:r>
        <w:rPr>
          <w:rStyle w:val="s40"/>
        </w:rPr>
        <w:t>ение использования возобновляемых источников энергии и альтернативных видов топлива и сокращение выбросов углерода;</w:t>
      </w:r>
    </w:p>
    <w:p w:rsidR="00000000" w:rsidRDefault="00114927">
      <w:pPr>
        <w:pStyle w:val="pj"/>
      </w:pPr>
      <w:r>
        <w:rPr>
          <w:rStyle w:val="s40"/>
        </w:rPr>
        <w:t xml:space="preserve">2) финансовое обеспечение, </w:t>
      </w:r>
      <w:r>
        <w:rPr>
          <w:rStyle w:val="s0"/>
        </w:rPr>
        <w:t>кредитование, финансового лизинга, факторинга, гарантирование реализации энергоэффективных мероприятий, внедрение</w:t>
      </w:r>
      <w:r>
        <w:rPr>
          <w:rStyle w:val="s0"/>
        </w:rPr>
        <w:t xml:space="preserve"> энергосервиса, увеличение использования возобновляемых источников энергии и альтернативных видов топлива, сокращение выбросов углерода, а также</w:t>
      </w:r>
      <w:r>
        <w:rPr>
          <w:rStyle w:val="s40"/>
        </w:rPr>
        <w:t xml:space="preserve"> компенсации, возмещения, удешевления обязательств физических и юридических лиц по кредитным и лизинговым догово</w:t>
      </w:r>
      <w:r>
        <w:rPr>
          <w:rStyle w:val="s40"/>
        </w:rPr>
        <w:t>рам, которые заключены для реализации энергоэффективных мероприятий, внедрения энергосервиса, увеличения использования возобновляемых источников энергии и альтернативных видов топлива и сокращения выбросов углерода;</w:t>
      </w:r>
    </w:p>
    <w:p w:rsidR="00000000" w:rsidRDefault="00114927">
      <w:pPr>
        <w:pStyle w:val="pj"/>
      </w:pPr>
      <w:r>
        <w:rPr>
          <w:rStyle w:val="s40"/>
        </w:rPr>
        <w:t>3) выполнение долговых обязательств по з</w:t>
      </w:r>
      <w:r>
        <w:rPr>
          <w:rStyle w:val="s40"/>
        </w:rPr>
        <w:t xml:space="preserve">аимствованиям, полученным государством на </w:t>
      </w:r>
      <w:r>
        <w:rPr>
          <w:rStyle w:val="s0"/>
        </w:rPr>
        <w:t>подготовку и реализацию публичных инвестиционных проектов</w:t>
      </w:r>
      <w:r>
        <w:rPr>
          <w:rStyle w:val="s40"/>
        </w:rPr>
        <w:t xml:space="preserve"> в сфере энергоэффективности, увеличение использования возобновляемых источников энергии и альтернативных видов топлива и сокращение выбросов углерода.</w:t>
      </w:r>
    </w:p>
    <w:p w:rsidR="00000000" w:rsidRDefault="00114927">
      <w:pPr>
        <w:pStyle w:val="pj"/>
      </w:pPr>
      <w:r>
        <w:rPr>
          <w:rStyle w:val="s40"/>
        </w:rPr>
        <w:t>4. По</w:t>
      </w:r>
      <w:r>
        <w:rPr>
          <w:rStyle w:val="s40"/>
        </w:rPr>
        <w:t>рядок использования средств Государственного фонда декарбонизации и энергоэффективной трансформации утверждается Кабинетом министров Украины.</w:t>
      </w:r>
    </w:p>
    <w:p w:rsidR="00000000" w:rsidRDefault="00114927">
      <w:pPr>
        <w:pStyle w:val="pj"/>
      </w:pPr>
      <w:r>
        <w:t> </w:t>
      </w:r>
    </w:p>
    <w:p w:rsidR="00000000" w:rsidRDefault="00114927">
      <w:pPr>
        <w:pStyle w:val="pj"/>
        <w:ind w:left="1200" w:hanging="800"/>
      </w:pPr>
      <w:bookmarkStart w:id="37" w:name="SUB250000"/>
      <w:bookmarkEnd w:id="37"/>
      <w:r>
        <w:rPr>
          <w:rStyle w:val="s1"/>
        </w:rPr>
        <w:t xml:space="preserve">Статья 25. </w:t>
      </w:r>
      <w:r>
        <w:rPr>
          <w:rStyle w:val="s0"/>
        </w:rPr>
        <w:t>Бесспорное списание средств бюджета и возмещение убытков, нанесенных бюджету</w:t>
      </w:r>
    </w:p>
    <w:p w:rsidR="00000000" w:rsidRDefault="00114927">
      <w:pPr>
        <w:pStyle w:val="pj"/>
      </w:pPr>
      <w:r>
        <w:rPr>
          <w:rStyle w:val="s0"/>
        </w:rPr>
        <w:t xml:space="preserve">1. Казначейство Украины </w:t>
      </w:r>
      <w:r>
        <w:rPr>
          <w:rStyle w:val="s0"/>
        </w:rPr>
        <w:t>осуществляет бесспорное списание средств государственного бюджета и местных бюджетов на основании решения суда.</w:t>
      </w:r>
    </w:p>
    <w:p w:rsidR="00000000" w:rsidRDefault="00114927">
      <w:pPr>
        <w:pStyle w:val="pj"/>
      </w:pPr>
      <w:r>
        <w:rPr>
          <w:rStyle w:val="s0"/>
        </w:rPr>
        <w:t>2. Возмещение в соответствии с законом ущерба, нанесенного физическому или юридическому лицу в результате незаконно принятых решений, действий и</w:t>
      </w:r>
      <w:r>
        <w:rPr>
          <w:rStyle w:val="s0"/>
        </w:rPr>
        <w:t>ли бездеятельности органов государственной власти (органов власти Автономной Республики Крым, органов местного самоуправления), а также их должностных и служебных лиц при осуществлении ими своих полномочий, осуществляется государством (Автономной Республик</w:t>
      </w:r>
      <w:r>
        <w:rPr>
          <w:rStyle w:val="s0"/>
        </w:rPr>
        <w:t>ой Крым, органами местного самоуправления) в порядке, определенном законом.</w:t>
      </w:r>
    </w:p>
    <w:p w:rsidR="00000000" w:rsidRDefault="00114927">
      <w:pPr>
        <w:pStyle w:val="pj"/>
      </w:pPr>
      <w:r>
        <w:t> </w:t>
      </w:r>
    </w:p>
    <w:p w:rsidR="00000000" w:rsidRDefault="00114927">
      <w:pPr>
        <w:pStyle w:val="pj"/>
        <w:ind w:left="1200" w:hanging="800"/>
      </w:pPr>
      <w:bookmarkStart w:id="38" w:name="SUB260000"/>
      <w:bookmarkEnd w:id="38"/>
      <w:r>
        <w:rPr>
          <w:rStyle w:val="s1"/>
        </w:rPr>
        <w:t xml:space="preserve">Статья 26. </w:t>
      </w:r>
      <w:r>
        <w:rPr>
          <w:rStyle w:val="s0"/>
        </w:rPr>
        <w:t>Контроль и аудит в бюджетном процессе</w:t>
      </w:r>
    </w:p>
    <w:p w:rsidR="00000000" w:rsidRDefault="00114927">
      <w:pPr>
        <w:pStyle w:val="pj"/>
      </w:pPr>
      <w:r>
        <w:rPr>
          <w:rStyle w:val="s0"/>
        </w:rPr>
        <w:t>1. Контроль за соблюдением бюджетного законодательства направлен на обеспечение эффективного и результативного управления бюджетн</w:t>
      </w:r>
      <w:r>
        <w:rPr>
          <w:rStyle w:val="s0"/>
        </w:rPr>
        <w:t>ыми средствами и осуществляется на всех стадиях бюджетного процесса его участниками в соответствии с данным Кодексом и другим законодательством, а также обеспечивает:</w:t>
      </w:r>
    </w:p>
    <w:p w:rsidR="00000000" w:rsidRDefault="00114927">
      <w:pPr>
        <w:pStyle w:val="pj"/>
      </w:pPr>
      <w:r>
        <w:rPr>
          <w:rStyle w:val="s0"/>
        </w:rPr>
        <w:t>1) оценку управления бюджетными средствами, в том числе направляемыми на подготовку и реа</w:t>
      </w:r>
      <w:r>
        <w:rPr>
          <w:rStyle w:val="s0"/>
        </w:rPr>
        <w:t>лизацию публичных инвестиционных проектов (включая проведение государственного финансового аудита);</w:t>
      </w:r>
    </w:p>
    <w:p w:rsidR="00000000" w:rsidRDefault="00114927">
      <w:pPr>
        <w:pStyle w:val="pj"/>
      </w:pPr>
      <w:r>
        <w:rPr>
          <w:rStyle w:val="s0"/>
        </w:rPr>
        <w:t>2) правильность ведения бухгалтерского учета и достоверность финансовой и бюджетной отчетности;</w:t>
      </w:r>
    </w:p>
    <w:p w:rsidR="00000000" w:rsidRDefault="00114927">
      <w:pPr>
        <w:pStyle w:val="pj"/>
      </w:pPr>
      <w:r>
        <w:rPr>
          <w:rStyle w:val="s0"/>
        </w:rPr>
        <w:t>3) достижение экономии бюджетных средств, их целевого использования, эффективности и результативности в деятельности распорядителей бюджетных средств путем принятия обоснованных управленческих решений;</w:t>
      </w:r>
    </w:p>
    <w:p w:rsidR="00000000" w:rsidRDefault="00114927">
      <w:pPr>
        <w:pStyle w:val="pj"/>
      </w:pPr>
      <w:r>
        <w:rPr>
          <w:rStyle w:val="s0"/>
        </w:rPr>
        <w:t xml:space="preserve">4) проведение анализа и оценки состояния финансовой и </w:t>
      </w:r>
      <w:r>
        <w:rPr>
          <w:rStyle w:val="s0"/>
        </w:rPr>
        <w:t>хозяйственной деятельности распорядителей бюджетных средств;</w:t>
      </w:r>
    </w:p>
    <w:p w:rsidR="00000000" w:rsidRDefault="00114927">
      <w:pPr>
        <w:pStyle w:val="pj"/>
      </w:pPr>
      <w:r>
        <w:rPr>
          <w:rStyle w:val="s0"/>
        </w:rPr>
        <w:t>5) предотвращение нарушений бюджетного законодательства и обеспечение интересов государства и территориальных общин в процессе управления объектами государственной и коммунальной собственности;</w:t>
      </w:r>
    </w:p>
    <w:p w:rsidR="00000000" w:rsidRDefault="00114927">
      <w:pPr>
        <w:pStyle w:val="pj"/>
      </w:pPr>
      <w:r>
        <w:rPr>
          <w:rStyle w:val="s0"/>
        </w:rPr>
        <w:t>6) обоснованность планирования поступлений и расходов бюджета.</w:t>
      </w:r>
    </w:p>
    <w:p w:rsidR="00000000" w:rsidRDefault="00114927">
      <w:pPr>
        <w:pStyle w:val="pj"/>
      </w:pPr>
      <w:r>
        <w:rPr>
          <w:rStyle w:val="s0"/>
        </w:rPr>
        <w:t>2. Контроль от имени Верховной Рады Украины за поступлением средств в Государственный бюджет Украины и их использованием осуществляет Счетная палата. Деятельность центральных органов исполнител</w:t>
      </w:r>
      <w:r>
        <w:rPr>
          <w:rStyle w:val="s0"/>
        </w:rPr>
        <w:t xml:space="preserve">ьной власти, которые обеспечивают проведение государственной политики в сфере контроля за соблюдением бюджетного законодательства (в пределах их полномочий, установленных данным Кодексом и другими нормативно-правовыми актами), направляется, координируется </w:t>
      </w:r>
      <w:r>
        <w:rPr>
          <w:rStyle w:val="s0"/>
        </w:rPr>
        <w:t>и контролируется Кабинетом Министров Украины.</w:t>
      </w:r>
    </w:p>
    <w:p w:rsidR="00000000" w:rsidRDefault="00114927">
      <w:pPr>
        <w:pStyle w:val="pj"/>
      </w:pPr>
      <w:r>
        <w:rPr>
          <w:rStyle w:val="s0"/>
        </w:rPr>
        <w:t>3. Распорядители бюджетных средств в лице их руководителей организуют внутренний контроль и внутренний аудит и обеспечивают функционирование внутреннего контроля и осуществление внутреннего аудита в своих учреж</w:t>
      </w:r>
      <w:r>
        <w:rPr>
          <w:rStyle w:val="s0"/>
        </w:rPr>
        <w:t>дениях и на предприятиях, в учреждениях и организациях, относящихся к сфере управления таких распорядителей бюджетных средств.</w:t>
      </w:r>
    </w:p>
    <w:p w:rsidR="00000000" w:rsidRDefault="00114927">
      <w:pPr>
        <w:pStyle w:val="pj"/>
      </w:pPr>
      <w:r>
        <w:rPr>
          <w:rStyle w:val="s0"/>
        </w:rPr>
        <w:t>Внутренним контролем является комплекс мер, основывающихся на управленческой ответственности и подотчетности и применяемых руково</w:t>
      </w:r>
      <w:r>
        <w:rPr>
          <w:rStyle w:val="s0"/>
        </w:rPr>
        <w:t>дителем для обеспечения соблюдения законности и эффективности использования бюджетных средств, достижения результатов в соответствии с установленной целью, задачами, планами и требованиями по деятельности распорядителя бюджетных средств и предприятий, учре</w:t>
      </w:r>
      <w:r>
        <w:rPr>
          <w:rStyle w:val="s0"/>
        </w:rPr>
        <w:t>ждений и организаций, относящихся к сфере его управления.</w:t>
      </w:r>
    </w:p>
    <w:p w:rsidR="00000000" w:rsidRDefault="00114927">
      <w:pPr>
        <w:pStyle w:val="pj"/>
      </w:pPr>
      <w:r>
        <w:rPr>
          <w:rStyle w:val="s0"/>
        </w:rPr>
        <w:t>Внутренний аудит-независимая, объективная деятельность, предусматривающая осуществление аудиторских исследований (оценки по предоставлению уверенности) и аудиторского консультирования для содействия</w:t>
      </w:r>
      <w:r>
        <w:rPr>
          <w:rStyle w:val="s0"/>
        </w:rPr>
        <w:t xml:space="preserve"> распорядителю бюджетных средств в достижении целей, задач и конкретных результатов своей деятельности. Внутренний аудит способствует улучшению эффективности и результативности в деятельности распорядителя бюджетных средств, а также предприятий, учреждений</w:t>
      </w:r>
      <w:r>
        <w:rPr>
          <w:rStyle w:val="s0"/>
        </w:rPr>
        <w:t xml:space="preserve"> и организаций, относящихся к сфере его управления, путем применения систематического, последовательного подхода к оценке и совершенствованию организации и функционирования системы управления, внутреннего контроля, управления рисками.</w:t>
      </w:r>
    </w:p>
    <w:p w:rsidR="00000000" w:rsidRDefault="00114927">
      <w:pPr>
        <w:pStyle w:val="pj"/>
      </w:pPr>
      <w:r>
        <w:rPr>
          <w:rStyle w:val="s0"/>
        </w:rPr>
        <w:t>Для осуществления вну</w:t>
      </w:r>
      <w:r>
        <w:rPr>
          <w:rStyle w:val="s0"/>
        </w:rPr>
        <w:t>треннего аудита распорядитель бюджетных средств в лице руководителя образует самостоятельное структурное подразделение внутреннего аудита, которое подчинено и подотчетно непосредственно такому руководителю.</w:t>
      </w:r>
    </w:p>
    <w:p w:rsidR="00000000" w:rsidRDefault="00114927">
      <w:pPr>
        <w:pStyle w:val="pj"/>
      </w:pPr>
      <w:r>
        <w:rPr>
          <w:rStyle w:val="s0"/>
        </w:rPr>
        <w:t xml:space="preserve">Для предоставления профессиональных консультаций </w:t>
      </w:r>
      <w:r>
        <w:rPr>
          <w:rStyle w:val="s0"/>
        </w:rPr>
        <w:t>и рассмотрения вопросов, связанных с организацией и функционированием внутреннего контроля и осуществлением деятельности по внутреннему аудиту, главный распорядитель средств государственного бюджета образует аудиторский комитет как консультативно-совещател</w:t>
      </w:r>
      <w:r>
        <w:rPr>
          <w:rStyle w:val="s0"/>
        </w:rPr>
        <w:t>ьный орган.</w:t>
      </w:r>
    </w:p>
    <w:p w:rsidR="00000000" w:rsidRDefault="00114927">
      <w:pPr>
        <w:pStyle w:val="pj"/>
      </w:pPr>
      <w:r>
        <w:rPr>
          <w:rStyle w:val="s0"/>
        </w:rPr>
        <w:t xml:space="preserve">Основные принципы функционирования внутреннего контроля и осуществления внутреннего аудита и порядок образования подразделений внутреннего аудита определяются Кабинетом Министров Украины. Организационно-методологические основы функционирования </w:t>
      </w:r>
      <w:r>
        <w:rPr>
          <w:rStyle w:val="s0"/>
        </w:rPr>
        <w:t>внутреннего контроля и осуществления внутреннего аудита определяются Министерством финансов Украины, которое обеспечивает формирование и реализацию государственной политики в сфере государственного внутреннего финансового контроля, в том числе осуществляет</w:t>
      </w:r>
      <w:r>
        <w:rPr>
          <w:rStyle w:val="s0"/>
        </w:rPr>
        <w:t xml:space="preserve"> анализ состояния функционирования внутреннего контроля и оценку функционирования систем внутреннего аудита у распорядителей бюджетных средств.</w:t>
      </w:r>
    </w:p>
    <w:p w:rsidR="00000000" w:rsidRDefault="00114927">
      <w:pPr>
        <w:pStyle w:val="pj"/>
      </w:pPr>
      <w:r>
        <w:t> </w:t>
      </w:r>
    </w:p>
    <w:p w:rsidR="00000000" w:rsidRDefault="00114927">
      <w:pPr>
        <w:pStyle w:val="pj"/>
        <w:ind w:left="1200" w:hanging="800"/>
      </w:pPr>
      <w:bookmarkStart w:id="39" w:name="SUB270000"/>
      <w:bookmarkEnd w:id="39"/>
      <w:r>
        <w:rPr>
          <w:rStyle w:val="s1"/>
        </w:rPr>
        <w:t xml:space="preserve">Статья 27. </w:t>
      </w:r>
      <w:r>
        <w:rPr>
          <w:rStyle w:val="s0"/>
        </w:rPr>
        <w:t>Представление и рассмотрение законопроектов, которые влияют на показатели бюджета, и введение в дей</w:t>
      </w:r>
      <w:r>
        <w:rPr>
          <w:rStyle w:val="s0"/>
        </w:rPr>
        <w:t>ствие таких законов</w:t>
      </w:r>
    </w:p>
    <w:p w:rsidR="00000000" w:rsidRDefault="00114927">
      <w:pPr>
        <w:pStyle w:val="pj"/>
      </w:pPr>
      <w:r>
        <w:rPr>
          <w:rStyle w:val="s0"/>
        </w:rPr>
        <w:t>1. К законопроекту, принятие которого приведет к изменению показателей бюджета, субъект права законодательной инициативы обязан приложить финансово-экономическое обоснование (включая соответствующие расчеты). Если такие изменения показа</w:t>
      </w:r>
      <w:r>
        <w:rPr>
          <w:rStyle w:val="s0"/>
        </w:rPr>
        <w:t>телей бюджета предусматривают уменьшение поступлений бюджета и/или увеличение расходов бюджета, в законопроект подаются предложения изменений к законодательным актам Украины относительно сокращения расходов бюджета и/или источников дополнительных поступлен</w:t>
      </w:r>
      <w:r>
        <w:rPr>
          <w:rStyle w:val="s0"/>
        </w:rPr>
        <w:t>ий бюджета для достижения сбалансированности бюджета.</w:t>
      </w:r>
    </w:p>
    <w:p w:rsidR="00000000" w:rsidRDefault="00114927">
      <w:pPr>
        <w:pStyle w:val="pj"/>
      </w:pPr>
      <w:r>
        <w:rPr>
          <w:rStyle w:val="s0"/>
        </w:rPr>
        <w:t>2. Каждый законопроект, внесенный в Верховную Раду Украины, в течение пяти дней направляется в Кабинет Министров Украины для осуществления экспертизы относительно его влияния на показатели бюджета и соо</w:t>
      </w:r>
      <w:r>
        <w:rPr>
          <w:rStyle w:val="s0"/>
        </w:rPr>
        <w:t>тветствия законам, регулирующим бюджетные отношения.</w:t>
      </w:r>
    </w:p>
    <w:p w:rsidR="00000000" w:rsidRDefault="00114927">
      <w:pPr>
        <w:pStyle w:val="pj"/>
      </w:pPr>
      <w:r>
        <w:rPr>
          <w:rStyle w:val="s0"/>
        </w:rPr>
        <w:t>Кабинет Министров Украины в двухнедельный срок с дня получения законопроекта подает в Комитет Верховной Рады Украины по вопросам бюджета экспертное заключение, подготовленное центральным органом исполнит</w:t>
      </w:r>
      <w:r>
        <w:rPr>
          <w:rStyle w:val="s0"/>
        </w:rPr>
        <w:t>ельной власти, обеспечивающим формирование государственной бюджетной политики с участием других заинтересованных центральных органов исполнительной власти. Экспертное заключение к законопроекту должно содержать информацию относительно полноты и достовернос</w:t>
      </w:r>
      <w:r>
        <w:rPr>
          <w:rStyle w:val="s0"/>
        </w:rPr>
        <w:t>ти данных, изложенных в финансово-экономическом обосновании, влияния законопроекта на показатели бюджета (с обязательным определением стоимостной величины такого влияния), возможностей финансового обеспечения в соответствующем бюджетном периоде, соответств</w:t>
      </w:r>
      <w:r>
        <w:rPr>
          <w:rStyle w:val="s0"/>
        </w:rPr>
        <w:t>ии законам, регулирующим бюджетные отношения, и предложения относительно его рассмотрения.</w:t>
      </w:r>
    </w:p>
    <w:p w:rsidR="00000000" w:rsidRDefault="00114927">
      <w:pPr>
        <w:pStyle w:val="pj"/>
      </w:pPr>
      <w:r>
        <w:rPr>
          <w:rStyle w:val="s3"/>
        </w:rPr>
        <w:t>В связи с усилением вооруженной агрессии Российской Федерации против Украины, признанием самопровозглашенных образований на временно оккупированных территориях Донец</w:t>
      </w:r>
      <w:r>
        <w:rPr>
          <w:rStyle w:val="s3"/>
        </w:rPr>
        <w:t xml:space="preserve">кой и Луганской областей Украины и с целью обеспечения осуществления расходов на национальную безопасность и оборону часть третья в 2022 году </w:t>
      </w:r>
      <w:hyperlink w:anchor="sub2201" w:history="1">
        <w:r>
          <w:rPr>
            <w:rStyle w:val="a5"/>
            <w:i/>
            <w:iCs/>
          </w:rPr>
          <w:t>не применяется</w:t>
        </w:r>
      </w:hyperlink>
    </w:p>
    <w:p w:rsidR="00000000" w:rsidRDefault="00114927">
      <w:pPr>
        <w:pStyle w:val="pj"/>
      </w:pPr>
      <w:r>
        <w:rPr>
          <w:rStyle w:val="s19"/>
        </w:rPr>
        <w:t>3. Законы Украины или их отдельные положения, которые влияют на показ</w:t>
      </w:r>
      <w:r>
        <w:rPr>
          <w:rStyle w:val="s19"/>
        </w:rPr>
        <w:t>атели бюджета (уменьшают поступления бюджета и / или увеличивают расходы бюджета) и принимаются:</w:t>
      </w:r>
    </w:p>
    <w:p w:rsidR="00000000" w:rsidRDefault="00114927">
      <w:pPr>
        <w:pStyle w:val="pj"/>
      </w:pPr>
      <w:r>
        <w:rPr>
          <w:rStyle w:val="s19"/>
        </w:rPr>
        <w:t>не позднее 15 июля года, предшествующего плановому, вводятся в действие не раньше начала планового бюджетного периода;</w:t>
      </w:r>
    </w:p>
    <w:p w:rsidR="00000000" w:rsidRDefault="00114927">
      <w:pPr>
        <w:pStyle w:val="pj"/>
      </w:pPr>
      <w:r>
        <w:rPr>
          <w:rStyle w:val="s19"/>
        </w:rPr>
        <w:t>после 15 июля года, предшествующего план</w:t>
      </w:r>
      <w:r>
        <w:rPr>
          <w:rStyle w:val="s19"/>
        </w:rPr>
        <w:t>овому, вводятся в действие не раньше начала бюджетного периода, следующего за плановым.</w:t>
      </w:r>
    </w:p>
    <w:p w:rsidR="00000000" w:rsidRDefault="00114927">
      <w:pPr>
        <w:pStyle w:val="pj"/>
      </w:pPr>
      <w:r>
        <w:rPr>
          <w:rStyle w:val="s0"/>
        </w:rPr>
        <w:t>4. Рассмотрение проекта закона о Государственном бюджете Украины и проектов законов о внесении изменений в закон о Государственном бюджете Украины происходят по специал</w:t>
      </w:r>
      <w:r>
        <w:rPr>
          <w:rStyle w:val="s0"/>
        </w:rPr>
        <w:t>ьной процедуре, определенной Регламентом Верховной Рады Украины.</w:t>
      </w:r>
    </w:p>
    <w:p w:rsidR="00000000" w:rsidRDefault="00114927">
      <w:pPr>
        <w:pStyle w:val="pj"/>
      </w:pPr>
      <w:r>
        <w:t> </w:t>
      </w:r>
    </w:p>
    <w:p w:rsidR="00000000" w:rsidRDefault="00114927">
      <w:pPr>
        <w:pStyle w:val="pj"/>
        <w:ind w:left="1200" w:hanging="800"/>
      </w:pPr>
      <w:bookmarkStart w:id="40" w:name="SUB280000"/>
      <w:bookmarkEnd w:id="40"/>
      <w:r>
        <w:rPr>
          <w:rStyle w:val="s1"/>
        </w:rPr>
        <w:t xml:space="preserve">Статья 28. </w:t>
      </w:r>
      <w:r>
        <w:rPr>
          <w:rStyle w:val="s0"/>
        </w:rPr>
        <w:t>Доступность информации о бюджете</w:t>
      </w:r>
    </w:p>
    <w:p w:rsidR="00000000" w:rsidRDefault="00114927">
      <w:pPr>
        <w:pStyle w:val="pj"/>
      </w:pPr>
      <w:r>
        <w:rPr>
          <w:rStyle w:val="s0"/>
        </w:rPr>
        <w:t>1. Информация о бюджете обнародуется в соответствии с требованиями, определенными данным Кодексом.</w:t>
      </w:r>
    </w:p>
    <w:p w:rsidR="00000000" w:rsidRDefault="00114927">
      <w:pPr>
        <w:pStyle w:val="pj"/>
      </w:pPr>
      <w:r>
        <w:rPr>
          <w:rStyle w:val="s0"/>
        </w:rPr>
        <w:t>Министерство финансов Украины обеспечивает обн</w:t>
      </w:r>
      <w:r>
        <w:rPr>
          <w:rStyle w:val="s0"/>
        </w:rPr>
        <w:t>ародование:</w:t>
      </w:r>
    </w:p>
    <w:p w:rsidR="00000000" w:rsidRDefault="00114927">
      <w:pPr>
        <w:pStyle w:val="pj"/>
      </w:pPr>
      <w:r>
        <w:rPr>
          <w:rStyle w:val="s0"/>
        </w:rPr>
        <w:t>1) Бюджетной декларации вместе с соответствующими информационно-аналитическими материалами;</w:t>
      </w:r>
    </w:p>
    <w:p w:rsidR="00000000" w:rsidRDefault="00114927">
      <w:pPr>
        <w:pStyle w:val="pj"/>
      </w:pPr>
      <w:r>
        <w:rPr>
          <w:rStyle w:val="s0"/>
        </w:rPr>
        <w:t>1-1) проекта закона о Государственном бюджете Украины;</w:t>
      </w:r>
    </w:p>
    <w:p w:rsidR="00000000" w:rsidRDefault="00114927">
      <w:pPr>
        <w:pStyle w:val="pj"/>
      </w:pPr>
      <w:r>
        <w:rPr>
          <w:rStyle w:val="s0"/>
        </w:rPr>
        <w:t xml:space="preserve">2) закона о Государственном бюджете Украины с приложениями, которые являются его неотъемлемой частью, а также информационно-аналитических материалов по основным показателям и задач государственного бюджета (в доступной для общественности форме) в месячный </w:t>
      </w:r>
      <w:r>
        <w:rPr>
          <w:rStyle w:val="s0"/>
        </w:rPr>
        <w:t>срок со дня опубликования закона о Государственном бюджете Украины путем размещения на своем официальном сайте.</w:t>
      </w:r>
    </w:p>
    <w:p w:rsidR="00000000" w:rsidRDefault="00114927">
      <w:pPr>
        <w:pStyle w:val="pj"/>
      </w:pPr>
      <w:r>
        <w:rPr>
          <w:rStyle w:val="s0"/>
        </w:rPr>
        <w:t>3) информации о выполнении Государственного бюджета Украины по итогам месяца, квартала и года;</w:t>
      </w:r>
    </w:p>
    <w:p w:rsidR="00000000" w:rsidRDefault="00114927">
      <w:pPr>
        <w:pStyle w:val="pj"/>
      </w:pPr>
      <w:r>
        <w:rPr>
          <w:rStyle w:val="s0"/>
        </w:rPr>
        <w:t>4) информации о выполнении сводного бюджета Украи</w:t>
      </w:r>
      <w:r>
        <w:rPr>
          <w:rStyle w:val="s0"/>
        </w:rPr>
        <w:t>ны;</w:t>
      </w:r>
    </w:p>
    <w:p w:rsidR="00000000" w:rsidRDefault="00114927">
      <w:pPr>
        <w:pStyle w:val="pj"/>
      </w:pPr>
      <w:r>
        <w:rPr>
          <w:rStyle w:val="s0"/>
        </w:rPr>
        <w:t>5) другой информации о выполнении Государственного бюджета Украины.</w:t>
      </w:r>
    </w:p>
    <w:p w:rsidR="00000000" w:rsidRDefault="00114927">
      <w:pPr>
        <w:pStyle w:val="pj"/>
      </w:pPr>
      <w:r>
        <w:rPr>
          <w:rStyle w:val="s0"/>
        </w:rPr>
        <w:t xml:space="preserve">Отчетность о выполнении Государственного бюджета Украины подается в порядке, определенном </w:t>
      </w:r>
      <w:hyperlink w:anchor="sub590000" w:history="1">
        <w:r>
          <w:rPr>
            <w:rStyle w:val="a4"/>
          </w:rPr>
          <w:t>статьями 59-61</w:t>
        </w:r>
      </w:hyperlink>
      <w:r>
        <w:rPr>
          <w:rStyle w:val="s0"/>
        </w:rPr>
        <w:t xml:space="preserve"> данного Кодекса. При этом месячная, квартальная</w:t>
      </w:r>
      <w:r>
        <w:rPr>
          <w:rStyle w:val="s0"/>
        </w:rPr>
        <w:t xml:space="preserve"> и годовая отчетность о выполнении Государственного бюджета Украины размещается на официальном сайте Государственной казначейской службы Украины.</w:t>
      </w:r>
    </w:p>
    <w:p w:rsidR="00000000" w:rsidRDefault="00114927">
      <w:pPr>
        <w:pStyle w:val="pj"/>
      </w:pPr>
      <w:r>
        <w:rPr>
          <w:rStyle w:val="s0"/>
        </w:rPr>
        <w:t>2. Проект закона о Государственном бюджете Украины подлежит обязательной публикации в газете «Урядовый курьер»</w:t>
      </w:r>
      <w:r>
        <w:rPr>
          <w:rStyle w:val="s0"/>
        </w:rPr>
        <w:t xml:space="preserve"> не позже чем через семь дней после его представления Верховной Раде Украины.</w:t>
      </w:r>
    </w:p>
    <w:p w:rsidR="00000000" w:rsidRDefault="00114927">
      <w:pPr>
        <w:pStyle w:val="pj"/>
      </w:pPr>
      <w:r>
        <w:rPr>
          <w:rStyle w:val="s0"/>
        </w:rPr>
        <w:t>Бюджетные запросы, включая информацию о целях, задачах и результативные показатели, которых предполагается достичь при выполнении бюджетных программ, а также информацию о целях г</w:t>
      </w:r>
      <w:r>
        <w:rPr>
          <w:rStyle w:val="s0"/>
        </w:rPr>
        <w:t>осударственной политики в соответствующей сфере деятельности, формирование и / или реализацию которой обеспечивает главный распорядитель средств государственного бюджета, и показатели их достижения по результатам предыдущего бюджетного периода, ожидаемые в</w:t>
      </w:r>
      <w:r>
        <w:rPr>
          <w:rStyle w:val="s0"/>
        </w:rPr>
        <w:t xml:space="preserve"> текущем бюджетном периоде и прогнозные на среднесрочный период, размещаются каждым главным распорядителем средств государственного бюджета на своем официальном сайте не позднее чем через три рабочих дня после представления Верховной Раде Украины проекта з</w:t>
      </w:r>
      <w:r>
        <w:rPr>
          <w:rStyle w:val="s0"/>
        </w:rPr>
        <w:t>акона о Государственном бюджете Украины.</w:t>
      </w:r>
    </w:p>
    <w:p w:rsidR="00000000" w:rsidRDefault="00114927">
      <w:pPr>
        <w:pStyle w:val="pj"/>
      </w:pPr>
      <w:r>
        <w:rPr>
          <w:rStyle w:val="s0"/>
        </w:rPr>
        <w:t>Главные распорядители средств местных бюджетов размещают бюджетные запросы на своих официальных сайтах или обнародуют их другим способом не позднее чем через три рабочих дня после представления Верховной Раде Автоно</w:t>
      </w:r>
      <w:r>
        <w:rPr>
          <w:rStyle w:val="s0"/>
        </w:rPr>
        <w:t>мной Республики Крым, соответствующем местном совете проекта решения о местном бюджете.</w:t>
      </w:r>
    </w:p>
    <w:p w:rsidR="00000000" w:rsidRDefault="00114927">
      <w:pPr>
        <w:pStyle w:val="pj"/>
      </w:pPr>
      <w:r>
        <w:rPr>
          <w:rStyle w:val="s0"/>
        </w:rPr>
        <w:t>3. Информация о выполнении государственного (местного) бюджета должна содержать показатели соответствующего бюджета по общему и специальному фондам о доходах (детализир</w:t>
      </w:r>
      <w:r>
        <w:rPr>
          <w:rStyle w:val="s0"/>
        </w:rPr>
        <w:t>овано по видам доходов, которые обеспечивают поступление не менее 3 процентов общего объема доходов соответствующего бюджета) и о расходах и кредитовании (детализировано по группам функциональной классификации расходов и кредитования бюджета), финансирован</w:t>
      </w:r>
      <w:r>
        <w:rPr>
          <w:rStyle w:val="s0"/>
        </w:rPr>
        <w:t>ие, а также показатели о состоянии государственного (местного) долга и предоставления государственных (местных) гарантий. Такие показатели приводятся в сравнении с аналогичными показателями за соответствующий период предыдущего бюджетного периода с указани</w:t>
      </w:r>
      <w:r>
        <w:rPr>
          <w:rStyle w:val="s0"/>
        </w:rPr>
        <w:t>ем динамики их изменения.</w:t>
      </w:r>
    </w:p>
    <w:p w:rsidR="00000000" w:rsidRDefault="00114927">
      <w:pPr>
        <w:pStyle w:val="pj"/>
      </w:pPr>
      <w:r>
        <w:rPr>
          <w:rStyle w:val="s0"/>
        </w:rPr>
        <w:t>4. Абзац первый исключен.</w:t>
      </w:r>
    </w:p>
    <w:p w:rsidR="00000000" w:rsidRDefault="00114927">
      <w:pPr>
        <w:pStyle w:val="pj"/>
      </w:pPr>
      <w:r>
        <w:rPr>
          <w:rStyle w:val="s0"/>
        </w:rPr>
        <w:t>Совет министров Автономной Республики Крым, местные государственные администрации, исполнительные органы соответствующих местных советов обеспечивают публикации на своих официальных сайтах или иным способ</w:t>
      </w:r>
      <w:r>
        <w:rPr>
          <w:rStyle w:val="s0"/>
        </w:rPr>
        <w:t xml:space="preserve">ом в соответствии с </w:t>
      </w:r>
      <w:hyperlink r:id="rId48" w:history="1">
        <w:r>
          <w:rPr>
            <w:rStyle w:val="a5"/>
          </w:rPr>
          <w:t>Законом</w:t>
        </w:r>
      </w:hyperlink>
      <w:r>
        <w:rPr>
          <w:rStyle w:val="s0"/>
        </w:rPr>
        <w:t xml:space="preserve"> Украины «О доступе к публичной информации»:</w:t>
      </w:r>
    </w:p>
    <w:p w:rsidR="00000000" w:rsidRDefault="00114927">
      <w:pPr>
        <w:pStyle w:val="pj"/>
      </w:pPr>
      <w:r>
        <w:rPr>
          <w:rStyle w:val="s0"/>
        </w:rPr>
        <w:t>1) прогноза местного бюджета - в пятидневный срок со дня его принятия;</w:t>
      </w:r>
    </w:p>
    <w:p w:rsidR="00000000" w:rsidRDefault="00114927">
      <w:pPr>
        <w:pStyle w:val="pj"/>
      </w:pPr>
      <w:r>
        <w:rPr>
          <w:rStyle w:val="s0"/>
        </w:rPr>
        <w:t>2) проекта решения о местном бюджете - не позднее чем через три рабочих дня после представления его Верховной Раде Автономной Республики Крым, соответствующей местной совете;</w:t>
      </w:r>
    </w:p>
    <w:p w:rsidR="00000000" w:rsidRDefault="00114927">
      <w:pPr>
        <w:pStyle w:val="pj"/>
      </w:pPr>
      <w:r>
        <w:rPr>
          <w:rStyle w:val="s0"/>
        </w:rPr>
        <w:t>3) решение о местном бюджете - в десятидневный срок со дня его принятия;</w:t>
      </w:r>
    </w:p>
    <w:p w:rsidR="00000000" w:rsidRDefault="00114927">
      <w:pPr>
        <w:pStyle w:val="pj"/>
      </w:pPr>
      <w:r>
        <w:rPr>
          <w:rStyle w:val="s0"/>
        </w:rPr>
        <w:t>4) инфор</w:t>
      </w:r>
      <w:r>
        <w:rPr>
          <w:rStyle w:val="s0"/>
        </w:rPr>
        <w:t>мации об исполнении местного бюджета - по итогам месяца, квартала, года.</w:t>
      </w:r>
    </w:p>
    <w:p w:rsidR="00000000" w:rsidRDefault="00114927">
      <w:pPr>
        <w:pStyle w:val="pji"/>
      </w:pPr>
      <w:r>
        <w:rPr>
          <w:rStyle w:val="s3"/>
        </w:rPr>
        <w:t xml:space="preserve">Часть пятая статьи 28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pPr>
      <w:r>
        <w:rPr>
          <w:rStyle w:val="s19"/>
        </w:rPr>
        <w:t>5. Информация о выполнении государственного бюджета Украины и местных</w:t>
      </w:r>
      <w:r>
        <w:rPr>
          <w:rStyle w:val="s19"/>
        </w:rPr>
        <w:t xml:space="preserve"> бюджетов подлежит обнародованию не позднее 1 марта года, следующего за годом отчета: Государственного бюджета Украины-на официальных сайтах Кабинета Министров Украины, Министерства финансов Украины; местных бюджетов-на официальных сайтах Верховной Рады Ав</w:t>
      </w:r>
      <w:r>
        <w:rPr>
          <w:rStyle w:val="s19"/>
        </w:rPr>
        <w:t xml:space="preserve">тономной Республики Крым, Совета министров Автономной Республики Крым, местных государственных администраций, исполнительных органов соответствующих местных советов, или другим способом в соответствии с </w:t>
      </w:r>
      <w:hyperlink r:id="rId49" w:history="1">
        <w:r>
          <w:rPr>
            <w:rStyle w:val="a5"/>
          </w:rPr>
          <w:t>Законом</w:t>
        </w:r>
      </w:hyperlink>
      <w:r>
        <w:rPr>
          <w:rStyle w:val="s19"/>
        </w:rPr>
        <w:t xml:space="preserve"> Украины «О доступе к публичной информации».</w:t>
      </w:r>
    </w:p>
    <w:p w:rsidR="00000000" w:rsidRDefault="00114927">
      <w:pPr>
        <w:pStyle w:val="pj"/>
      </w:pPr>
      <w:r>
        <w:rPr>
          <w:rStyle w:val="s19"/>
        </w:rPr>
        <w:t>Министерство финансов Украины до 20 марта года, который наступает за отчетным, осуществляет публичное представление отчета о выполнении Государственного бюджета Украины за предыдущий бюджетный</w:t>
      </w:r>
      <w:r>
        <w:rPr>
          <w:rStyle w:val="s19"/>
        </w:rPr>
        <w:t xml:space="preserve"> период, в котором принимают участие уполномоченные представители Комитета Верховной Рады Украины по вопросам бюджета, Счетной палаты. Информация о времени и месте публичного представления обнародуется вместе с отчетом о выполнении Государственного бюджета</w:t>
      </w:r>
      <w:r>
        <w:rPr>
          <w:rStyle w:val="s19"/>
        </w:rPr>
        <w:t xml:space="preserve"> Украины.</w:t>
      </w:r>
    </w:p>
    <w:p w:rsidR="00000000" w:rsidRDefault="00114927">
      <w:pPr>
        <w:pStyle w:val="pj"/>
      </w:pPr>
      <w:r>
        <w:rPr>
          <w:rStyle w:val="s19"/>
        </w:rPr>
        <w:t>Главные распорядители бюджетных средств осуществляют публичное представление информации о выполнении бюджетных программ, в том числе достижения целей государственной политики в соответствующей сфере деятельности, формирование и / или реализацию к</w:t>
      </w:r>
      <w:r>
        <w:rPr>
          <w:rStyle w:val="s19"/>
        </w:rPr>
        <w:t>оторой обеспечивает главный распорядитель бюджетных средств, в пределах бюджетных программ за отчетный бюджетный период до 15 марта года, следующего за отчетным, и публикуют объявления о времени и месте проведения публичного представления такой информации.</w:t>
      </w:r>
    </w:p>
    <w:p w:rsidR="00000000" w:rsidRDefault="00114927">
      <w:pPr>
        <w:pStyle w:val="pj"/>
      </w:pPr>
      <w:r>
        <w:rPr>
          <w:rStyle w:val="s19"/>
        </w:rPr>
        <w:t xml:space="preserve">Главные распорядители бюджетных средств обнародуют путем размещения на своих официальных сайтах (главные распорядители средств местных бюджетов могут обнародовать другим способом в соответствии с </w:t>
      </w:r>
      <w:hyperlink r:id="rId50" w:history="1">
        <w:r>
          <w:rPr>
            <w:rStyle w:val="a5"/>
          </w:rPr>
          <w:t>Законом</w:t>
        </w:r>
      </w:hyperlink>
      <w:r>
        <w:rPr>
          <w:rStyle w:val="s19"/>
        </w:rPr>
        <w:t xml:space="preserve"> Украины «О доступе к публичной информации»):</w:t>
      </w:r>
    </w:p>
    <w:p w:rsidR="00000000" w:rsidRDefault="00114927">
      <w:pPr>
        <w:pStyle w:val="pj"/>
      </w:pPr>
      <w:r>
        <w:rPr>
          <w:rStyle w:val="s19"/>
        </w:rPr>
        <w:t>информацию о целях государственной политики в соответствующей сфере деятельности, формирование и / или реализацию которой обеспечивает главный распорядитель бюджетных средств, и показатели их дости</w:t>
      </w:r>
      <w:r>
        <w:rPr>
          <w:rStyle w:val="s19"/>
        </w:rPr>
        <w:t>жения в рамках бюджетных программ за отчетный бюджетный период - до 15 марта года, следующего за отчетным;</w:t>
      </w:r>
    </w:p>
    <w:p w:rsidR="00000000" w:rsidRDefault="00114927">
      <w:pPr>
        <w:pStyle w:val="pj"/>
      </w:pPr>
      <w:r>
        <w:rPr>
          <w:rStyle w:val="s19"/>
        </w:rPr>
        <w:t>паспорта бюджетных программ на текущий бюджетный период (включая изменения в паспорта бюджетных программ) - в течение трех рабочих дней со дня утверж</w:t>
      </w:r>
      <w:r>
        <w:rPr>
          <w:rStyle w:val="s19"/>
        </w:rPr>
        <w:t>дения таких документов;</w:t>
      </w:r>
    </w:p>
    <w:p w:rsidR="00000000" w:rsidRDefault="00114927">
      <w:pPr>
        <w:pStyle w:val="pj"/>
      </w:pPr>
      <w:r>
        <w:rPr>
          <w:rStyle w:val="s19"/>
        </w:rPr>
        <w:t>отчеты о выполнении паспортов бюджетных программ за отчетный бюджетный период - в течение трех рабочих дней после представления годовой бюджетной отчетности;</w:t>
      </w:r>
    </w:p>
    <w:p w:rsidR="00000000" w:rsidRDefault="00114927">
      <w:pPr>
        <w:pStyle w:val="pj"/>
      </w:pPr>
      <w:r>
        <w:rPr>
          <w:rStyle w:val="s19"/>
        </w:rPr>
        <w:t>отчеты о состоянии подготовки и реализации публичных инвестиционных проект</w:t>
      </w:r>
      <w:r>
        <w:rPr>
          <w:rStyle w:val="s19"/>
        </w:rPr>
        <w:t>ов и программ публичных инвестиций по форме, установленной центральным органом исполнительной власти, обеспечивающим формирование государственной политики в сфере экономического и социального развития, - один раз в полугодие (год), до 20 числа месяца, след</w:t>
      </w:r>
      <w:r>
        <w:rPr>
          <w:rStyle w:val="s19"/>
        </w:rPr>
        <w:t>ующего за отчетным периодом;</w:t>
      </w:r>
    </w:p>
    <w:p w:rsidR="00000000" w:rsidRDefault="00114927">
      <w:pPr>
        <w:pStyle w:val="pj"/>
      </w:pPr>
      <w:r>
        <w:rPr>
          <w:rStyle w:val="s19"/>
        </w:rPr>
        <w:t>результаты оценки эффективности бюджетных программ за отчетный бюджетный период - в двухнедельный срок после представления годовой бюджетной отчетности;</w:t>
      </w:r>
    </w:p>
    <w:p w:rsidR="00000000" w:rsidRDefault="00114927">
      <w:pPr>
        <w:pStyle w:val="pj"/>
      </w:pPr>
      <w:r>
        <w:rPr>
          <w:rStyle w:val="s19"/>
        </w:rPr>
        <w:t>результаты оценки эффективности публичных инвестиционных проектов и програ</w:t>
      </w:r>
      <w:r>
        <w:rPr>
          <w:rStyle w:val="s19"/>
        </w:rPr>
        <w:t>мм публичных инвестиций-в двухнедельный срок после представления отчета о состоянии подготовки и реализации публичных инвестиционных проектов и программ публичных инвестиций за год;</w:t>
      </w:r>
    </w:p>
    <w:p w:rsidR="00000000" w:rsidRDefault="00114927">
      <w:pPr>
        <w:pStyle w:val="pj"/>
      </w:pPr>
      <w:r>
        <w:rPr>
          <w:rStyle w:val="s19"/>
        </w:rPr>
        <w:t>отчеты об обзорах расходов государственного бюджета - в течение трех рабоч</w:t>
      </w:r>
      <w:r>
        <w:rPr>
          <w:rStyle w:val="s19"/>
        </w:rPr>
        <w:t>их дней после представления таких отчетов в Кабинет Министров Украины.</w:t>
      </w:r>
    </w:p>
    <w:p w:rsidR="00000000" w:rsidRDefault="00114927">
      <w:pPr>
        <w:pStyle w:val="pj"/>
      </w:pPr>
      <w:r>
        <w:rPr>
          <w:rStyle w:val="s19"/>
        </w:rPr>
        <w:t>Публичное представление информации о выполнении местных бюджетов в соответствии с показателями, бюджетные назначения относительно которых утверждены решением о местном бюджете, осуществ</w:t>
      </w:r>
      <w:r>
        <w:rPr>
          <w:rStyle w:val="s19"/>
        </w:rPr>
        <w:t>ляется до 20 марта года, который наступает за отчетным. Информация о времени и месте публичного представления такой информации обнародуется вместе с информацией о выполнении соответствующих бюджетов.</w:t>
      </w:r>
    </w:p>
    <w:p w:rsidR="00000000" w:rsidRDefault="00114927">
      <w:pPr>
        <w:pStyle w:val="pj"/>
      </w:pPr>
      <w:r>
        <w:rPr>
          <w:rStyle w:val="s19"/>
        </w:rPr>
        <w:t>Абзац исключен.</w:t>
      </w:r>
    </w:p>
    <w:p w:rsidR="00000000" w:rsidRDefault="00114927">
      <w:pPr>
        <w:pStyle w:val="pj"/>
      </w:pPr>
      <w:r>
        <w:rPr>
          <w:rStyle w:val="s0"/>
        </w:rPr>
        <w:t xml:space="preserve">6. Информация о бюджете, определенная этой статьей, обнародуется с соблюдением требований </w:t>
      </w:r>
      <w:hyperlink r:id="rId51" w:history="1">
        <w:r>
          <w:rPr>
            <w:rStyle w:val="a4"/>
          </w:rPr>
          <w:t>Закона</w:t>
        </w:r>
      </w:hyperlink>
      <w:r>
        <w:rPr>
          <w:rStyle w:val="s0"/>
        </w:rPr>
        <w:t xml:space="preserve"> Украины «О доступе к публичной информации» в части обнародования публичной информации в форме </w:t>
      </w:r>
      <w:r>
        <w:rPr>
          <w:rStyle w:val="s0"/>
        </w:rPr>
        <w:t>открытых данных.</w:t>
      </w:r>
    </w:p>
    <w:p w:rsidR="00000000" w:rsidRDefault="00114927">
      <w:pPr>
        <w:pStyle w:val="pj"/>
      </w:pPr>
      <w:r>
        <w:rPr>
          <w:rStyle w:val="s0"/>
        </w:rPr>
        <w:t xml:space="preserve">Условия и порядок обеспечения доступа к информации об использовании средств государственного и местных бюджетов определяются </w:t>
      </w:r>
      <w:hyperlink r:id="rId52" w:history="1">
        <w:r>
          <w:rPr>
            <w:rStyle w:val="a4"/>
          </w:rPr>
          <w:t>Законом</w:t>
        </w:r>
      </w:hyperlink>
      <w:r>
        <w:rPr>
          <w:rStyle w:val="s0"/>
        </w:rPr>
        <w:t xml:space="preserve"> Украины «Об открытости использования публ</w:t>
      </w:r>
      <w:r>
        <w:rPr>
          <w:rStyle w:val="s0"/>
        </w:rPr>
        <w:t>ичных средств».</w:t>
      </w:r>
    </w:p>
    <w:p w:rsidR="00000000" w:rsidRDefault="00114927">
      <w:pPr>
        <w:pStyle w:val="pj"/>
      </w:pPr>
      <w:r>
        <w:rPr>
          <w:rStyle w:val="s0"/>
        </w:rPr>
        <w:t> </w:t>
      </w:r>
    </w:p>
    <w:p w:rsidR="00000000" w:rsidRDefault="00114927">
      <w:pPr>
        <w:pStyle w:val="pc"/>
      </w:pPr>
      <w:bookmarkStart w:id="41" w:name="SUB290000"/>
      <w:bookmarkEnd w:id="41"/>
      <w:r>
        <w:rPr>
          <w:rStyle w:val="s1"/>
        </w:rPr>
        <w:t>Раздел II. ГОСУДАРСТВЕННЫЙ БЮДЖЕТ УКРАИНЫ</w:t>
      </w:r>
    </w:p>
    <w:p w:rsidR="00000000" w:rsidRDefault="00114927">
      <w:pPr>
        <w:pStyle w:val="pc"/>
      </w:pPr>
      <w:r>
        <w:t> </w:t>
      </w:r>
    </w:p>
    <w:p w:rsidR="00000000" w:rsidRDefault="00114927">
      <w:pPr>
        <w:pStyle w:val="pc"/>
      </w:pPr>
      <w:r>
        <w:rPr>
          <w:rStyle w:val="s1"/>
        </w:rPr>
        <w:t>Глава 5. ДОХОДЫ, РАСХОДЫ И КРЕДИТОВАНИЕ ГОСУДАРСТВЕННОГО БЮДЖЕТА УКРАИНЫ</w:t>
      </w:r>
    </w:p>
    <w:p w:rsidR="00000000" w:rsidRDefault="00114927">
      <w:pPr>
        <w:pStyle w:val="pc"/>
      </w:pPr>
      <w:r>
        <w:t> </w:t>
      </w:r>
    </w:p>
    <w:p w:rsidR="00000000" w:rsidRDefault="00114927">
      <w:pPr>
        <w:pStyle w:val="pj"/>
        <w:ind w:left="1200" w:hanging="800"/>
      </w:pPr>
      <w:r>
        <w:rPr>
          <w:rStyle w:val="s1"/>
        </w:rPr>
        <w:t xml:space="preserve">Статья 29. </w:t>
      </w:r>
      <w:r>
        <w:rPr>
          <w:rStyle w:val="s0"/>
        </w:rPr>
        <w:t>Состав доходов Государственного бюджета Украины</w:t>
      </w:r>
    </w:p>
    <w:p w:rsidR="00000000" w:rsidRDefault="00114927">
      <w:pPr>
        <w:pStyle w:val="pj"/>
      </w:pPr>
      <w:r>
        <w:rPr>
          <w:rStyle w:val="s0"/>
        </w:rPr>
        <w:t>1. В доходы Государственного бюджета Украины включаются дохо</w:t>
      </w:r>
      <w:r>
        <w:rPr>
          <w:rStyle w:val="s0"/>
        </w:rPr>
        <w:t xml:space="preserve">ды бюджета, за исключением тех, что согласно </w:t>
      </w:r>
      <w:hyperlink w:anchor="sub640000" w:history="1">
        <w:r>
          <w:rPr>
            <w:rStyle w:val="a5"/>
          </w:rPr>
          <w:t>статьям 64, 64-1, 66, 69-1</w:t>
        </w:r>
      </w:hyperlink>
      <w:r>
        <w:rPr>
          <w:rStyle w:val="s0"/>
        </w:rPr>
        <w:t xml:space="preserve"> и </w:t>
      </w:r>
      <w:hyperlink w:anchor="sub710000" w:history="1">
        <w:r>
          <w:rPr>
            <w:rStyle w:val="a4"/>
          </w:rPr>
          <w:t>71</w:t>
        </w:r>
      </w:hyperlink>
      <w:r>
        <w:rPr>
          <w:rStyle w:val="s0"/>
        </w:rPr>
        <w:t xml:space="preserve"> настоящего Кодекса закреплены за местными бюджетами.</w:t>
      </w:r>
    </w:p>
    <w:p w:rsidR="00000000" w:rsidRDefault="00114927">
      <w:pPr>
        <w:pStyle w:val="pj"/>
      </w:pPr>
      <w:r>
        <w:rPr>
          <w:rStyle w:val="s0"/>
        </w:rPr>
        <w:t xml:space="preserve">2. К доходам общего фонда Государственного бюджета Украины (с учетом особенностей, определенных </w:t>
      </w:r>
      <w:hyperlink w:anchor="sub67010000" w:history="1">
        <w:r>
          <w:rPr>
            <w:rStyle w:val="a4"/>
          </w:rPr>
          <w:t>пунктом 1 части второй статьи 67.1</w:t>
        </w:r>
      </w:hyperlink>
      <w:r>
        <w:rPr>
          <w:rStyle w:val="s0"/>
        </w:rPr>
        <w:t xml:space="preserve"> настоящего Кодекса) относятся:</w:t>
      </w:r>
    </w:p>
    <w:p w:rsidR="00000000" w:rsidRDefault="00114927">
      <w:pPr>
        <w:pStyle w:val="pj"/>
      </w:pPr>
      <w:r>
        <w:rPr>
          <w:rStyle w:val="s0"/>
        </w:rPr>
        <w:t>1) налог на доходы физических лиц (кроме налога, определенно</w:t>
      </w:r>
      <w:r>
        <w:rPr>
          <w:rStyle w:val="s0"/>
        </w:rPr>
        <w:t>го в пункте 1</w:t>
      </w:r>
      <w:r>
        <w:rPr>
          <w:rStyle w:val="s0"/>
          <w:vertAlign w:val="superscript"/>
        </w:rPr>
        <w:t>1</w:t>
      </w:r>
      <w:r>
        <w:rPr>
          <w:rStyle w:val="s0"/>
        </w:rPr>
        <w:t xml:space="preserve"> настоящей части статьи) уплачивается (перечисляется) согласно Налоговому кодексу Украины в размере 25 процентов на соответствующей территории Украины (кроме территории городов Киева и Севастополя) и в размере 60 процентов - на территории гор</w:t>
      </w:r>
      <w:r>
        <w:rPr>
          <w:rStyle w:val="s0"/>
        </w:rPr>
        <w:t>ода Киева;</w:t>
      </w:r>
    </w:p>
    <w:p w:rsidR="00000000" w:rsidRDefault="00114927">
      <w:pPr>
        <w:pStyle w:val="pj"/>
      </w:pPr>
      <w:r>
        <w:rPr>
          <w:rStyle w:val="s0"/>
        </w:rPr>
        <w:t>1</w:t>
      </w:r>
      <w:r>
        <w:rPr>
          <w:rStyle w:val="s0"/>
          <w:vertAlign w:val="superscript"/>
        </w:rPr>
        <w:t>1</w:t>
      </w:r>
      <w:r>
        <w:rPr>
          <w:rStyle w:val="s0"/>
        </w:rPr>
        <w:t>) налог на доходы физических лиц от налогообложения пассивных доходов в виде процентов на текущий или депозитный (вкладной) банковский счет, проценты на вклад (депозит) члена кредитного союза в кредитном союзе, уплачивается (перечисляется) сог</w:t>
      </w:r>
      <w:r>
        <w:rPr>
          <w:rStyle w:val="s0"/>
        </w:rPr>
        <w:t>ласно Налоговому кодексу Украины;</w:t>
      </w:r>
    </w:p>
    <w:p w:rsidR="00000000" w:rsidRDefault="00114927">
      <w:pPr>
        <w:pStyle w:val="pj"/>
      </w:pPr>
      <w:r>
        <w:rPr>
          <w:rStyle w:val="s0"/>
        </w:rPr>
        <w:t>1</w:t>
      </w:r>
      <w:r>
        <w:rPr>
          <w:rStyle w:val="s0"/>
          <w:vertAlign w:val="superscript"/>
        </w:rPr>
        <w:t>2</w:t>
      </w:r>
      <w:r>
        <w:rPr>
          <w:rStyle w:val="s0"/>
        </w:rPr>
        <w:t xml:space="preserve">) военный сбор, уплачивается (перечисляется) согласно пункту 16 1 </w:t>
      </w:r>
      <w:hyperlink r:id="rId53" w:anchor="sub_id=110" w:history="1">
        <w:r>
          <w:rPr>
            <w:rStyle w:val="a4"/>
          </w:rPr>
          <w:t>подраздела 10</w:t>
        </w:r>
      </w:hyperlink>
      <w:r>
        <w:rPr>
          <w:rStyle w:val="s0"/>
        </w:rPr>
        <w:t xml:space="preserve"> раздела XX Налогового кодекса Украины;</w:t>
      </w:r>
    </w:p>
    <w:p w:rsidR="00000000" w:rsidRDefault="00114927">
      <w:pPr>
        <w:pStyle w:val="pj"/>
      </w:pPr>
      <w:r>
        <w:rPr>
          <w:rStyle w:val="s0"/>
        </w:rPr>
        <w:t>1</w:t>
      </w:r>
      <w:r>
        <w:rPr>
          <w:rStyle w:val="s0"/>
          <w:vertAlign w:val="superscript"/>
        </w:rPr>
        <w:t>3</w:t>
      </w:r>
      <w:r>
        <w:rPr>
          <w:rStyle w:val="s0"/>
        </w:rPr>
        <w:t>) сбор с одноразов</w:t>
      </w:r>
      <w:r>
        <w:rPr>
          <w:rStyle w:val="s0"/>
        </w:rPr>
        <w:t xml:space="preserve">ого (специального) добровольного декларирования, уплачиваемого (перечисляемого) в соответствии с </w:t>
      </w:r>
      <w:hyperlink r:id="rId54" w:anchor="sub_id=10904" w:history="1">
        <w:r>
          <w:rPr>
            <w:rStyle w:val="a5"/>
          </w:rPr>
          <w:t>подразделом 9-4</w:t>
        </w:r>
      </w:hyperlink>
      <w:r>
        <w:rPr>
          <w:rStyle w:val="s0"/>
        </w:rPr>
        <w:t xml:space="preserve"> «Особенности применения одноразового (специального) добровол</w:t>
      </w:r>
      <w:r>
        <w:rPr>
          <w:rStyle w:val="s0"/>
        </w:rPr>
        <w:t>ьного декларирования активов физических лиц» раздела XX «Переходные положения» Налогового кодекса Украины;</w:t>
      </w:r>
    </w:p>
    <w:p w:rsidR="00000000" w:rsidRDefault="00114927">
      <w:pPr>
        <w:pStyle w:val="pj"/>
      </w:pPr>
      <w:r>
        <w:rPr>
          <w:rStyle w:val="s0"/>
        </w:rPr>
        <w:t>2) 90 процентов налога на прибыль предприятий (кроме налога на прибыль предприятий государственной собственности, зачисляется в общий фонд государств</w:t>
      </w:r>
      <w:r>
        <w:rPr>
          <w:rStyle w:val="s0"/>
        </w:rPr>
        <w:t xml:space="preserve">енного бюджета в полном объеме, и налога, определенного </w:t>
      </w:r>
      <w:hyperlink w:anchor="sub640000" w:history="1">
        <w:r>
          <w:rPr>
            <w:rStyle w:val="a4"/>
          </w:rPr>
          <w:t>пунктом 18 части первой статьи 64</w:t>
        </w:r>
      </w:hyperlink>
      <w:r>
        <w:rPr>
          <w:rStyle w:val="s0"/>
        </w:rPr>
        <w:t xml:space="preserve">, </w:t>
      </w:r>
      <w:hyperlink w:anchor="sub64010000" w:history="1">
        <w:r>
          <w:rPr>
            <w:rStyle w:val="a5"/>
          </w:rPr>
          <w:t>пунктом 1 части первой статьи 64-1</w:t>
        </w:r>
      </w:hyperlink>
      <w:r>
        <w:rPr>
          <w:rStyle w:val="s0"/>
        </w:rPr>
        <w:t xml:space="preserve"> и </w:t>
      </w:r>
      <w:hyperlink w:anchor="sub660000" w:history="1">
        <w:r>
          <w:rPr>
            <w:rStyle w:val="a5"/>
          </w:rPr>
          <w:t>пунктом 1-2 части первой стать</w:t>
        </w:r>
        <w:r>
          <w:rPr>
            <w:rStyle w:val="a5"/>
          </w:rPr>
          <w:t>и 66</w:t>
        </w:r>
      </w:hyperlink>
      <w:r>
        <w:rPr>
          <w:rStyle w:val="s0"/>
        </w:rPr>
        <w:t xml:space="preserve"> настоящего Кодекса);</w:t>
      </w:r>
    </w:p>
    <w:p w:rsidR="00000000" w:rsidRDefault="00114927">
      <w:pPr>
        <w:pStyle w:val="pj"/>
      </w:pPr>
      <w:r>
        <w:rPr>
          <w:rStyle w:val="s0"/>
        </w:rPr>
        <w:t>3) 37 процентов рентной платы за специальное использование лесных ресурсов в части древесины, заготовленной в порядке рубок главного пользования;</w:t>
      </w:r>
    </w:p>
    <w:p w:rsidR="00000000" w:rsidRDefault="00114927">
      <w:pPr>
        <w:pStyle w:val="pj"/>
      </w:pPr>
      <w:r>
        <w:rPr>
          <w:rStyle w:val="s0"/>
        </w:rPr>
        <w:t>4) 45 процентов рентной платы за специальное использование воды (кроме рентной платы</w:t>
      </w:r>
      <w:r>
        <w:rPr>
          <w:rStyle w:val="s0"/>
        </w:rPr>
        <w:t xml:space="preserve"> за специальное использование воды водных объектов местного значения, а также рентной платы за специальное использование воды без ее извлечения из водных объектов для нужд гидроэнергетики);</w:t>
      </w:r>
    </w:p>
    <w:p w:rsidR="00000000" w:rsidRDefault="00114927">
      <w:pPr>
        <w:pStyle w:val="pj"/>
      </w:pPr>
      <w:r>
        <w:rPr>
          <w:rStyle w:val="s0"/>
        </w:rPr>
        <w:t>5) 70 процентов рентной платы за пользование недрами для добычи по</w:t>
      </w:r>
      <w:r>
        <w:rPr>
          <w:rStyle w:val="s0"/>
        </w:rPr>
        <w:t>лезных ископаемых общегосударственного значения (кроме рентной платы, определенной пунктом 5-1 этой части статьи);</w:t>
      </w:r>
    </w:p>
    <w:p w:rsidR="00000000" w:rsidRDefault="00114927">
      <w:pPr>
        <w:pStyle w:val="pj"/>
      </w:pPr>
      <w:r>
        <w:rPr>
          <w:rStyle w:val="s0"/>
        </w:rPr>
        <w:t>5-1) 95 процентов рентной платы за пользование недрами для добычи нефти, природного газа и газового конденсата (кроме рентной платы за пользо</w:t>
      </w:r>
      <w:r>
        <w:rPr>
          <w:rStyle w:val="s0"/>
        </w:rPr>
        <w:t>вание недрами в пределах континентального шельфа и / или исключительной (морской) экономической зоны Украины, которая засчитывается в общий фонд государственного бюджета в полном объеме);</w:t>
      </w:r>
    </w:p>
    <w:p w:rsidR="00000000" w:rsidRDefault="00114927">
      <w:pPr>
        <w:pStyle w:val="pj"/>
      </w:pPr>
      <w:r>
        <w:rPr>
          <w:rStyle w:val="s0"/>
        </w:rPr>
        <w:t>6) налог на добавленную стоимость;</w:t>
      </w:r>
    </w:p>
    <w:p w:rsidR="00000000" w:rsidRDefault="00114927">
      <w:pPr>
        <w:pStyle w:val="pj"/>
      </w:pPr>
      <w:r>
        <w:rPr>
          <w:rStyle w:val="s0"/>
        </w:rPr>
        <w:t>7) акцизный налог с произведенных</w:t>
      </w:r>
      <w:r>
        <w:rPr>
          <w:rStyle w:val="s0"/>
        </w:rPr>
        <w:t xml:space="preserve"> в Украине подакцизных товаров (продукции) (кроме акцизного налога, определенного пунктом 1 части третьей настоящей статьи и </w:t>
      </w:r>
      <w:hyperlink w:anchor="sub660000" w:history="1">
        <w:r>
          <w:rPr>
            <w:rStyle w:val="a4"/>
          </w:rPr>
          <w:t>пунктом 6 части первой статьи 66</w:t>
        </w:r>
      </w:hyperlink>
      <w:r>
        <w:rPr>
          <w:rStyle w:val="s0"/>
        </w:rPr>
        <w:t xml:space="preserve"> настоящего Кодекса);</w:t>
      </w:r>
    </w:p>
    <w:p w:rsidR="00000000" w:rsidRDefault="00114927">
      <w:pPr>
        <w:pStyle w:val="pj"/>
      </w:pPr>
      <w:r>
        <w:rPr>
          <w:rStyle w:val="s0"/>
        </w:rPr>
        <w:t>8) акцизный налог с ввезенных на таможенную т</w:t>
      </w:r>
      <w:r>
        <w:rPr>
          <w:rStyle w:val="s0"/>
        </w:rPr>
        <w:t>ерриторию Украины подакцизных товаров (продукции) (кроме акцизного налога, определенного пунктом 2 части третьей этой статьи);</w:t>
      </w:r>
    </w:p>
    <w:p w:rsidR="00000000" w:rsidRDefault="00114927">
      <w:pPr>
        <w:pStyle w:val="pj"/>
      </w:pPr>
      <w:r>
        <w:rPr>
          <w:rStyle w:val="s0"/>
        </w:rPr>
        <w:t>9) ввозная пошлина (кроме ввозной пошлины, определенного пунктом 3 части третьей этой статьи);</w:t>
      </w:r>
    </w:p>
    <w:p w:rsidR="00000000" w:rsidRDefault="00114927">
      <w:pPr>
        <w:pStyle w:val="pj"/>
      </w:pPr>
      <w:r>
        <w:rPr>
          <w:rStyle w:val="s0"/>
        </w:rPr>
        <w:t>10) вывозная таможенная пошлина;</w:t>
      </w:r>
    </w:p>
    <w:p w:rsidR="00000000" w:rsidRDefault="00114927">
      <w:pPr>
        <w:pStyle w:val="pj"/>
      </w:pPr>
      <w:r>
        <w:rPr>
          <w:rStyle w:val="s0"/>
        </w:rPr>
        <w:t>1</w:t>
      </w:r>
      <w:r>
        <w:rPr>
          <w:rStyle w:val="s0"/>
        </w:rPr>
        <w:t>0.1) особые виды пошлин и сезонные пошлины;</w:t>
      </w:r>
    </w:p>
    <w:p w:rsidR="00000000" w:rsidRDefault="00114927">
      <w:pPr>
        <w:pStyle w:val="pj"/>
      </w:pPr>
      <w:r>
        <w:rPr>
          <w:rStyle w:val="s0"/>
        </w:rPr>
        <w:t>11) исключен;</w:t>
      </w:r>
    </w:p>
    <w:p w:rsidR="00000000" w:rsidRDefault="00114927">
      <w:pPr>
        <w:pStyle w:val="pj"/>
      </w:pPr>
      <w:r>
        <w:rPr>
          <w:rStyle w:val="s0"/>
        </w:rPr>
        <w:t>12) рентная плата за транспортировку нефти и нефтепродуктов магистральными нефтепроводами и нефтепродуктопроводами территории Украины;</w:t>
      </w:r>
    </w:p>
    <w:p w:rsidR="00000000" w:rsidRDefault="00114927">
      <w:pPr>
        <w:pStyle w:val="pj"/>
      </w:pPr>
      <w:r>
        <w:rPr>
          <w:rStyle w:val="s0"/>
        </w:rPr>
        <w:t>13) рентная плата за транзитную транспортировку трубопроводами аммиака территорией Украины;</w:t>
      </w:r>
    </w:p>
    <w:p w:rsidR="00000000" w:rsidRDefault="00114927">
      <w:pPr>
        <w:pStyle w:val="pj"/>
      </w:pPr>
      <w:r>
        <w:rPr>
          <w:rStyle w:val="s0"/>
        </w:rPr>
        <w:t>14) исключен;</w:t>
      </w:r>
    </w:p>
    <w:p w:rsidR="00000000" w:rsidRDefault="00114927">
      <w:pPr>
        <w:pStyle w:val="pj"/>
      </w:pPr>
      <w:r>
        <w:rPr>
          <w:rStyle w:val="s0"/>
        </w:rPr>
        <w:t>15) исключен;</w:t>
      </w:r>
    </w:p>
    <w:p w:rsidR="00000000" w:rsidRDefault="00114927">
      <w:pPr>
        <w:pStyle w:val="pj"/>
      </w:pPr>
      <w:r>
        <w:rPr>
          <w:rStyle w:val="s0"/>
        </w:rPr>
        <w:t xml:space="preserve">16) рентная плата за пользование радиочастотным спектром (радиочастотным ресурсом) Украины; </w:t>
      </w:r>
    </w:p>
    <w:p w:rsidR="00000000" w:rsidRDefault="00114927">
      <w:pPr>
        <w:pStyle w:val="pj"/>
      </w:pPr>
      <w:r>
        <w:rPr>
          <w:rStyle w:val="s0"/>
        </w:rPr>
        <w:t>16-1) 45 процентов экологического налога (кроме экологического налога, взимаемого за выбросы в атмосферный воздух двуокиси углерода стационарными источниками загрязнения, который засчитывается в специальный фонд государственного бюджета в полном объеме; эк</w:t>
      </w:r>
      <w:r>
        <w:rPr>
          <w:rStyle w:val="s0"/>
        </w:rPr>
        <w:t>ологического налога, взимаемого за образование радиоактивных отходов (включая уже накопленные) и / или временное хранение радиоактивных отходов их производителями сверх установленного особыми условиями лицензии срок, засчитывается в специальный фонд госуда</w:t>
      </w:r>
      <w:r>
        <w:rPr>
          <w:rStyle w:val="s0"/>
        </w:rPr>
        <w:t>рственного бюджета в полном объеме);</w:t>
      </w:r>
    </w:p>
    <w:p w:rsidR="00000000" w:rsidRDefault="00114927">
      <w:pPr>
        <w:pStyle w:val="pj"/>
      </w:pPr>
      <w:r>
        <w:rPr>
          <w:rStyle w:val="s0"/>
        </w:rPr>
        <w:t>16</w:t>
      </w:r>
      <w:r>
        <w:rPr>
          <w:rStyle w:val="s0"/>
          <w:vertAlign w:val="superscript"/>
        </w:rPr>
        <w:t>2</w:t>
      </w:r>
      <w:r>
        <w:rPr>
          <w:rStyle w:val="s0"/>
        </w:rPr>
        <w:t>) исключен</w:t>
      </w:r>
    </w:p>
    <w:p w:rsidR="00000000" w:rsidRDefault="00114927">
      <w:pPr>
        <w:pStyle w:val="pj"/>
      </w:pPr>
      <w:r>
        <w:rPr>
          <w:rStyle w:val="s0"/>
        </w:rPr>
        <w:t>16</w:t>
      </w:r>
      <w:r>
        <w:rPr>
          <w:rStyle w:val="s0"/>
          <w:vertAlign w:val="superscript"/>
        </w:rPr>
        <w:t>3</w:t>
      </w:r>
      <w:r>
        <w:rPr>
          <w:rStyle w:val="s0"/>
        </w:rPr>
        <w:t>) исключен</w:t>
      </w:r>
    </w:p>
    <w:p w:rsidR="00000000" w:rsidRDefault="00114927">
      <w:pPr>
        <w:pStyle w:val="pj"/>
      </w:pPr>
      <w:r>
        <w:rPr>
          <w:rStyle w:val="s40"/>
        </w:rPr>
        <w:t>16</w:t>
      </w:r>
      <w:r>
        <w:rPr>
          <w:rStyle w:val="s40"/>
          <w:vertAlign w:val="superscript"/>
        </w:rPr>
        <w:t>4</w:t>
      </w:r>
      <w:r>
        <w:rPr>
          <w:rStyle w:val="s40"/>
        </w:rPr>
        <w:t>) единый налог, плательщиком которого является электронный резидент (е-резидент);</w:t>
      </w:r>
    </w:p>
    <w:p w:rsidR="00000000" w:rsidRDefault="00114927">
      <w:pPr>
        <w:pStyle w:val="pj"/>
      </w:pPr>
      <w:r>
        <w:rPr>
          <w:rStyle w:val="s0"/>
        </w:rPr>
        <w:t>16</w:t>
      </w:r>
      <w:r>
        <w:rPr>
          <w:rStyle w:val="s0"/>
          <w:vertAlign w:val="superscript"/>
        </w:rPr>
        <w:t>5</w:t>
      </w:r>
      <w:r>
        <w:rPr>
          <w:rStyle w:val="s0"/>
        </w:rPr>
        <w:t>) 90 процентов арендной платы за земельные участки сельскохозяйственного назначения государственной соб</w:t>
      </w:r>
      <w:r>
        <w:rPr>
          <w:rStyle w:val="s0"/>
        </w:rPr>
        <w:t xml:space="preserve">ственности, переданные в аренду в соответствии со </w:t>
      </w:r>
      <w:hyperlink r:id="rId55" w:anchor="sub_id=120010000" w:history="1">
        <w:r>
          <w:rPr>
            <w:rStyle w:val="a5"/>
          </w:rPr>
          <w:t>статьей 120-1</w:t>
        </w:r>
      </w:hyperlink>
      <w:r>
        <w:rPr>
          <w:rStyle w:val="s0"/>
        </w:rPr>
        <w:t xml:space="preserve"> Земельного кодекса Украины;</w:t>
      </w:r>
    </w:p>
    <w:p w:rsidR="00000000" w:rsidRDefault="00114927">
      <w:pPr>
        <w:pStyle w:val="pj"/>
      </w:pPr>
      <w:r>
        <w:rPr>
          <w:rStyle w:val="s0"/>
        </w:rPr>
        <w:t xml:space="preserve">17) часть чистой прибыли (дохода) государственных унитарных предприятий и их </w:t>
      </w:r>
      <w:r>
        <w:rPr>
          <w:rStyle w:val="s0"/>
        </w:rPr>
        <w:t xml:space="preserve">объединений, которая изымается в государственный бюджет согласно закону, и дивиденды (доход), начисленные на акции (доли) хозяйственных обществ, в уставных капиталах которых есть государственная собственность </w:t>
      </w:r>
      <w:r>
        <w:rPr>
          <w:rStyle w:val="s40"/>
        </w:rPr>
        <w:t>(кроме поступлений, отнесенных к подгруппе 4 вт</w:t>
      </w:r>
      <w:r>
        <w:rPr>
          <w:rStyle w:val="s40"/>
        </w:rPr>
        <w:t>орой группы собственных поступлений бюджетных учреждений)</w:t>
      </w:r>
      <w:r>
        <w:rPr>
          <w:rStyle w:val="s0"/>
        </w:rPr>
        <w:t>;</w:t>
      </w:r>
    </w:p>
    <w:p w:rsidR="00000000" w:rsidRDefault="00114927">
      <w:pPr>
        <w:pStyle w:val="pj"/>
      </w:pPr>
      <w:r>
        <w:rPr>
          <w:rStyle w:val="s0"/>
        </w:rPr>
        <w:t xml:space="preserve">18) средства, перечисляемые Национальным банком Украины согласно </w:t>
      </w:r>
      <w:hyperlink r:id="rId56" w:history="1">
        <w:r>
          <w:rPr>
            <w:rStyle w:val="a4"/>
          </w:rPr>
          <w:t>Закону</w:t>
        </w:r>
      </w:hyperlink>
      <w:r>
        <w:rPr>
          <w:rStyle w:val="s0"/>
        </w:rPr>
        <w:t xml:space="preserve"> Украины «О Национальном банке Украины»;</w:t>
      </w:r>
    </w:p>
    <w:p w:rsidR="00000000" w:rsidRDefault="00114927">
      <w:pPr>
        <w:pStyle w:val="pj"/>
      </w:pPr>
      <w:r>
        <w:rPr>
          <w:rStyle w:val="s0"/>
        </w:rPr>
        <w:t>19) плата за размеще</w:t>
      </w:r>
      <w:r>
        <w:rPr>
          <w:rStyle w:val="s0"/>
        </w:rPr>
        <w:t>ние временно свободных средств государственного бюджета (кроме средств, полученных заведениями профессионального (профессионально-технического), профессиональной перед высшими и высшего образования от размещения на депозитах временно свободных бюджетных ср</w:t>
      </w:r>
      <w:r>
        <w:rPr>
          <w:rStyle w:val="s0"/>
        </w:rPr>
        <w:t>едств, полученных за предоставление платных услуг, если таким заведениям законом предоставлено соответствующее право);</w:t>
      </w:r>
    </w:p>
    <w:p w:rsidR="00000000" w:rsidRDefault="00114927">
      <w:pPr>
        <w:pStyle w:val="pj"/>
      </w:pPr>
      <w:r>
        <w:rPr>
          <w:rStyle w:val="s0"/>
        </w:rPr>
        <w:t xml:space="preserve">20) средства, полученные зарубежными дипломатическими учреждениями Украины как плата за размещение принадлежащих им бюджетных средств на </w:t>
      </w:r>
      <w:r>
        <w:rPr>
          <w:rStyle w:val="s0"/>
        </w:rPr>
        <w:t>текущих счетах иностранных банков;</w:t>
      </w:r>
    </w:p>
    <w:p w:rsidR="00000000" w:rsidRDefault="00114927">
      <w:pPr>
        <w:pStyle w:val="pj"/>
      </w:pPr>
      <w:r>
        <w:rPr>
          <w:rStyle w:val="s0"/>
        </w:rPr>
        <w:t>21) платежи, связанные с пребыванием Черноморского флота Российской Федерации на территории Украины, согласно заключенным 28 мая 1997 года Соглашения между Правительством Украины и Правительством Российской Федерации о вз</w:t>
      </w:r>
      <w:r>
        <w:rPr>
          <w:rStyle w:val="s0"/>
        </w:rPr>
        <w:t>аимных расчетах, связанных с разделом Черноморского флота и пребыванием Черноморского флота Российской Федерации на территории Украины;</w:t>
      </w:r>
    </w:p>
    <w:p w:rsidR="00000000" w:rsidRDefault="00114927">
      <w:pPr>
        <w:pStyle w:val="pj"/>
      </w:pPr>
      <w:r>
        <w:rPr>
          <w:rStyle w:val="s0"/>
        </w:rPr>
        <w:t xml:space="preserve">22) платежи, связанные с выполнением Соглашения между Кабинетом Министров Украины и Правительством Российской Федерации </w:t>
      </w:r>
      <w:r>
        <w:rPr>
          <w:rStyle w:val="s0"/>
        </w:rPr>
        <w:t>об участии Российской Федерации в развитии социально-экономической сферы Севастополя и других населенных пунктов, в которых дислоцируются воинские формирования Черноморского флота Российской Федерации на территории Украины;</w:t>
      </w:r>
    </w:p>
    <w:p w:rsidR="00000000" w:rsidRDefault="00114927">
      <w:pPr>
        <w:pStyle w:val="pj"/>
      </w:pPr>
      <w:r>
        <w:rPr>
          <w:rStyle w:val="s0"/>
        </w:rPr>
        <w:t>23) средства от санкций (штрафы,</w:t>
      </w:r>
      <w:r>
        <w:rPr>
          <w:rStyle w:val="s0"/>
        </w:rPr>
        <w:t xml:space="preserve"> пеня и т.д.), применяются в соответствии с законом (кроме штрафов, определенных </w:t>
      </w:r>
      <w:r>
        <w:t xml:space="preserve">пунктами 6 </w:t>
      </w:r>
      <w:r>
        <w:rPr>
          <w:rStyle w:val="rvts37"/>
          <w:b/>
          <w:bCs/>
          <w:vertAlign w:val="superscript"/>
        </w:rPr>
        <w:t>- 3</w:t>
      </w:r>
      <w:r>
        <w:t xml:space="preserve">, 6 </w:t>
      </w:r>
      <w:r>
        <w:rPr>
          <w:rStyle w:val="rvts37"/>
          <w:b/>
          <w:bCs/>
          <w:vertAlign w:val="superscript"/>
        </w:rPr>
        <w:t xml:space="preserve">- 4 </w:t>
      </w:r>
      <w:r>
        <w:rPr>
          <w:rStyle w:val="rvts37"/>
          <w:b/>
          <w:bCs/>
        </w:rPr>
        <w:t xml:space="preserve">, </w:t>
      </w:r>
      <w:r>
        <w:rPr>
          <w:rStyle w:val="s0"/>
        </w:rPr>
        <w:t xml:space="preserve">6 </w:t>
      </w:r>
      <w:r>
        <w:rPr>
          <w:rStyle w:val="s0"/>
          <w:vertAlign w:val="superscript"/>
        </w:rPr>
        <w:t>9</w:t>
      </w:r>
      <w:r>
        <w:t xml:space="preserve"> и 13 </w:t>
      </w:r>
      <w:r>
        <w:rPr>
          <w:rStyle w:val="rvts37"/>
          <w:b/>
          <w:bCs/>
          <w:vertAlign w:val="superscript"/>
        </w:rPr>
        <w:t xml:space="preserve">- 5 </w:t>
      </w:r>
      <w:r>
        <w:rPr>
          <w:rStyle w:val="s0"/>
        </w:rPr>
        <w:t xml:space="preserve">части третьей настоящей статьи, пунктами 37 - 39 части первой </w:t>
      </w:r>
      <w:hyperlink w:anchor="sub640000" w:history="1">
        <w:r>
          <w:rPr>
            <w:rStyle w:val="a4"/>
          </w:rPr>
          <w:t>статьи 64,</w:t>
        </w:r>
      </w:hyperlink>
      <w:r>
        <w:rPr>
          <w:rStyle w:val="s0"/>
        </w:rPr>
        <w:t xml:space="preserve"> пунктом 13 части первой </w:t>
      </w:r>
      <w:hyperlink w:anchor="sub64010000" w:history="1">
        <w:r>
          <w:rPr>
            <w:rStyle w:val="a5"/>
          </w:rPr>
          <w:t>статьи 64-1</w:t>
        </w:r>
      </w:hyperlink>
      <w:r>
        <w:rPr>
          <w:rStyle w:val="s0"/>
        </w:rPr>
        <w:t xml:space="preserve"> и пунктами 26 и 27 части первой </w:t>
      </w:r>
      <w:hyperlink w:anchor="sub660000" w:history="1">
        <w:r>
          <w:rPr>
            <w:rStyle w:val="a5"/>
          </w:rPr>
          <w:t>статьи 66</w:t>
        </w:r>
      </w:hyperlink>
      <w:r>
        <w:rPr>
          <w:rStyle w:val="s0"/>
        </w:rPr>
        <w:t xml:space="preserve"> настоящего Кодекса);</w:t>
      </w:r>
    </w:p>
    <w:p w:rsidR="00000000" w:rsidRDefault="00114927">
      <w:pPr>
        <w:pStyle w:val="pj"/>
      </w:pPr>
      <w:r>
        <w:rPr>
          <w:rStyle w:val="s0"/>
        </w:rPr>
        <w:t xml:space="preserve">24) плата за предоставление административных услуг (кроме платы, определенной </w:t>
      </w:r>
      <w:r>
        <w:rPr>
          <w:rStyle w:val="s40"/>
        </w:rPr>
        <w:t xml:space="preserve">пунктом 7 </w:t>
      </w:r>
      <w:r>
        <w:rPr>
          <w:rStyle w:val="s40"/>
          <w:vertAlign w:val="superscript"/>
        </w:rPr>
        <w:t>6</w:t>
      </w:r>
      <w:r>
        <w:rPr>
          <w:rStyle w:val="s40"/>
        </w:rPr>
        <w:t xml:space="preserve"> части третьей настоящей статьи, </w:t>
      </w:r>
      <w:hyperlink w:anchor="sub64010000" w:history="1">
        <w:r>
          <w:rPr>
            <w:rStyle w:val="a5"/>
          </w:rPr>
          <w:t xml:space="preserve">пунктами 36 и 36 </w:t>
        </w:r>
        <w:r>
          <w:rPr>
            <w:rStyle w:val="a5"/>
            <w:vertAlign w:val="superscript"/>
          </w:rPr>
          <w:t>5</w:t>
        </w:r>
        <w:r>
          <w:rPr>
            <w:rStyle w:val="a5"/>
          </w:rPr>
          <w:t xml:space="preserve"> части первой статьи 64 и пунктом 14 части первой 64.1</w:t>
        </w:r>
      </w:hyperlink>
      <w:r>
        <w:rPr>
          <w:rStyle w:val="s0"/>
        </w:rPr>
        <w:t xml:space="preserve"> настоящего Кодекса);</w:t>
      </w:r>
    </w:p>
    <w:p w:rsidR="00000000" w:rsidRDefault="00114927">
      <w:pPr>
        <w:pStyle w:val="pj"/>
      </w:pPr>
      <w:r>
        <w:rPr>
          <w:rStyle w:val="s0"/>
        </w:rPr>
        <w:t>24</w:t>
      </w:r>
      <w:r>
        <w:rPr>
          <w:rStyle w:val="s0"/>
          <w:vertAlign w:val="superscript"/>
        </w:rPr>
        <w:t>1</w:t>
      </w:r>
      <w:r>
        <w:rPr>
          <w:rStyle w:val="s0"/>
        </w:rPr>
        <w:t>) административный сбор за государственную регистрацию прав на недвижимое имущество и их обременений (кроме административного</w:t>
      </w:r>
      <w:r>
        <w:rPr>
          <w:rStyle w:val="s0"/>
        </w:rPr>
        <w:t xml:space="preserve"> сбора, определенного </w:t>
      </w:r>
      <w:hyperlink w:anchor="sub640000" w:history="1">
        <w:r>
          <w:rPr>
            <w:rStyle w:val="a4"/>
          </w:rPr>
          <w:t>пунктом 36-1 части первой статьи 64</w:t>
        </w:r>
      </w:hyperlink>
      <w:r>
        <w:rPr>
          <w:rStyle w:val="s0"/>
        </w:rPr>
        <w:t xml:space="preserve"> и </w:t>
      </w:r>
      <w:hyperlink w:anchor="sub64010000" w:history="1">
        <w:r>
          <w:rPr>
            <w:rStyle w:val="a5"/>
          </w:rPr>
          <w:t>пунктом 9 части первой статьи 64-1</w:t>
        </w:r>
      </w:hyperlink>
      <w:r>
        <w:rPr>
          <w:rStyle w:val="s0"/>
        </w:rPr>
        <w:t xml:space="preserve"> настоящего Кодекса);</w:t>
      </w:r>
    </w:p>
    <w:p w:rsidR="00000000" w:rsidRDefault="00114927">
      <w:pPr>
        <w:pStyle w:val="pj"/>
      </w:pPr>
      <w:r>
        <w:rPr>
          <w:rStyle w:val="s0"/>
        </w:rPr>
        <w:t>24</w:t>
      </w:r>
      <w:r>
        <w:rPr>
          <w:rStyle w:val="s0"/>
          <w:vertAlign w:val="superscript"/>
        </w:rPr>
        <w:t>2</w:t>
      </w:r>
      <w:r>
        <w:rPr>
          <w:rStyle w:val="s0"/>
        </w:rPr>
        <w:t>) 85 процентов платы за предоставление сведений из Единого государствен</w:t>
      </w:r>
      <w:r>
        <w:rPr>
          <w:rStyle w:val="s0"/>
        </w:rPr>
        <w:t>ного реестра юридических лиц, физических лиц - предпринимателей и общественных формирований, а также 85 процентов платы за получение информации из других государственных реестров, держателем которых является центральный орган исполнительной власти, обеспеч</w:t>
      </w:r>
      <w:r>
        <w:rPr>
          <w:rStyle w:val="s0"/>
        </w:rPr>
        <w:t>ивающий формирование и реализующий государственную правовую политику, государственную политику в сферах государственной регистрации актов гражданского состояния, государственной регистрации вещных прав на недвижимое имущество, государственной регистрации ю</w:t>
      </w:r>
      <w:r>
        <w:rPr>
          <w:rStyle w:val="s0"/>
        </w:rPr>
        <w:t>ридических лиц, общественных формирований, не имеющих статуса юридического лица, физических лиц - предпринимателей и обособленных подразделений юридического лица, образованного в соответствии с законодательством иностранного государства;</w:t>
      </w:r>
    </w:p>
    <w:p w:rsidR="00000000" w:rsidRDefault="00114927">
      <w:pPr>
        <w:pStyle w:val="pj"/>
      </w:pPr>
      <w:r>
        <w:rPr>
          <w:rStyle w:val="s0"/>
        </w:rPr>
        <w:t>24</w:t>
      </w:r>
      <w:r>
        <w:rPr>
          <w:rStyle w:val="s0"/>
          <w:vertAlign w:val="superscript"/>
        </w:rPr>
        <w:t>3</w:t>
      </w:r>
      <w:r>
        <w:rPr>
          <w:rStyle w:val="s0"/>
        </w:rPr>
        <w:t>) исключен;</w:t>
      </w:r>
    </w:p>
    <w:p w:rsidR="00000000" w:rsidRDefault="00114927">
      <w:pPr>
        <w:pStyle w:val="pj"/>
      </w:pPr>
      <w:r>
        <w:rPr>
          <w:rStyle w:val="s0"/>
        </w:rPr>
        <w:t>24</w:t>
      </w:r>
      <w:r>
        <w:rPr>
          <w:rStyle w:val="s0"/>
          <w:vertAlign w:val="superscript"/>
        </w:rPr>
        <w:t>4</w:t>
      </w:r>
      <w:r>
        <w:rPr>
          <w:rStyle w:val="s0"/>
        </w:rPr>
        <w:t xml:space="preserve">) плата за сокращение сроков предоставления услуг в сфере государственной регистрации прав на недвижимое имущество и их обременений и государственной регистрации в соответствии с </w:t>
      </w:r>
      <w:hyperlink r:id="rId57" w:history="1">
        <w:r>
          <w:rPr>
            <w:rStyle w:val="a5"/>
          </w:rPr>
          <w:t>Законом</w:t>
        </w:r>
      </w:hyperlink>
      <w:r>
        <w:rPr>
          <w:rStyle w:val="s0"/>
        </w:rPr>
        <w:t xml:space="preserve"> Укра</w:t>
      </w:r>
      <w:r>
        <w:rPr>
          <w:rStyle w:val="s0"/>
        </w:rPr>
        <w:t xml:space="preserve">ины «О государственной регистрации юридических лиц, физических лиц-предпринимателей и общественных формирований», а также плата за предоставление других платных услуг, связанных с такой государственной регистрацией (кроме платы, определенной </w:t>
      </w:r>
      <w:hyperlink w:anchor="sub640000" w:history="1">
        <w:r>
          <w:rPr>
            <w:rStyle w:val="a4"/>
          </w:rPr>
          <w:t>пунктом 36-3 части первой статьи 64</w:t>
        </w:r>
      </w:hyperlink>
      <w:r>
        <w:rPr>
          <w:rStyle w:val="s0"/>
        </w:rPr>
        <w:t xml:space="preserve"> и </w:t>
      </w:r>
      <w:hyperlink w:anchor="sub64010000" w:history="1">
        <w:r>
          <w:rPr>
            <w:rStyle w:val="a5"/>
          </w:rPr>
          <w:t>пунктом 11 части первой статьи 64-1</w:t>
        </w:r>
      </w:hyperlink>
      <w:r>
        <w:rPr>
          <w:rStyle w:val="s0"/>
        </w:rPr>
        <w:t xml:space="preserve"> настоящего Кодекса);</w:t>
      </w:r>
    </w:p>
    <w:p w:rsidR="00000000" w:rsidRDefault="00114927">
      <w:pPr>
        <w:pStyle w:val="pj"/>
      </w:pPr>
      <w:r>
        <w:rPr>
          <w:rStyle w:val="s0"/>
        </w:rPr>
        <w:t xml:space="preserve">24 </w:t>
      </w:r>
      <w:r>
        <w:rPr>
          <w:rStyle w:val="s0"/>
          <w:vertAlign w:val="superscript"/>
        </w:rPr>
        <w:t>5</w:t>
      </w:r>
      <w:r>
        <w:rPr>
          <w:rStyle w:val="s0"/>
        </w:rPr>
        <w:t>) плата за проставление апостиля;</w:t>
      </w:r>
    </w:p>
    <w:p w:rsidR="00000000" w:rsidRDefault="00114927">
      <w:pPr>
        <w:pStyle w:val="pj"/>
      </w:pPr>
      <w:r>
        <w:rPr>
          <w:rStyle w:val="s0"/>
        </w:rPr>
        <w:t>25) плата за лицензии на определенные виды хозяйственной деятельности (</w:t>
      </w:r>
      <w:r>
        <w:rPr>
          <w:rStyle w:val="s0"/>
        </w:rPr>
        <w:t xml:space="preserve">кроме платы, определенной </w:t>
      </w:r>
      <w:hyperlink w:anchor="sub290000" w:history="1">
        <w:r>
          <w:rPr>
            <w:rStyle w:val="a5"/>
          </w:rPr>
          <w:t>пунктом 5.1 части третьей статьи 29</w:t>
        </w:r>
      </w:hyperlink>
      <w:r>
        <w:rPr>
          <w:rStyle w:val="s0"/>
        </w:rPr>
        <w:t xml:space="preserve">, </w:t>
      </w:r>
      <w:hyperlink w:anchor="sub640000" w:history="1">
        <w:r>
          <w:rPr>
            <w:rStyle w:val="a5"/>
          </w:rPr>
          <w:t xml:space="preserve">пунктами 21-24 </w:t>
        </w:r>
        <w:r>
          <w:rPr>
            <w:rStyle w:val="a5"/>
            <w:vertAlign w:val="superscript"/>
          </w:rPr>
          <w:t>1</w:t>
        </w:r>
        <w:r>
          <w:rPr>
            <w:rStyle w:val="a5"/>
          </w:rPr>
          <w:t>, 28, 28.1 , 43.1 и 43.2 части первой статьи 64</w:t>
        </w:r>
      </w:hyperlink>
      <w:r>
        <w:rPr>
          <w:rStyle w:val="s0"/>
        </w:rPr>
        <w:t xml:space="preserve">, </w:t>
      </w:r>
      <w:hyperlink w:anchor="sub64010000" w:history="1">
        <w:r>
          <w:rPr>
            <w:rStyle w:val="a5"/>
          </w:rPr>
          <w:t>пунктом 2 части первой статьи 64-1</w:t>
        </w:r>
      </w:hyperlink>
      <w:r>
        <w:rPr>
          <w:rStyle w:val="s0"/>
        </w:rPr>
        <w:t xml:space="preserve">, </w:t>
      </w:r>
      <w:hyperlink w:anchor="sub660000" w:history="1">
        <w:r>
          <w:rPr>
            <w:rStyle w:val="a5"/>
          </w:rPr>
          <w:t>пунктами 18-21</w:t>
        </w:r>
        <w:r>
          <w:rPr>
            <w:rStyle w:val="a5"/>
            <w:vertAlign w:val="superscript"/>
          </w:rPr>
          <w:t xml:space="preserve"> 1</w:t>
        </w:r>
        <w:r>
          <w:rPr>
            <w:rStyle w:val="a5"/>
          </w:rPr>
          <w:t>, 25 и 25-1 части первой статьи 66</w:t>
        </w:r>
      </w:hyperlink>
      <w:r>
        <w:rPr>
          <w:rStyle w:val="s0"/>
        </w:rPr>
        <w:t xml:space="preserve"> настоящего Кодекса);</w:t>
      </w:r>
    </w:p>
    <w:p w:rsidR="00000000" w:rsidRDefault="00114927">
      <w:pPr>
        <w:pStyle w:val="pj"/>
      </w:pPr>
      <w:r>
        <w:rPr>
          <w:rStyle w:val="s0"/>
        </w:rPr>
        <w:t>25</w:t>
      </w:r>
      <w:r>
        <w:rPr>
          <w:rStyle w:val="s0"/>
          <w:vertAlign w:val="superscript"/>
        </w:rPr>
        <w:t>1</w:t>
      </w:r>
      <w:r>
        <w:rPr>
          <w:rStyle w:val="s0"/>
        </w:rPr>
        <w:t xml:space="preserve">) административный сбор который взимается в соответствии с </w:t>
      </w:r>
      <w:hyperlink r:id="rId58" w:history="1">
        <w:r>
          <w:rPr>
            <w:rStyle w:val="a5"/>
          </w:rPr>
          <w:t>Законом</w:t>
        </w:r>
      </w:hyperlink>
      <w:r>
        <w:rPr>
          <w:rStyle w:val="s0"/>
        </w:rPr>
        <w:t xml:space="preserve"> Украины «О государственной регистрации юридических лиц, физических лиц-предпринимателей и общественных формирований» (кроме административного сбора, определенного </w:t>
      </w:r>
      <w:hyperlink w:anchor="sub640000" w:history="1">
        <w:r>
          <w:rPr>
            <w:rStyle w:val="a4"/>
          </w:rPr>
          <w:t>пунктом 36-2 части первой статьи 64</w:t>
        </w:r>
      </w:hyperlink>
      <w:r>
        <w:rPr>
          <w:rStyle w:val="s2"/>
        </w:rPr>
        <w:t xml:space="preserve"> </w:t>
      </w:r>
      <w:r>
        <w:rPr>
          <w:rStyle w:val="s0"/>
        </w:rPr>
        <w:t xml:space="preserve">и </w:t>
      </w:r>
      <w:hyperlink w:anchor="sub64010000" w:history="1">
        <w:r>
          <w:rPr>
            <w:rStyle w:val="a5"/>
          </w:rPr>
          <w:t>пунктом 10 части первой статьи 64-1</w:t>
        </w:r>
      </w:hyperlink>
      <w:r>
        <w:rPr>
          <w:rStyle w:val="s0"/>
        </w:rPr>
        <w:t xml:space="preserve"> настоящего Кодекса);</w:t>
      </w:r>
    </w:p>
    <w:p w:rsidR="00000000" w:rsidRDefault="00114927">
      <w:pPr>
        <w:pStyle w:val="pj"/>
      </w:pPr>
      <w:r>
        <w:rPr>
          <w:rStyle w:val="s0"/>
        </w:rPr>
        <w:t>25-2) плата за сертификацию оператора системы передачи электроэнергии, оператора газотранспортной системы;</w:t>
      </w:r>
    </w:p>
    <w:p w:rsidR="00000000" w:rsidRDefault="00114927">
      <w:pPr>
        <w:pStyle w:val="pj"/>
      </w:pPr>
      <w:r>
        <w:rPr>
          <w:rStyle w:val="s0"/>
        </w:rPr>
        <w:t xml:space="preserve">25 </w:t>
      </w:r>
      <w:r>
        <w:rPr>
          <w:rStyle w:val="s0"/>
          <w:vertAlign w:val="superscript"/>
        </w:rPr>
        <w:t>3</w:t>
      </w:r>
      <w:r>
        <w:rPr>
          <w:rStyle w:val="s0"/>
        </w:rPr>
        <w:t>) плата за выдачу интегрированного экологического разрешен</w:t>
      </w:r>
      <w:r>
        <w:rPr>
          <w:rStyle w:val="s0"/>
        </w:rPr>
        <w:t>ия (внесение изменений в него);</w:t>
      </w:r>
    </w:p>
    <w:p w:rsidR="00000000" w:rsidRDefault="00114927">
      <w:pPr>
        <w:pStyle w:val="pj"/>
      </w:pPr>
      <w:r>
        <w:rPr>
          <w:rStyle w:val="s0"/>
        </w:rPr>
        <w:t>26) сборы за подготовку к государственной регистрации имущественных прав и договоров, касающихся прав автора на произведение;</w:t>
      </w:r>
    </w:p>
    <w:p w:rsidR="00000000" w:rsidRDefault="00114927">
      <w:pPr>
        <w:pStyle w:val="pj"/>
      </w:pPr>
      <w:r>
        <w:rPr>
          <w:rStyle w:val="s0"/>
        </w:rPr>
        <w:t>27) плата за выдачу разрешений на право ввоза на территорию Украины, вывоз с территории Украины ил</w:t>
      </w:r>
      <w:r>
        <w:rPr>
          <w:rStyle w:val="s0"/>
        </w:rPr>
        <w:t>и транзита через территорию Украины наркотических средств, психотропных веществ и прекурсоров;</w:t>
      </w:r>
    </w:p>
    <w:p w:rsidR="00000000" w:rsidRDefault="00114927">
      <w:pPr>
        <w:pStyle w:val="pj"/>
      </w:pPr>
      <w:r>
        <w:rPr>
          <w:rStyle w:val="s0"/>
        </w:rPr>
        <w:t xml:space="preserve">27 </w:t>
      </w:r>
      <w:r>
        <w:rPr>
          <w:rStyle w:val="s0"/>
          <w:vertAlign w:val="superscript"/>
        </w:rPr>
        <w:t>1</w:t>
      </w:r>
      <w:r>
        <w:rPr>
          <w:rStyle w:val="s0"/>
        </w:rPr>
        <w:t xml:space="preserve">) плата за предоставление услуг, определенных </w:t>
      </w:r>
      <w:hyperlink r:id="rId59" w:history="1">
        <w:r>
          <w:rPr>
            <w:rStyle w:val="a5"/>
          </w:rPr>
          <w:t>Законом</w:t>
        </w:r>
      </w:hyperlink>
      <w:r>
        <w:rPr>
          <w:rStyle w:val="s0"/>
        </w:rPr>
        <w:t xml:space="preserve"> Украины «Об обеспечении химической без</w:t>
      </w:r>
      <w:r>
        <w:rPr>
          <w:rStyle w:val="s0"/>
        </w:rPr>
        <w:t>опасности и управлении химической продукцией»;</w:t>
      </w:r>
    </w:p>
    <w:p w:rsidR="00000000" w:rsidRDefault="00114927">
      <w:pPr>
        <w:pStyle w:val="pj"/>
      </w:pPr>
      <w:r>
        <w:rPr>
          <w:rStyle w:val="s0"/>
        </w:rPr>
        <w:t>28) сбор за выдачу специальных разрешений на пользование недрами и средства от продажи таких разрешений;</w:t>
      </w:r>
    </w:p>
    <w:p w:rsidR="00000000" w:rsidRDefault="00114927">
      <w:pPr>
        <w:pStyle w:val="pj"/>
      </w:pPr>
      <w:r>
        <w:rPr>
          <w:rStyle w:val="s0"/>
        </w:rPr>
        <w:t xml:space="preserve">28 </w:t>
      </w:r>
      <w:r>
        <w:rPr>
          <w:rStyle w:val="s0"/>
          <w:vertAlign w:val="superscript"/>
        </w:rPr>
        <w:t>1</w:t>
      </w:r>
      <w:r>
        <w:rPr>
          <w:rStyle w:val="s0"/>
        </w:rPr>
        <w:t>) плата (сбор) за вторичную (обработанную) геологическую информацию при оформлении специального разрешения на пользование недрами;</w:t>
      </w:r>
    </w:p>
    <w:p w:rsidR="00000000" w:rsidRDefault="00114927">
      <w:pPr>
        <w:pStyle w:val="pj"/>
      </w:pPr>
      <w:r>
        <w:rPr>
          <w:rStyle w:val="s0"/>
        </w:rPr>
        <w:t>29) плата за выдачу, переоформление, продление срока действия разрешений на пользование ресурсами нумерации;</w:t>
      </w:r>
    </w:p>
    <w:p w:rsidR="00000000" w:rsidRDefault="00114927">
      <w:pPr>
        <w:pStyle w:val="pj"/>
      </w:pPr>
      <w:r>
        <w:rPr>
          <w:rStyle w:val="s0"/>
        </w:rPr>
        <w:t>30) плата за гос</w:t>
      </w:r>
      <w:r>
        <w:rPr>
          <w:rStyle w:val="s0"/>
        </w:rPr>
        <w:t>ударственную регистрацию источников ионизирующего излучения (регистрационный сбор);</w:t>
      </w:r>
    </w:p>
    <w:p w:rsidR="00000000" w:rsidRDefault="00114927">
      <w:pPr>
        <w:pStyle w:val="pj"/>
      </w:pPr>
      <w:r>
        <w:rPr>
          <w:rStyle w:val="s0"/>
        </w:rPr>
        <w:t>31) плата за оформление удостоверения заграничного украинских;</w:t>
      </w:r>
    </w:p>
    <w:p w:rsidR="00000000" w:rsidRDefault="00114927">
      <w:pPr>
        <w:pStyle w:val="pj"/>
      </w:pPr>
      <w:r>
        <w:rPr>
          <w:rStyle w:val="s0"/>
        </w:rPr>
        <w:t>32) средства, полученные за совершение консульских действий на территории Украины, а также средства, полученн</w:t>
      </w:r>
      <w:r>
        <w:rPr>
          <w:rStyle w:val="s0"/>
        </w:rPr>
        <w:t>ые за совершение консульских действий за пределами Украины;</w:t>
      </w:r>
    </w:p>
    <w:p w:rsidR="00000000" w:rsidRDefault="00114927">
      <w:pPr>
        <w:pStyle w:val="pj"/>
      </w:pPr>
      <w:r>
        <w:rPr>
          <w:rStyle w:val="s0"/>
        </w:rPr>
        <w:t>33) 50 процентов исполнительного сбора, взысканного органами государственной исполнительной службы;</w:t>
      </w:r>
    </w:p>
    <w:p w:rsidR="00000000" w:rsidRDefault="00114927">
      <w:pPr>
        <w:pStyle w:val="pj"/>
      </w:pPr>
      <w:r>
        <w:rPr>
          <w:rStyle w:val="s0"/>
        </w:rPr>
        <w:t>34) поступления от арендной платы за пользование единым имущественным комплексом и другим госуда</w:t>
      </w:r>
      <w:r>
        <w:rPr>
          <w:rStyle w:val="s0"/>
        </w:rPr>
        <w:t xml:space="preserve">рственным имуществом (кроме арендной платы, определенной пунктом 10 части третьей этой статьи и абзацем третьим части пятой </w:t>
      </w:r>
      <w:hyperlink r:id="rId60" w:anchor="sub_id=190000" w:history="1">
        <w:r>
          <w:rPr>
            <w:rStyle w:val="a4"/>
          </w:rPr>
          <w:t>статьи 19</w:t>
        </w:r>
      </w:hyperlink>
      <w:r>
        <w:rPr>
          <w:rStyle w:val="s0"/>
        </w:rPr>
        <w:t xml:space="preserve"> Закона Украины «Об аренде государствен</w:t>
      </w:r>
      <w:r>
        <w:rPr>
          <w:rStyle w:val="s0"/>
        </w:rPr>
        <w:t>ного и коммунального имущества»);</w:t>
      </w:r>
    </w:p>
    <w:p w:rsidR="00000000" w:rsidRDefault="00114927">
      <w:pPr>
        <w:pStyle w:val="pj"/>
      </w:pPr>
      <w:r>
        <w:rPr>
          <w:rStyle w:val="s0"/>
        </w:rPr>
        <w:t>35) исключен;</w:t>
      </w:r>
    </w:p>
    <w:p w:rsidR="00000000" w:rsidRDefault="00114927">
      <w:pPr>
        <w:pStyle w:val="pj"/>
      </w:pPr>
      <w:r>
        <w:rPr>
          <w:rStyle w:val="s0"/>
        </w:rPr>
        <w:t>36) единый сбор, взимаемый в пунктах пропуска (пунктах контроля) через государственную границу Украины;</w:t>
      </w:r>
    </w:p>
    <w:p w:rsidR="00000000" w:rsidRDefault="00114927">
      <w:pPr>
        <w:pStyle w:val="pj"/>
      </w:pPr>
      <w:r>
        <w:rPr>
          <w:rStyle w:val="s0"/>
        </w:rPr>
        <w:t>37) портовый (административный) сбор;</w:t>
      </w:r>
    </w:p>
    <w:p w:rsidR="00000000" w:rsidRDefault="00114927">
      <w:pPr>
        <w:pStyle w:val="pj"/>
      </w:pPr>
      <w:r>
        <w:rPr>
          <w:rStyle w:val="s0"/>
        </w:rPr>
        <w:t>38) плата за выполнение таможенных формальностей таможенными орган</w:t>
      </w:r>
      <w:r>
        <w:rPr>
          <w:rStyle w:val="s0"/>
        </w:rPr>
        <w:t>ами вне места расположения этих органов или вне рабочего времени, установленного для них;</w:t>
      </w:r>
    </w:p>
    <w:p w:rsidR="00000000" w:rsidRDefault="00114927">
      <w:pPr>
        <w:pStyle w:val="pj"/>
      </w:pPr>
      <w:r>
        <w:rPr>
          <w:rStyle w:val="s0"/>
        </w:rPr>
        <w:t>39) средства от реализации имущества, конфискованного по решению суда, сокровищ, являющихся памятниками истории и культуры, имущества, полученного государством в поря</w:t>
      </w:r>
      <w:r>
        <w:rPr>
          <w:rStyle w:val="s0"/>
        </w:rPr>
        <w:t>дке наследования или дарения;</w:t>
      </w:r>
    </w:p>
    <w:p w:rsidR="00000000" w:rsidRDefault="00114927">
      <w:pPr>
        <w:pStyle w:val="pj"/>
      </w:pPr>
      <w:r>
        <w:rPr>
          <w:rStyle w:val="s0"/>
        </w:rPr>
        <w:t>40) средства от реализации избыточного космической техники военного и двойного назначения;</w:t>
      </w:r>
    </w:p>
    <w:p w:rsidR="00000000" w:rsidRDefault="00114927">
      <w:pPr>
        <w:pStyle w:val="pj"/>
      </w:pPr>
      <w:r>
        <w:rPr>
          <w:rStyle w:val="s0"/>
        </w:rPr>
        <w:t>41) средства от реализации избыточного вооружения, военной и специальной техники, недвижимого военного имущества Вооруженных Сил Украины и других образованных соответственно законам Украины военных формирований, правоохранительных органов и других государс</w:t>
      </w:r>
      <w:r>
        <w:rPr>
          <w:rStyle w:val="s0"/>
        </w:rPr>
        <w:t>твенных органов (кроме средств, определенных пунктом 12-1 части третьей настоящей статьи);</w:t>
      </w:r>
    </w:p>
    <w:p w:rsidR="00000000" w:rsidRDefault="00114927">
      <w:pPr>
        <w:pStyle w:val="pj"/>
      </w:pPr>
      <w:r>
        <w:rPr>
          <w:rStyle w:val="s0"/>
        </w:rPr>
        <w:t>42) отчисления от суммы средств, потраченных на рекламу табачных изделий и / или алкогольных напитков в пределах Украины;</w:t>
      </w:r>
    </w:p>
    <w:p w:rsidR="00000000" w:rsidRDefault="00114927">
      <w:pPr>
        <w:pStyle w:val="pj"/>
      </w:pPr>
      <w:r>
        <w:rPr>
          <w:rStyle w:val="s0"/>
        </w:rPr>
        <w:t>43) 20 процентов поступлений в Государствен</w:t>
      </w:r>
      <w:r>
        <w:rPr>
          <w:rStyle w:val="s0"/>
        </w:rPr>
        <w:t>ный специализированный фонд финансирования общегосударственных расходов на авиационную деятельность и участие Украины в международных авиационных организациях;</w:t>
      </w:r>
    </w:p>
    <w:p w:rsidR="00000000" w:rsidRDefault="00114927">
      <w:pPr>
        <w:pStyle w:val="pj"/>
      </w:pPr>
      <w:r>
        <w:rPr>
          <w:rStyle w:val="s0"/>
        </w:rPr>
        <w:t>44) плата за подачу жалобы по процедурам закупки в орган обжалования;</w:t>
      </w:r>
    </w:p>
    <w:p w:rsidR="00000000" w:rsidRDefault="00114927">
      <w:pPr>
        <w:pStyle w:val="pj"/>
      </w:pPr>
      <w:r>
        <w:rPr>
          <w:rStyle w:val="s0"/>
        </w:rPr>
        <w:t>45) средства, полученные о</w:t>
      </w:r>
      <w:r>
        <w:rPr>
          <w:rStyle w:val="s0"/>
        </w:rPr>
        <w:t>т предоставления участниками процедуры закупки / упрощенной закупки как обеспечение их тендерного предложения / предложения участника упрощенной закупки, которые не подлежат возврату таким участникам, в части осуществления закупок за счет средств государст</w:t>
      </w:r>
      <w:r>
        <w:rPr>
          <w:rStyle w:val="s0"/>
        </w:rPr>
        <w:t>венного бюджета;</w:t>
      </w:r>
    </w:p>
    <w:p w:rsidR="00000000" w:rsidRDefault="00114927">
      <w:pPr>
        <w:pStyle w:val="pj"/>
      </w:pPr>
      <w:r>
        <w:rPr>
          <w:rStyle w:val="s0"/>
        </w:rPr>
        <w:t>46) средства, полученные от победителя процедуры закупки / упрощенной закупки при заключении договора о закупке в качестве обеспечения исполнения такого договора, не подлежат возврату участнику, в части осуществления закупок за счет средст</w:t>
      </w:r>
      <w:r>
        <w:rPr>
          <w:rStyle w:val="s0"/>
        </w:rPr>
        <w:t>в государственного бюджета;</w:t>
      </w:r>
    </w:p>
    <w:p w:rsidR="00000000" w:rsidRDefault="00114927">
      <w:pPr>
        <w:pStyle w:val="pj"/>
      </w:pPr>
      <w:r>
        <w:rPr>
          <w:rStyle w:val="s0"/>
        </w:rPr>
        <w:t>47) средства от реализации продуктов утилизации твердого ракетного топлива;</w:t>
      </w:r>
    </w:p>
    <w:p w:rsidR="00000000" w:rsidRDefault="00114927">
      <w:pPr>
        <w:pStyle w:val="pj"/>
      </w:pPr>
      <w:r>
        <w:rPr>
          <w:rStyle w:val="s0"/>
        </w:rPr>
        <w:t>48) плата за предоставление государственных гарантий и кредитов (займов), привлеченных государством, и плата за пользование кредитами (займами), привлеч</w:t>
      </w:r>
      <w:r>
        <w:rPr>
          <w:rStyle w:val="s0"/>
        </w:rPr>
        <w:t>енными государством;</w:t>
      </w:r>
    </w:p>
    <w:p w:rsidR="00000000" w:rsidRDefault="00114927">
      <w:pPr>
        <w:pStyle w:val="pj"/>
      </w:pPr>
      <w:r>
        <w:rPr>
          <w:rStyle w:val="s0"/>
        </w:rPr>
        <w:t>49) плата за пользование кредитом из государственного бюджета;</w:t>
      </w:r>
    </w:p>
    <w:p w:rsidR="00000000" w:rsidRDefault="00114927">
      <w:pPr>
        <w:pStyle w:val="pj"/>
      </w:pPr>
      <w:r>
        <w:rPr>
          <w:rStyle w:val="s0"/>
        </w:rPr>
        <w:t>50) проценты за пользование льготным долгосрочным государственным кредитом, предоставленным молодым семьям и одиноким молодым гражданам на строительство (реконструкцию) и п</w:t>
      </w:r>
      <w:r>
        <w:rPr>
          <w:rStyle w:val="s0"/>
        </w:rPr>
        <w:t>риобретение жилья;</w:t>
      </w:r>
    </w:p>
    <w:p w:rsidR="00000000" w:rsidRDefault="00114927">
      <w:pPr>
        <w:pStyle w:val="pj"/>
      </w:pPr>
      <w:r>
        <w:rPr>
          <w:rStyle w:val="s0"/>
        </w:rPr>
        <w:t>51) сборы на обязательное государственное пенсионное страхование, в соответствии с законом при торговле ювелирными изделиями из золота (кроме обручальных колец), платины и драгоценных камней и во время приобретения права собственности на</w:t>
      </w:r>
      <w:r>
        <w:rPr>
          <w:rStyle w:val="s0"/>
        </w:rPr>
        <w:t xml:space="preserve"> легковые автомобили, с операций приобретения (купли-продажи) недвижимого имущества, с пользования и предоставления услуг мобильной связи;</w:t>
      </w:r>
    </w:p>
    <w:p w:rsidR="00000000" w:rsidRDefault="00114927">
      <w:pPr>
        <w:pStyle w:val="pj"/>
      </w:pPr>
      <w:r>
        <w:rPr>
          <w:rStyle w:val="s0"/>
        </w:rPr>
        <w:t>52) 90 процентов концессионных платежей относительно объектов государственной собственности (кроме концессионных плат</w:t>
      </w:r>
      <w:r>
        <w:rPr>
          <w:rStyle w:val="s0"/>
        </w:rPr>
        <w:t xml:space="preserve">ежей, определенных пунктом 6 </w:t>
      </w:r>
      <w:r>
        <w:rPr>
          <w:rStyle w:val="s0"/>
          <w:vertAlign w:val="superscript"/>
        </w:rPr>
        <w:t>5</w:t>
      </w:r>
      <w:r>
        <w:rPr>
          <w:rStyle w:val="s0"/>
        </w:rPr>
        <w:t xml:space="preserve"> части третьей настоящей статьи, и части концессионного платежа, что по решению концессиедателя уплачивается в пользу балансодержателя в соответствии с условиями концессионного договора);</w:t>
      </w:r>
    </w:p>
    <w:p w:rsidR="00000000" w:rsidRDefault="00114927">
      <w:pPr>
        <w:pStyle w:val="pj"/>
      </w:pPr>
      <w:r>
        <w:rPr>
          <w:rStyle w:val="s0"/>
        </w:rPr>
        <w:t>52.1) единовременная фиксированная пла</w:t>
      </w:r>
      <w:r>
        <w:rPr>
          <w:rStyle w:val="s0"/>
        </w:rPr>
        <w:t>та, определенная концессионным договором, и средства, поступившие в результате реализации обеспечения конкурсного предложения в соответствии с условиями концессионного конкурса (если они не возвращаются участнику), относительно объектов государственной соб</w:t>
      </w:r>
      <w:r>
        <w:rPr>
          <w:rStyle w:val="s0"/>
        </w:rPr>
        <w:t>ственности;</w:t>
      </w:r>
    </w:p>
    <w:p w:rsidR="00000000" w:rsidRDefault="00114927">
      <w:pPr>
        <w:pStyle w:val="pj"/>
      </w:pPr>
      <w:r>
        <w:rPr>
          <w:rStyle w:val="s0"/>
        </w:rPr>
        <w:t>53) средства от реализации драгоценных металлов и драгоценных камней, полученные государственным учреждением, уполномоченным на осуществление операций с драгоценными металлами и драгоценными камнями;</w:t>
      </w:r>
    </w:p>
    <w:p w:rsidR="00000000" w:rsidRDefault="00114927">
      <w:pPr>
        <w:pStyle w:val="pj"/>
      </w:pPr>
      <w:r>
        <w:rPr>
          <w:rStyle w:val="s0"/>
        </w:rPr>
        <w:t>54) 80 процентов средств, полученных предпри</w:t>
      </w:r>
      <w:r>
        <w:rPr>
          <w:rStyle w:val="s0"/>
        </w:rPr>
        <w:t xml:space="preserve">ятиями, учреждениями и организациями, которые содержатся за счет государственного бюджета, за сданные в виде лома и отходов золото, платину, металлы платиновой группы, драгоценные камни, и 50 процентов средств, полученных этими предприятиями, учреждениями </w:t>
      </w:r>
      <w:r>
        <w:rPr>
          <w:rStyle w:val="s0"/>
        </w:rPr>
        <w:t>и организациями за сданное в виде лома и отходов серебро;</w:t>
      </w:r>
    </w:p>
    <w:p w:rsidR="00000000" w:rsidRDefault="00114927">
      <w:pPr>
        <w:pStyle w:val="pj"/>
      </w:pPr>
      <w:r>
        <w:rPr>
          <w:rStyle w:val="s0"/>
        </w:rPr>
        <w:t xml:space="preserve">55) </w:t>
      </w:r>
      <w:r>
        <w:t>90 процентов средств от использования (реализации ) части продукции, которая остается в собственности государства в соответствии с соглашениями о разделе продукции, и / или средств в виде денежн</w:t>
      </w:r>
      <w:r>
        <w:t>ого эквивалента такой государственной части продукции (кроме средств от государственной части продукции, произведенной на участке недр в пределах континентального шельфа и исключительной (морской ) экономической зоны Украины, зачисляются в общий фонд госуд</w:t>
      </w:r>
      <w:r>
        <w:t>арственного бюджета в полном объеме )</w:t>
      </w:r>
      <w:r>
        <w:rPr>
          <w:rStyle w:val="s0"/>
        </w:rPr>
        <w:t>;</w:t>
      </w:r>
    </w:p>
    <w:p w:rsidR="00000000" w:rsidRDefault="00114927">
      <w:pPr>
        <w:pStyle w:val="pj"/>
      </w:pPr>
      <w:r>
        <w:rPr>
          <w:rStyle w:val="s0"/>
        </w:rPr>
        <w:t>56) 10 процентов средств от продажи земельных участков несельскохозяйственного назначения или прав на них, находящихся в государственной собственности до разграничения земель государственной и коммунальной собственности, средства от продажи земельных участ</w:t>
      </w:r>
      <w:r>
        <w:rPr>
          <w:rStyle w:val="s0"/>
        </w:rPr>
        <w:t>ков несельскохозяйственного назначения или прав на них, находящихся в государственной собственности после разграничения земель государственной и коммунальной собственности, 10 процентов от выкупа земельных участков сельскохозяйственного назначения государс</w:t>
      </w:r>
      <w:r>
        <w:rPr>
          <w:rStyle w:val="s0"/>
        </w:rPr>
        <w:t xml:space="preserve">твенной и коммунальной собственности, предусмотренных </w:t>
      </w:r>
      <w:hyperlink r:id="rId61" w:anchor="sub_id=60100" w:history="1">
        <w:r>
          <w:rPr>
            <w:rStyle w:val="a5"/>
          </w:rPr>
          <w:t>пунктом 6.1 раздела X</w:t>
        </w:r>
      </w:hyperlink>
      <w:r>
        <w:rPr>
          <w:rStyle w:val="s0"/>
        </w:rPr>
        <w:t xml:space="preserve"> «Переходные положения» Земельного кодекса Украины;</w:t>
      </w:r>
    </w:p>
    <w:p w:rsidR="00000000" w:rsidRDefault="00114927">
      <w:pPr>
        <w:pStyle w:val="pj"/>
      </w:pPr>
      <w:r>
        <w:rPr>
          <w:rStyle w:val="s0"/>
        </w:rPr>
        <w:t xml:space="preserve">57) средства, полученные от секретариата ООН, </w:t>
      </w:r>
      <w:r>
        <w:rPr>
          <w:rStyle w:val="s0"/>
        </w:rPr>
        <w:t>НАТО, ЕС, ОБСЕ или другой международной организации за участие Украины в международных операциях по поддержанию мира и безопасности;</w:t>
      </w:r>
    </w:p>
    <w:p w:rsidR="00000000" w:rsidRDefault="00114927">
      <w:pPr>
        <w:pStyle w:val="pj"/>
      </w:pPr>
      <w:r>
        <w:rPr>
          <w:rStyle w:val="s0"/>
        </w:rPr>
        <w:t>57.1) поступления в рамках программ бюджетной поддержки Европейского Союза;</w:t>
      </w:r>
    </w:p>
    <w:p w:rsidR="00000000" w:rsidRDefault="00114927">
      <w:pPr>
        <w:pStyle w:val="pj"/>
      </w:pPr>
      <w:r>
        <w:rPr>
          <w:rStyle w:val="s0"/>
        </w:rPr>
        <w:t>57.2) гранты на бюджетную поддержку от иностран</w:t>
      </w:r>
      <w:r>
        <w:rPr>
          <w:rStyle w:val="s0"/>
        </w:rPr>
        <w:t>ных государств, иностранных финансовых учреждений и международных финансовых организаций (включая гранты достижения индикаторов результативности);</w:t>
      </w:r>
    </w:p>
    <w:p w:rsidR="00000000" w:rsidRDefault="00114927">
      <w:pPr>
        <w:pStyle w:val="pj"/>
      </w:pPr>
      <w:r>
        <w:rPr>
          <w:rStyle w:val="s0"/>
        </w:rPr>
        <w:t>58) средства, которые передаются в государственный бюджет из местных бюджетов;</w:t>
      </w:r>
    </w:p>
    <w:p w:rsidR="00000000" w:rsidRDefault="00114927">
      <w:pPr>
        <w:pStyle w:val="pj"/>
      </w:pPr>
      <w:r>
        <w:rPr>
          <w:rStyle w:val="s0"/>
        </w:rPr>
        <w:t>59) другие доходы, которые в у</w:t>
      </w:r>
      <w:r>
        <w:rPr>
          <w:rStyle w:val="s0"/>
        </w:rPr>
        <w:t>становленном порядке зачисляются в общий фонд государственного бюджета.</w:t>
      </w:r>
    </w:p>
    <w:p w:rsidR="00000000" w:rsidRDefault="00114927">
      <w:pPr>
        <w:pStyle w:val="pj"/>
      </w:pPr>
      <w:r>
        <w:rPr>
          <w:rStyle w:val="s0"/>
        </w:rPr>
        <w:t xml:space="preserve">3. Источниками формирования специального фонда Государственного бюджета Украины в части доходов (с учетом особенностей, определенных </w:t>
      </w:r>
      <w:hyperlink w:anchor="sub67010000" w:history="1">
        <w:r>
          <w:rPr>
            <w:rStyle w:val="a4"/>
          </w:rPr>
          <w:t>пунктом 1 части в</w:t>
        </w:r>
        <w:r>
          <w:rPr>
            <w:rStyle w:val="a4"/>
          </w:rPr>
          <w:t>торой статьи 67.1</w:t>
        </w:r>
      </w:hyperlink>
      <w:r>
        <w:rPr>
          <w:rStyle w:val="s0"/>
        </w:rPr>
        <w:t xml:space="preserve"> настоящего Кодекса) являются:</w:t>
      </w:r>
    </w:p>
    <w:p w:rsidR="00000000" w:rsidRDefault="00114927">
      <w:pPr>
        <w:pStyle w:val="pj"/>
      </w:pPr>
      <w:r>
        <w:rPr>
          <w:rStyle w:val="s0"/>
        </w:rPr>
        <w:t xml:space="preserve">1) акцизный налог с произведенных в Украине полного и транспортных средств (кроме акцизного налога, определенного </w:t>
      </w:r>
      <w:hyperlink w:anchor="sub640000" w:history="1">
        <w:r>
          <w:rPr>
            <w:rStyle w:val="a5"/>
          </w:rPr>
          <w:t>пунктом 16-1 части первой статьи 64</w:t>
        </w:r>
      </w:hyperlink>
      <w:r>
        <w:rPr>
          <w:rStyle w:val="s0"/>
        </w:rPr>
        <w:t xml:space="preserve"> и </w:t>
      </w:r>
      <w:hyperlink w:anchor="sub660000" w:history="1">
        <w:r>
          <w:rPr>
            <w:rStyle w:val="a5"/>
          </w:rPr>
          <w:t>пунктом 6 части первой статьи 66</w:t>
        </w:r>
      </w:hyperlink>
      <w:r>
        <w:rPr>
          <w:rStyle w:val="s0"/>
        </w:rPr>
        <w:t xml:space="preserve"> настоящего Кодекса);</w:t>
      </w:r>
    </w:p>
    <w:p w:rsidR="00000000" w:rsidRDefault="00114927">
      <w:pPr>
        <w:pStyle w:val="pj"/>
      </w:pPr>
      <w:r>
        <w:rPr>
          <w:rStyle w:val="s0"/>
        </w:rPr>
        <w:t xml:space="preserve">2) акцизный налог с ввезенных на таможенную территорию Украины горючего и транспортных средств (кроме акцизного налога, определенного </w:t>
      </w:r>
      <w:hyperlink w:anchor="sub640000" w:history="1">
        <w:r>
          <w:rPr>
            <w:rStyle w:val="a5"/>
          </w:rPr>
          <w:t>пунктом 16-1 части первой ст</w:t>
        </w:r>
        <w:r>
          <w:rPr>
            <w:rStyle w:val="a5"/>
          </w:rPr>
          <w:t>атьи 64</w:t>
        </w:r>
      </w:hyperlink>
      <w:r>
        <w:rPr>
          <w:rStyle w:val="s0"/>
        </w:rPr>
        <w:t xml:space="preserve"> настоящего Кодекса);</w:t>
      </w:r>
    </w:p>
    <w:p w:rsidR="00000000" w:rsidRDefault="00114927">
      <w:pPr>
        <w:pStyle w:val="pj"/>
      </w:pPr>
      <w:r>
        <w:rPr>
          <w:rStyle w:val="s0"/>
        </w:rPr>
        <w:t xml:space="preserve">3) ввозная пошлина на нефтепродукты и транспортные средства (кроме ввозной пошлины на транспортные средства, определенные в пункте 3 </w:t>
      </w:r>
      <w:r>
        <w:rPr>
          <w:rStyle w:val="s0"/>
          <w:vertAlign w:val="superscript"/>
        </w:rPr>
        <w:t xml:space="preserve">1 </w:t>
      </w:r>
      <w:r>
        <w:rPr>
          <w:rStyle w:val="s0"/>
        </w:rPr>
        <w:t>настоящей части статьи) и шины к ним;</w:t>
      </w:r>
    </w:p>
    <w:p w:rsidR="00000000" w:rsidRDefault="00114927">
      <w:pPr>
        <w:pStyle w:val="pj"/>
      </w:pPr>
      <w:r>
        <w:rPr>
          <w:rStyle w:val="s0"/>
        </w:rPr>
        <w:t>3.1) ввозная пошлина, уплачиваемая при помещении судов в таможенный режим временного ввоза с условным частичным освобождением от налогообложения таможенными платежами;</w:t>
      </w:r>
    </w:p>
    <w:p w:rsidR="00000000" w:rsidRDefault="00114927">
      <w:pPr>
        <w:pStyle w:val="pj"/>
      </w:pPr>
      <w:r>
        <w:rPr>
          <w:rStyle w:val="s0"/>
        </w:rPr>
        <w:t>4) исключен;</w:t>
      </w:r>
    </w:p>
    <w:p w:rsidR="00000000" w:rsidRDefault="00114927">
      <w:pPr>
        <w:pStyle w:val="pj"/>
      </w:pPr>
      <w:r>
        <w:rPr>
          <w:rStyle w:val="s0"/>
        </w:rPr>
        <w:t>5) судебный сбор и поступления от обращения залога в доход государства;</w:t>
      </w:r>
    </w:p>
    <w:p w:rsidR="00000000" w:rsidRDefault="00114927">
      <w:pPr>
        <w:pStyle w:val="pj"/>
      </w:pPr>
      <w:r>
        <w:rPr>
          <w:rStyle w:val="s0"/>
        </w:rPr>
        <w:t>5.1</w:t>
      </w:r>
      <w:r>
        <w:rPr>
          <w:rStyle w:val="s0"/>
        </w:rPr>
        <w:t xml:space="preserve">) плата за лицензии в сфере деятельности по организации и проведения азартных игр и за лицензии на выпуск и проведение лотерей (кроме платы, определенной </w:t>
      </w:r>
      <w:hyperlink w:anchor="sub640000" w:history="1">
        <w:r>
          <w:rPr>
            <w:rStyle w:val="a5"/>
          </w:rPr>
          <w:t>пунктами 43.1 и 43.2 части первой статьи 64</w:t>
        </w:r>
      </w:hyperlink>
      <w:r>
        <w:rPr>
          <w:rStyle w:val="s0"/>
        </w:rPr>
        <w:t xml:space="preserve"> настоящего Кодекса);</w:t>
      </w:r>
    </w:p>
    <w:p w:rsidR="00000000" w:rsidRDefault="00114927">
      <w:pPr>
        <w:pStyle w:val="pj"/>
      </w:pPr>
      <w:r>
        <w:rPr>
          <w:rStyle w:val="s0"/>
        </w:rPr>
        <w:t>6) пл</w:t>
      </w:r>
      <w:r>
        <w:rPr>
          <w:rStyle w:val="s0"/>
        </w:rPr>
        <w:t>ата за проезд по автомобильным дорогам транспортных средств и других самоходных машин и механизмов, весовые или габаритные параметры которых превышают нормативные;</w:t>
      </w:r>
    </w:p>
    <w:p w:rsidR="00000000" w:rsidRDefault="00114927">
      <w:pPr>
        <w:pStyle w:val="pj"/>
      </w:pPr>
      <w:r>
        <w:rPr>
          <w:rStyle w:val="s0"/>
        </w:rPr>
        <w:t>6</w:t>
      </w:r>
      <w:r>
        <w:rPr>
          <w:rStyle w:val="s0"/>
          <w:vertAlign w:val="superscript"/>
        </w:rPr>
        <w:t>1</w:t>
      </w:r>
      <w:r>
        <w:rPr>
          <w:rStyle w:val="s0"/>
        </w:rPr>
        <w:t>) 80 процентов поступлений в Государственный специализированный фонд финансирования общего</w:t>
      </w:r>
      <w:r>
        <w:rPr>
          <w:rStyle w:val="s0"/>
        </w:rPr>
        <w:t>сударственных расходов на авиационную деятельность и участие Украины в международных авиационных организациях;</w:t>
      </w:r>
    </w:p>
    <w:p w:rsidR="00000000" w:rsidRDefault="00114927">
      <w:pPr>
        <w:pStyle w:val="pj"/>
      </w:pPr>
      <w:r>
        <w:rPr>
          <w:rStyle w:val="s0"/>
        </w:rPr>
        <w:t>6-2) плата за проезд по платным автомобильным дорогам общего пользования государственного значения, кроме случаев строительства (нового строитель</w:t>
      </w:r>
      <w:r>
        <w:rPr>
          <w:rStyle w:val="s0"/>
        </w:rPr>
        <w:t>ства, реконструкции, капитального ремонта) и дальнейшей эксплуатации соответствующей автомобильной дороги общего пользования на условиях концессии, если это предусмотрено условиями концессионного договора;</w:t>
      </w:r>
    </w:p>
    <w:p w:rsidR="00000000" w:rsidRDefault="00114927">
      <w:pPr>
        <w:pStyle w:val="pj"/>
      </w:pPr>
      <w:r>
        <w:rPr>
          <w:rStyle w:val="s0"/>
        </w:rPr>
        <w:t xml:space="preserve">6-3) 50 процентов </w:t>
      </w:r>
      <w:r>
        <w:t>поступлений от административно-х</w:t>
      </w:r>
      <w:r>
        <w:t xml:space="preserve">озяйственных штрафов за нарушение законодательства об автомобильном транспорте, предусмотренные </w:t>
      </w:r>
      <w:r>
        <w:rPr>
          <w:rStyle w:val="s0"/>
        </w:rPr>
        <w:t>абзацами четырнадцатым - семнадцатым</w:t>
      </w:r>
      <w:r>
        <w:t xml:space="preserve"> части первой </w:t>
      </w:r>
      <w:hyperlink r:id="rId62" w:anchor="sub_id=600000" w:history="1">
        <w:r>
          <w:rPr>
            <w:rStyle w:val="a5"/>
          </w:rPr>
          <w:t>статьи 60</w:t>
        </w:r>
      </w:hyperlink>
      <w:r>
        <w:t xml:space="preserve"> Закона Украины «</w:t>
      </w:r>
      <w:r>
        <w:t xml:space="preserve">Об автомобильном транспорте» (кроме штрафов, определенных пунктом 13 </w:t>
      </w:r>
      <w:r>
        <w:rPr>
          <w:rStyle w:val="rvts37"/>
          <w:b/>
          <w:bCs/>
          <w:vertAlign w:val="superscript"/>
        </w:rPr>
        <w:t>- 5</w:t>
      </w:r>
      <w:r>
        <w:t xml:space="preserve"> этой части статьи);</w:t>
      </w:r>
    </w:p>
    <w:p w:rsidR="00000000" w:rsidRDefault="00114927">
      <w:pPr>
        <w:pStyle w:val="pj"/>
      </w:pPr>
      <w:r>
        <w:rPr>
          <w:rStyle w:val="s0"/>
        </w:rPr>
        <w:t>6-4</w:t>
      </w:r>
      <w:r>
        <w:t xml:space="preserve">) 50 процентов поступлений от административных штрафов за правонарушения, предусмотренные частью второй </w:t>
      </w:r>
      <w:hyperlink r:id="rId63" w:anchor="sub_id=122020000" w:history="1">
        <w:r>
          <w:rPr>
            <w:rStyle w:val="a5"/>
          </w:rPr>
          <w:t>статьи 122 - 2</w:t>
        </w:r>
      </w:hyperlink>
      <w:r>
        <w:t xml:space="preserve"> и частью второй </w:t>
      </w:r>
      <w:hyperlink r:id="rId64" w:anchor="sub_id=132010000" w:history="1">
        <w:r>
          <w:rPr>
            <w:rStyle w:val="a5"/>
          </w:rPr>
          <w:t>статьи 132 - 1</w:t>
        </w:r>
      </w:hyperlink>
      <w:r>
        <w:t xml:space="preserve"> Кодекса Украины об административных правонарушениях (кроме штрафов, определенных пунктом 13 </w:t>
      </w:r>
      <w:r>
        <w:rPr>
          <w:rStyle w:val="rvts37"/>
          <w:b/>
          <w:bCs/>
          <w:vertAlign w:val="superscript"/>
        </w:rPr>
        <w:t>- 5</w:t>
      </w:r>
      <w:r>
        <w:t xml:space="preserve"> этой части статьи);</w:t>
      </w:r>
    </w:p>
    <w:p w:rsidR="00000000" w:rsidRDefault="00114927">
      <w:pPr>
        <w:pStyle w:val="pj"/>
      </w:pPr>
      <w:r>
        <w:rPr>
          <w:rStyle w:val="s0"/>
        </w:rPr>
        <w:t>6-5) концессионные платежи, уплачиваемые в случае строительства и эксплуатации автомобильных дорог общего пользования на условиях концессии;</w:t>
      </w:r>
    </w:p>
    <w:p w:rsidR="00000000" w:rsidRDefault="00114927">
      <w:pPr>
        <w:pStyle w:val="pj"/>
      </w:pPr>
      <w:r>
        <w:rPr>
          <w:rStyle w:val="s0"/>
        </w:rPr>
        <w:t>6-6) 10 процентов концессионных платежей относительно объектов государственной собственност</w:t>
      </w:r>
      <w:r>
        <w:rPr>
          <w:rStyle w:val="s0"/>
        </w:rPr>
        <w:t xml:space="preserve">и (кроме концессионных платежей, определенных пунктом 6 </w:t>
      </w:r>
      <w:r>
        <w:rPr>
          <w:rStyle w:val="s0"/>
          <w:vertAlign w:val="superscript"/>
        </w:rPr>
        <w:t>5</w:t>
      </w:r>
      <w:r>
        <w:rPr>
          <w:rStyle w:val="s0"/>
        </w:rPr>
        <w:t xml:space="preserve"> настоящей части статьи, и части концессионного платежа, что по решению концессиедателя уплачивается в пользу балансодержателя в соответствии с условиями концессионного договора);</w:t>
      </w:r>
    </w:p>
    <w:p w:rsidR="00000000" w:rsidRDefault="00114927">
      <w:pPr>
        <w:pStyle w:val="pj"/>
      </w:pPr>
      <w:r>
        <w:rPr>
          <w:rStyle w:val="s0"/>
        </w:rPr>
        <w:t>6-7) регистрационны</w:t>
      </w:r>
      <w:r>
        <w:rPr>
          <w:rStyle w:val="s0"/>
        </w:rPr>
        <w:t>й взнос по объектам государственной собственности, уплачиваемый в соответствии с Законом Украины «О концессии»;</w:t>
      </w:r>
    </w:p>
    <w:p w:rsidR="00000000" w:rsidRDefault="00114927">
      <w:pPr>
        <w:pStyle w:val="pj"/>
      </w:pPr>
      <w:r>
        <w:rPr>
          <w:rStyle w:val="s0"/>
        </w:rPr>
        <w:t>6-8) плата за использование автомобильных дорог общего пользования транспортными средствами с полной массой 12 т и более;</w:t>
      </w:r>
    </w:p>
    <w:p w:rsidR="00000000" w:rsidRDefault="00114927">
      <w:pPr>
        <w:pStyle w:val="pj"/>
      </w:pPr>
      <w:r>
        <w:rPr>
          <w:rStyle w:val="s0"/>
        </w:rPr>
        <w:t xml:space="preserve">6-9) административные </w:t>
      </w:r>
      <w:r>
        <w:rPr>
          <w:rStyle w:val="s0"/>
        </w:rPr>
        <w:t xml:space="preserve">штрафы за правонарушения, предусмотренные статьей 132 </w:t>
      </w:r>
      <w:r>
        <w:rPr>
          <w:rStyle w:val="s0"/>
          <w:vertAlign w:val="superscript"/>
        </w:rPr>
        <w:t>2</w:t>
      </w:r>
      <w:r>
        <w:rPr>
          <w:rStyle w:val="s0"/>
        </w:rPr>
        <w:t xml:space="preserve"> Кодекса Украины об административных правонарушениях;</w:t>
      </w:r>
    </w:p>
    <w:p w:rsidR="00000000" w:rsidRDefault="00114927">
      <w:pPr>
        <w:pStyle w:val="pj"/>
      </w:pPr>
      <w:r>
        <w:rPr>
          <w:rStyle w:val="s0"/>
        </w:rPr>
        <w:t>7) 30 процентов денежных взысканий за вред, причиненный нарушением законодательства об охране окружающей природной среды в результате хозяйственной</w:t>
      </w:r>
      <w:r>
        <w:rPr>
          <w:rStyle w:val="s0"/>
        </w:rPr>
        <w:t xml:space="preserve"> и иной деятельности;</w:t>
      </w:r>
    </w:p>
    <w:p w:rsidR="00000000" w:rsidRDefault="00114927">
      <w:pPr>
        <w:pStyle w:val="pj"/>
      </w:pPr>
      <w:r>
        <w:rPr>
          <w:rStyle w:val="s0"/>
        </w:rPr>
        <w:t>7</w:t>
      </w:r>
      <w:r>
        <w:rPr>
          <w:rStyle w:val="s0"/>
          <w:vertAlign w:val="superscript"/>
        </w:rPr>
        <w:t>1</w:t>
      </w:r>
      <w:r>
        <w:rPr>
          <w:rStyle w:val="s0"/>
        </w:rPr>
        <w:t>) 15 процентов платы за предоставление сведений из Единого государственного реестра юридических лиц, физических лиц - предпринимателей и общественных формирований, а также 15 процентов платы за получение информации из других государ</w:t>
      </w:r>
      <w:r>
        <w:rPr>
          <w:rStyle w:val="s0"/>
        </w:rPr>
        <w:t>ственных реестров, держателем которых является центральный орган исполнительной власти, обеспечивающий формирование и реализующий государственную правовую политику, государственную политику в сферах государственной регистрации актов гражданского состояния,</w:t>
      </w:r>
      <w:r>
        <w:rPr>
          <w:rStyle w:val="s0"/>
        </w:rPr>
        <w:t xml:space="preserve"> государственной регистрации вещных прав на недвижимое имущество, государственной регистрации юридических лиц, общественных формирований, не имеющих статуса юридического лица, физических лиц - предпринимателей и обособленных подразделений юридического лица</w:t>
      </w:r>
      <w:r>
        <w:rPr>
          <w:rStyle w:val="s0"/>
        </w:rPr>
        <w:t>, образованного в соответствии с законодательством иностранного государства;</w:t>
      </w:r>
    </w:p>
    <w:p w:rsidR="00000000" w:rsidRDefault="00114927">
      <w:pPr>
        <w:pStyle w:val="pj"/>
      </w:pPr>
      <w:r>
        <w:rPr>
          <w:rStyle w:val="s0"/>
        </w:rPr>
        <w:t>7</w:t>
      </w:r>
      <w:r>
        <w:rPr>
          <w:rStyle w:val="s0"/>
          <w:vertAlign w:val="superscript"/>
        </w:rPr>
        <w:t>2</w:t>
      </w:r>
      <w:r>
        <w:rPr>
          <w:rStyle w:val="s0"/>
        </w:rPr>
        <w:t>) исключен;</w:t>
      </w:r>
    </w:p>
    <w:p w:rsidR="00000000" w:rsidRDefault="00114927">
      <w:pPr>
        <w:pStyle w:val="pj"/>
      </w:pPr>
      <w:r>
        <w:rPr>
          <w:rStyle w:val="s0"/>
        </w:rPr>
        <w:t>7</w:t>
      </w:r>
      <w:r>
        <w:rPr>
          <w:rStyle w:val="s0"/>
          <w:vertAlign w:val="superscript"/>
        </w:rPr>
        <w:t>3</w:t>
      </w:r>
      <w:r>
        <w:rPr>
          <w:rStyle w:val="s0"/>
        </w:rPr>
        <w:t>) исключен;</w:t>
      </w:r>
    </w:p>
    <w:p w:rsidR="00000000" w:rsidRDefault="00114927">
      <w:pPr>
        <w:pStyle w:val="pj"/>
      </w:pPr>
      <w:r>
        <w:rPr>
          <w:rStyle w:val="s0"/>
        </w:rPr>
        <w:t>7</w:t>
      </w:r>
      <w:r>
        <w:rPr>
          <w:rStyle w:val="s0"/>
          <w:vertAlign w:val="superscript"/>
        </w:rPr>
        <w:t>4</w:t>
      </w:r>
      <w:r>
        <w:rPr>
          <w:rStyle w:val="s0"/>
        </w:rPr>
        <w:t>) экологический налог, который взимается за образование радиоактивных отходов (включая уже накопленные) и / или временное хранение радиоактивных отхо</w:t>
      </w:r>
      <w:r>
        <w:rPr>
          <w:rStyle w:val="s0"/>
        </w:rPr>
        <w:t>дов их производителями сверх установленного особыми условиями лицензии срок;</w:t>
      </w:r>
    </w:p>
    <w:p w:rsidR="00000000" w:rsidRDefault="00114927">
      <w:pPr>
        <w:pStyle w:val="pj"/>
      </w:pPr>
      <w:r>
        <w:rPr>
          <w:rStyle w:val="s40"/>
        </w:rPr>
        <w:t>7</w:t>
      </w:r>
      <w:r>
        <w:rPr>
          <w:rStyle w:val="s40"/>
          <w:vertAlign w:val="superscript"/>
        </w:rPr>
        <w:t>5</w:t>
      </w:r>
      <w:r>
        <w:rPr>
          <w:rStyle w:val="s40"/>
        </w:rPr>
        <w:t>) экологический налог, взимаемый за выбросы в атмосферный воздух двуокиси углерода стационарными источниками загрязнения;</w:t>
      </w:r>
    </w:p>
    <w:p w:rsidR="00000000" w:rsidRDefault="00114927">
      <w:pPr>
        <w:pStyle w:val="pj"/>
      </w:pPr>
      <w:r>
        <w:rPr>
          <w:rStyle w:val="s40"/>
        </w:rPr>
        <w:t>7</w:t>
      </w:r>
      <w:r>
        <w:rPr>
          <w:rStyle w:val="s40"/>
          <w:vertAlign w:val="superscript"/>
        </w:rPr>
        <w:t>6</w:t>
      </w:r>
      <w:r>
        <w:rPr>
          <w:rStyle w:val="s40"/>
        </w:rPr>
        <w:t>) 30 процентов платы за предоставление административных услуг уполномоченными органами Министерства внутренних дел Украины в соответствии с законами Украины «</w:t>
      </w:r>
      <w:hyperlink r:id="rId65" w:history="1">
        <w:r>
          <w:rPr>
            <w:rStyle w:val="a5"/>
          </w:rPr>
          <w:t>О дорожном движении</w:t>
        </w:r>
      </w:hyperlink>
      <w:r>
        <w:rPr>
          <w:rStyle w:val="s40"/>
        </w:rPr>
        <w:t>» и «</w:t>
      </w:r>
      <w:hyperlink r:id="rId66" w:history="1">
        <w:r>
          <w:rPr>
            <w:rStyle w:val="a5"/>
          </w:rPr>
          <w:t>О перевозке опасных грузов</w:t>
        </w:r>
      </w:hyperlink>
      <w:r>
        <w:rPr>
          <w:rStyle w:val="s40"/>
        </w:rPr>
        <w:t>»;</w:t>
      </w:r>
    </w:p>
    <w:p w:rsidR="00000000" w:rsidRDefault="00114927">
      <w:pPr>
        <w:pStyle w:val="pj"/>
      </w:pPr>
      <w:r>
        <w:rPr>
          <w:rStyle w:val="s0"/>
        </w:rPr>
        <w:t xml:space="preserve">8) средства, полученные в соответствии со </w:t>
      </w:r>
      <w:hyperlink r:id="rId67" w:anchor="sub_id=80000" w:history="1">
        <w:r>
          <w:rPr>
            <w:rStyle w:val="a4"/>
          </w:rPr>
          <w:t>статьей 8</w:t>
        </w:r>
      </w:hyperlink>
      <w:r>
        <w:rPr>
          <w:rStyle w:val="s0"/>
        </w:rPr>
        <w:t xml:space="preserve"> Закона Украины «Об упорядочении вопр</w:t>
      </w:r>
      <w:r>
        <w:rPr>
          <w:rStyle w:val="s0"/>
        </w:rPr>
        <w:t>осов, связанных с обеспечением ядерной безопасности» (включая поступление задолженности прошлых лет за этими средствами), и доход от размещения этих средств в ценные бумаги согласно статье 9 этого же закона Украины;</w:t>
      </w:r>
    </w:p>
    <w:p w:rsidR="00000000" w:rsidRDefault="00114927">
      <w:pPr>
        <w:pStyle w:val="pj"/>
      </w:pPr>
      <w:r>
        <w:rPr>
          <w:rStyle w:val="s0"/>
        </w:rPr>
        <w:t xml:space="preserve">9) </w:t>
      </w:r>
      <w:r>
        <w:rPr>
          <w:rStyle w:val="s40"/>
        </w:rPr>
        <w:t>сбор на социально-экономическую компе</w:t>
      </w:r>
      <w:r>
        <w:rPr>
          <w:rStyle w:val="s40"/>
        </w:rPr>
        <w:t>нсацию риска населения, проживающего на территории зоны наблюдения</w:t>
      </w:r>
      <w:r>
        <w:rPr>
          <w:rStyle w:val="s0"/>
        </w:rPr>
        <w:t>;</w:t>
      </w:r>
    </w:p>
    <w:p w:rsidR="00000000" w:rsidRDefault="00114927">
      <w:pPr>
        <w:pStyle w:val="pj"/>
      </w:pPr>
      <w:r>
        <w:rPr>
          <w:rStyle w:val="s0"/>
        </w:rPr>
        <w:t>10) собственные поступления бюджетных учреждений (в том числе научных учреждений Национальной академии наук Украины и отраслевых академий наук), которые содержатся за счет государственного</w:t>
      </w:r>
      <w:r>
        <w:rPr>
          <w:rStyle w:val="s0"/>
        </w:rPr>
        <w:t xml:space="preserve"> бюджета, в том числе арендная плата за пользование военным имуществом, имуществом Национальной академии наук Украины и отраслевых академий наук, 50 процентов арендной платы за пользование другим имуществом, принадлежащим бюджетным учреждениям, которые сод</w:t>
      </w:r>
      <w:r>
        <w:rPr>
          <w:rStyle w:val="s0"/>
        </w:rPr>
        <w:t>ержатся за счет государственного бюджета;</w:t>
      </w:r>
    </w:p>
    <w:p w:rsidR="00000000" w:rsidRDefault="00114927">
      <w:pPr>
        <w:pStyle w:val="pj"/>
      </w:pPr>
      <w:r>
        <w:rPr>
          <w:rStyle w:val="s0"/>
        </w:rPr>
        <w:t>11) поступления от реализации материальных ценностей государственного резерва;</w:t>
      </w:r>
    </w:p>
    <w:p w:rsidR="00000000" w:rsidRDefault="00114927">
      <w:pPr>
        <w:pStyle w:val="pj"/>
      </w:pPr>
      <w:r>
        <w:rPr>
          <w:rStyle w:val="s0"/>
        </w:rPr>
        <w:t>12) поступления от реализации разбронированных материальных ценностей мобилизационного резерва;</w:t>
      </w:r>
    </w:p>
    <w:p w:rsidR="00000000" w:rsidRDefault="00114927">
      <w:pPr>
        <w:pStyle w:val="pj"/>
      </w:pPr>
      <w:r>
        <w:rPr>
          <w:rStyle w:val="s0"/>
        </w:rPr>
        <w:t>12-1) средства от реализации разведыват</w:t>
      </w:r>
      <w:r>
        <w:rPr>
          <w:rStyle w:val="s0"/>
        </w:rPr>
        <w:t>ельными органами Украины избыточного вооружения, военной и специальной техники, недвижимого военного имущества;</w:t>
      </w:r>
    </w:p>
    <w:p w:rsidR="00000000" w:rsidRDefault="00114927">
      <w:pPr>
        <w:pStyle w:val="pj"/>
      </w:pPr>
      <w:r>
        <w:rPr>
          <w:rStyle w:val="s0"/>
        </w:rPr>
        <w:t xml:space="preserve">12-2) средства, полученные от реализации имущества государственных унитарных предприятий в соответствии с </w:t>
      </w:r>
      <w:hyperlink r:id="rId68" w:history="1">
        <w:r>
          <w:rPr>
            <w:rStyle w:val="a5"/>
          </w:rPr>
          <w:t>Законом</w:t>
        </w:r>
      </w:hyperlink>
      <w:r>
        <w:rPr>
          <w:rStyle w:val="s0"/>
        </w:rPr>
        <w:t xml:space="preserve"> Украины «Об особенностях прекращения государственных предприятий по решению Фонда государственного имущества Украины»;</w:t>
      </w:r>
    </w:p>
    <w:p w:rsidR="00000000" w:rsidRDefault="00114927">
      <w:pPr>
        <w:pStyle w:val="pj"/>
      </w:pPr>
      <w:r>
        <w:rPr>
          <w:rStyle w:val="s0"/>
        </w:rPr>
        <w:t>13) поступления в рамках программ помощи и грантов Европейского Союза, правительств иностранных госуда</w:t>
      </w:r>
      <w:r>
        <w:rPr>
          <w:rStyle w:val="s0"/>
        </w:rPr>
        <w:t xml:space="preserve">рств, международных организаций, донорских учреждений (кроме поступлений, определенных пунктами 57 </w:t>
      </w:r>
      <w:r>
        <w:rPr>
          <w:rStyle w:val="s0"/>
          <w:vertAlign w:val="superscript"/>
        </w:rPr>
        <w:t>1</w:t>
      </w:r>
      <w:r>
        <w:rPr>
          <w:rStyle w:val="s0"/>
        </w:rPr>
        <w:t xml:space="preserve"> и 57 </w:t>
      </w:r>
      <w:r>
        <w:rPr>
          <w:rStyle w:val="s0"/>
          <w:vertAlign w:val="superscript"/>
        </w:rPr>
        <w:t>2</w:t>
      </w:r>
      <w:r>
        <w:rPr>
          <w:rStyle w:val="s0"/>
        </w:rPr>
        <w:t xml:space="preserve"> части второй настоящей статьи);</w:t>
      </w:r>
    </w:p>
    <w:p w:rsidR="00000000" w:rsidRDefault="00114927">
      <w:pPr>
        <w:pStyle w:val="pj"/>
      </w:pPr>
      <w:r>
        <w:rPr>
          <w:rStyle w:val="s0"/>
        </w:rPr>
        <w:t>13</w:t>
      </w:r>
      <w:r>
        <w:rPr>
          <w:rStyle w:val="s0"/>
          <w:vertAlign w:val="superscript"/>
        </w:rPr>
        <w:t>1</w:t>
      </w:r>
      <w:r>
        <w:rPr>
          <w:rStyle w:val="s0"/>
        </w:rPr>
        <w:t>) 50 процентов исполнительного сбора, взысканного органами государственной исполнительной службы;</w:t>
      </w:r>
    </w:p>
    <w:p w:rsidR="00000000" w:rsidRDefault="00114927">
      <w:pPr>
        <w:pStyle w:val="pj"/>
      </w:pPr>
      <w:r>
        <w:rPr>
          <w:rStyle w:val="s0"/>
        </w:rPr>
        <w:t>13</w:t>
      </w:r>
      <w:r>
        <w:rPr>
          <w:rStyle w:val="s0"/>
          <w:vertAlign w:val="superscript"/>
        </w:rPr>
        <w:t>2</w:t>
      </w:r>
      <w:r>
        <w:rPr>
          <w:rStyle w:val="s0"/>
        </w:rPr>
        <w:t>) поступлени</w:t>
      </w:r>
      <w:r>
        <w:rPr>
          <w:rStyle w:val="s0"/>
        </w:rPr>
        <w:t>я в Фонда социальной защиты лиц с инвалидностью;</w:t>
      </w:r>
    </w:p>
    <w:p w:rsidR="00000000" w:rsidRDefault="00114927">
      <w:pPr>
        <w:pStyle w:val="pj"/>
      </w:pPr>
      <w:r>
        <w:rPr>
          <w:rStyle w:val="s0"/>
        </w:rPr>
        <w:t>13-3) 10 процентов рентной платы за специальное использование воды (кроме рентной платы за специальное использование воды водных объектов местного значения);</w:t>
      </w:r>
    </w:p>
    <w:p w:rsidR="00000000" w:rsidRDefault="00114927">
      <w:pPr>
        <w:pStyle w:val="pj"/>
      </w:pPr>
      <w:r>
        <w:rPr>
          <w:rStyle w:val="s0"/>
        </w:rPr>
        <w:t>13-4) 26 процентов рентной платы за специальное и</w:t>
      </w:r>
      <w:r>
        <w:rPr>
          <w:rStyle w:val="s0"/>
        </w:rPr>
        <w:t>спользование лесных ресурсов в части древесины, заготовленной в порядке рубок главного пользования;</w:t>
      </w:r>
    </w:p>
    <w:p w:rsidR="00000000" w:rsidRDefault="00114927">
      <w:pPr>
        <w:pStyle w:val="pj"/>
      </w:pPr>
      <w:r>
        <w:rPr>
          <w:rStyle w:val="s0"/>
        </w:rPr>
        <w:t>13-5) 40 процентов поступлений от административных штрафов за административные правонарушения в сфере обеспечения безопасности дорожного движения, зафиксиро</w:t>
      </w:r>
      <w:r>
        <w:rPr>
          <w:rStyle w:val="s0"/>
        </w:rPr>
        <w:t>ванные в автоматическом режиме;</w:t>
      </w:r>
    </w:p>
    <w:p w:rsidR="00000000" w:rsidRDefault="00114927">
      <w:pPr>
        <w:pStyle w:val="pj"/>
      </w:pPr>
      <w:r>
        <w:rPr>
          <w:rStyle w:val="s0"/>
        </w:rPr>
        <w:t xml:space="preserve">13-6) Поступления от реализации имущественных прав на использование фильмов, исходных материалов фильмов и фильмокопий, </w:t>
      </w:r>
      <w:r>
        <w:t>созданных за средства Государственного бюджета Украины; от реализации субъектами кинематографии, которые</w:t>
      </w:r>
      <w:r>
        <w:t xml:space="preserve"> получили от государства субсидии на создание (производство) фильмов, телевизионных фильмов, телевизионных сериалов, имущественных прав на использование таких фильмов, телевизионных фильмов, телевизионных сериалов, исходных материалов фильмов, телевизионны</w:t>
      </w:r>
      <w:r>
        <w:t xml:space="preserve">х фильмов, телевизионных сериалов и фильмокопий, а также от реализации имущественных прав на использование фильмов и фильмовых материалов, в соответствии с планами производства Госкино УССР, Министерства культуры УССР и их правопреемников в 1953-1991 года </w:t>
      </w:r>
      <w:r>
        <w:t>созданные (произведенные) за счет государственных (бюджетных) средств на государственных киностудиях и принадлежат государству;</w:t>
      </w:r>
    </w:p>
    <w:p w:rsidR="00000000" w:rsidRDefault="00114927">
      <w:pPr>
        <w:pStyle w:val="pj"/>
      </w:pPr>
      <w:r>
        <w:rPr>
          <w:rStyle w:val="s0"/>
        </w:rPr>
        <w:t xml:space="preserve">13-7) платеж, уплачиваемый субъектом кинематографии за рассмотрение заявлений на получение государственных субсидий на </w:t>
      </w:r>
      <w:r>
        <w:t>производс</w:t>
      </w:r>
      <w:r>
        <w:t>тво (создание) фильма (игрового, анимационного и т.д.), телевизионного фильма, телевизионного сериала, для возврата части квалифицированных расходов, осуществленных субъектом кинематографии при производстве (создании) фильма;</w:t>
      </w:r>
    </w:p>
    <w:p w:rsidR="00000000" w:rsidRDefault="00114927">
      <w:pPr>
        <w:pStyle w:val="pj"/>
      </w:pPr>
      <w:r>
        <w:rPr>
          <w:rStyle w:val="s0"/>
        </w:rPr>
        <w:t xml:space="preserve">13-8) </w:t>
      </w:r>
      <w:r>
        <w:t>50 процентов доходов, по</w:t>
      </w:r>
      <w:r>
        <w:t>лученных от проката и / или передачи прав на использование фильма (но не более 50 процентов полученной суммы государственной поддержки), уплачиваемых в государственный бюджет в течение всего срока действия авторского права на фильм субъектом кинематографии</w:t>
      </w:r>
      <w:r>
        <w:t xml:space="preserve">, получил государственную субсидию на создание фильма в формах, предусмотренных пунктами 2 и 3 части первой </w:t>
      </w:r>
      <w:hyperlink r:id="rId69" w:anchor="sub_id=70000" w:history="1">
        <w:r>
          <w:rPr>
            <w:rStyle w:val="a5"/>
          </w:rPr>
          <w:t>статьи 7</w:t>
        </w:r>
      </w:hyperlink>
      <w:r>
        <w:t xml:space="preserve"> Закона Украины «О государственной поддержке кинематограф</w:t>
      </w:r>
      <w:r>
        <w:t>ии в Украине», и в пользу которого передан (отчуждены) имущественные права интеллектуальной собственности, или лицом, которому передано (отчуждено) субъектом кинематографии, создал фильм с такой государственной поддержки, имущественные права интеллектуальн</w:t>
      </w:r>
      <w:r>
        <w:t>ой собственности на такой фильм в полном объеме или частично и которая приобрела имущественных прав на такой фильм;</w:t>
      </w:r>
    </w:p>
    <w:p w:rsidR="00000000" w:rsidRDefault="00114927">
      <w:pPr>
        <w:pStyle w:val="pj"/>
      </w:pPr>
      <w:r>
        <w:rPr>
          <w:rStyle w:val="s0"/>
        </w:rPr>
        <w:t>13-9) 45 процентов рентной платы за специальное использование воды без ее изъятия из водных объектов для нужд гидроэнергетики (кроме рентной</w:t>
      </w:r>
      <w:r>
        <w:rPr>
          <w:rStyle w:val="s0"/>
        </w:rPr>
        <w:t xml:space="preserve"> платы за специальное использование воды водных объектов местного значения);</w:t>
      </w:r>
    </w:p>
    <w:p w:rsidR="00000000" w:rsidRDefault="00114927">
      <w:pPr>
        <w:pStyle w:val="pj"/>
      </w:pPr>
      <w:r>
        <w:rPr>
          <w:rStyle w:val="s0"/>
        </w:rPr>
        <w:t xml:space="preserve">13-10) административный сбор за государственную регистрацию в сфере градостроительной деятельности (кроме части административного сбора, определенной </w:t>
      </w:r>
      <w:hyperlink w:anchor="sub640000" w:history="1">
        <w:r>
          <w:rPr>
            <w:rStyle w:val="a5"/>
          </w:rPr>
          <w:t>пунктом 36.4 части первой статьи 64</w:t>
        </w:r>
      </w:hyperlink>
      <w:r>
        <w:rPr>
          <w:rStyle w:val="s0"/>
        </w:rPr>
        <w:t xml:space="preserve"> настоящего Кодекса), а также часть платы за государственную регистрацию в сфере градостроительной деятельности, осуществляемую государственными регистраторами - нотариусами в определенном законом порядке;</w:t>
      </w:r>
    </w:p>
    <w:p w:rsidR="00000000" w:rsidRDefault="00114927">
      <w:pPr>
        <w:pStyle w:val="pj"/>
      </w:pPr>
      <w:r>
        <w:rPr>
          <w:rStyle w:val="s0"/>
        </w:rPr>
        <w:t>13-11) средс</w:t>
      </w:r>
      <w:r>
        <w:rPr>
          <w:rStyle w:val="s0"/>
        </w:rPr>
        <w:t>тва, полученные от роста стартовой цены на аукционе по продаже права на заключение договоров на право специального использования водных биоресурсов в рыбохозяйственных водных объектах (их частях) путем электронных торгов;</w:t>
      </w:r>
    </w:p>
    <w:p w:rsidR="00000000" w:rsidRDefault="00114927">
      <w:pPr>
        <w:pStyle w:val="pj"/>
      </w:pPr>
      <w:r>
        <w:rPr>
          <w:rStyle w:val="s0"/>
        </w:rPr>
        <w:t xml:space="preserve">13 </w:t>
      </w:r>
      <w:r>
        <w:rPr>
          <w:rStyle w:val="s0"/>
          <w:vertAlign w:val="superscript"/>
        </w:rPr>
        <w:t>12</w:t>
      </w:r>
      <w:r>
        <w:rPr>
          <w:rStyle w:val="s0"/>
        </w:rPr>
        <w:t>) 30 процентов стоимости административной услуги, полученной как часть административного сбора за оформление (в том числе вместо утраченных или похищенных), обмен документов, подтверждающих гражданство Украины, удостоверяющих личность или ее специальный ст</w:t>
      </w:r>
      <w:r>
        <w:rPr>
          <w:rStyle w:val="s0"/>
        </w:rPr>
        <w:t xml:space="preserve">атус в соответствии с </w:t>
      </w:r>
      <w:hyperlink r:id="rId70" w:history="1">
        <w:r>
          <w:rPr>
            <w:rStyle w:val="a5"/>
          </w:rPr>
          <w:t>Законом</w:t>
        </w:r>
      </w:hyperlink>
      <w:r>
        <w:rPr>
          <w:rStyle w:val="s0"/>
        </w:rPr>
        <w:t xml:space="preserve"> Украины «О Едином государственном демографическом реестре и документах, подтверждающих гражданство Украины, удостоверяющих личность или ее специальный статус»;</w:t>
      </w:r>
    </w:p>
    <w:p w:rsidR="00000000" w:rsidRDefault="00114927">
      <w:pPr>
        <w:pStyle w:val="pj"/>
      </w:pPr>
      <w:r>
        <w:rPr>
          <w:rStyle w:val="s0"/>
        </w:rPr>
        <w:t>1</w:t>
      </w:r>
      <w:r>
        <w:rPr>
          <w:rStyle w:val="s0"/>
        </w:rPr>
        <w:t xml:space="preserve">3 </w:t>
      </w:r>
      <w:r>
        <w:rPr>
          <w:rStyle w:val="s0"/>
          <w:vertAlign w:val="superscript"/>
        </w:rPr>
        <w:t>13</w:t>
      </w:r>
      <w:r>
        <w:rPr>
          <w:rStyle w:val="s0"/>
        </w:rPr>
        <w:t>) плата за продукцию, документы, выдаваемые при предоставлении административных услуг в соответствии с законами Украины «</w:t>
      </w:r>
      <w:hyperlink r:id="rId71" w:history="1">
        <w:r>
          <w:rPr>
            <w:rStyle w:val="a5"/>
          </w:rPr>
          <w:t>О Едином государственном демографическом реестре и документы, подт</w:t>
        </w:r>
        <w:r>
          <w:rPr>
            <w:rStyle w:val="a5"/>
          </w:rPr>
          <w:t>верждающие гражданство Украины, удостоверяющие личность или ее специальный статус</w:t>
        </w:r>
      </w:hyperlink>
      <w:r>
        <w:rPr>
          <w:rStyle w:val="s0"/>
        </w:rPr>
        <w:t>», «</w:t>
      </w:r>
      <w:hyperlink r:id="rId72" w:history="1">
        <w:r>
          <w:rPr>
            <w:rStyle w:val="a5"/>
          </w:rPr>
          <w:t>О дорожном движении</w:t>
        </w:r>
      </w:hyperlink>
      <w:r>
        <w:rPr>
          <w:rStyle w:val="s0"/>
        </w:rPr>
        <w:t>», «</w:t>
      </w:r>
      <w:hyperlink r:id="rId73" w:history="1">
        <w:r>
          <w:rPr>
            <w:rStyle w:val="a5"/>
          </w:rPr>
          <w:t>О перевозке опасны</w:t>
        </w:r>
        <w:r>
          <w:rPr>
            <w:rStyle w:val="a5"/>
          </w:rPr>
          <w:t>х грузов</w:t>
        </w:r>
      </w:hyperlink>
      <w:r>
        <w:rPr>
          <w:rStyle w:val="s0"/>
        </w:rPr>
        <w:t>»;</w:t>
      </w:r>
    </w:p>
    <w:p w:rsidR="00000000" w:rsidRDefault="00114927">
      <w:pPr>
        <w:pStyle w:val="pj"/>
      </w:pPr>
      <w:r>
        <w:rPr>
          <w:rStyle w:val="s0"/>
        </w:rPr>
        <w:t>14) другие доходы, определенные законом о Государственном бюджете Украины.</w:t>
      </w:r>
    </w:p>
    <w:p w:rsidR="00000000" w:rsidRDefault="00114927">
      <w:pPr>
        <w:pStyle w:val="pj"/>
      </w:pPr>
      <w:r>
        <w:rPr>
          <w:rStyle w:val="s0"/>
        </w:rPr>
        <w:t>4. Если законом установлен новый вид дохода государственного бюджета, его зачисления в общий или специальный фонд определяется законом о Государственном бюджете Украины н</w:t>
      </w:r>
      <w:r>
        <w:rPr>
          <w:rStyle w:val="s0"/>
        </w:rPr>
        <w:t>а период до внесения соответствующих изменений в этот Кодекс.</w:t>
      </w:r>
    </w:p>
    <w:p w:rsidR="00000000" w:rsidRDefault="00114927">
      <w:pPr>
        <w:pStyle w:val="pj"/>
      </w:pPr>
      <w:r>
        <w:rPr>
          <w:rStyle w:val="s0"/>
        </w:rPr>
        <w:t>5. Закон о Государственном бюджете Украины может относить на соответствующий бюджетный период отдельные виды доходов общего (специального) фонда Государственного бюджета Украины или их часть, ко</w:t>
      </w:r>
      <w:r>
        <w:rPr>
          <w:rStyle w:val="s0"/>
        </w:rPr>
        <w:t>торые определены частью второй (третьей) этой статьи, специального (общего) фонда Государственного бюджета Украины.</w:t>
      </w:r>
    </w:p>
    <w:p w:rsidR="00000000" w:rsidRDefault="00114927">
      <w:pPr>
        <w:pStyle w:val="pj"/>
      </w:pPr>
      <w:r>
        <w:t> </w:t>
      </w:r>
    </w:p>
    <w:p w:rsidR="00000000" w:rsidRDefault="00114927">
      <w:pPr>
        <w:pStyle w:val="pj"/>
        <w:ind w:left="1200" w:hanging="800"/>
      </w:pPr>
      <w:bookmarkStart w:id="42" w:name="SUB300000"/>
      <w:bookmarkEnd w:id="42"/>
      <w:r>
        <w:rPr>
          <w:rStyle w:val="s1"/>
        </w:rPr>
        <w:t xml:space="preserve">Статья 30. </w:t>
      </w:r>
      <w:r>
        <w:rPr>
          <w:rStyle w:val="s0"/>
        </w:rPr>
        <w:t>Состав расходов и кредитования Государственного бюджета Украины</w:t>
      </w:r>
    </w:p>
    <w:p w:rsidR="00000000" w:rsidRDefault="00114927">
      <w:pPr>
        <w:pStyle w:val="pj"/>
      </w:pPr>
      <w:r>
        <w:rPr>
          <w:rStyle w:val="s0"/>
        </w:rPr>
        <w:t xml:space="preserve">1. Расходы и кредитование Государственного бюджета Украины включают бюджетные назначения, установленные законом о Государственном бюджете Украины на конкретные цели, связанные с реализацией программ и мероприятий согласно </w:t>
      </w:r>
      <w:hyperlink w:anchor="sub870000" w:history="1">
        <w:r>
          <w:rPr>
            <w:rStyle w:val="a4"/>
          </w:rPr>
          <w:t>ст</w:t>
        </w:r>
        <w:r>
          <w:rPr>
            <w:rStyle w:val="a4"/>
          </w:rPr>
          <w:t>атье 87</w:t>
        </w:r>
      </w:hyperlink>
      <w:r>
        <w:rPr>
          <w:rStyle w:val="s0"/>
        </w:rPr>
        <w:t xml:space="preserve"> данного Кодекса.</w:t>
      </w:r>
    </w:p>
    <w:p w:rsidR="00000000" w:rsidRDefault="00114927">
      <w:pPr>
        <w:pStyle w:val="pj"/>
      </w:pPr>
      <w:r>
        <w:rPr>
          <w:rStyle w:val="s0"/>
        </w:rPr>
        <w:t>2. Источниками формирования общего фонда Государственного бюджета Украины в части кредитования являются:</w:t>
      </w:r>
    </w:p>
    <w:p w:rsidR="00000000" w:rsidRDefault="00114927">
      <w:pPr>
        <w:pStyle w:val="pj"/>
      </w:pPr>
      <w:r>
        <w:rPr>
          <w:rStyle w:val="s0"/>
        </w:rPr>
        <w:t>1) поступления в результате взыскания просроченной задолженности перед государством по кредитам (ссудам), привлеченным государ</w:t>
      </w:r>
      <w:r>
        <w:rPr>
          <w:rStyle w:val="s0"/>
        </w:rPr>
        <w:t>ством или под государственные гарантии, кредитам из государственного бюджета, если другое не установлено законом о Государственном бюджете Украины;</w:t>
      </w:r>
    </w:p>
    <w:p w:rsidR="00000000" w:rsidRDefault="00114927">
      <w:pPr>
        <w:pStyle w:val="pj"/>
      </w:pPr>
      <w:r>
        <w:rPr>
          <w:rStyle w:val="s0"/>
        </w:rPr>
        <w:t>2) возвращение кредитов, предоставленных из государственного бюджета, которые не имеют целевого назначения с</w:t>
      </w:r>
      <w:r>
        <w:rPr>
          <w:rStyle w:val="s0"/>
        </w:rPr>
        <w:t>огласно закону;</w:t>
      </w:r>
    </w:p>
    <w:p w:rsidR="00000000" w:rsidRDefault="00114927">
      <w:pPr>
        <w:pStyle w:val="pj"/>
      </w:pPr>
      <w:r>
        <w:rPr>
          <w:rStyle w:val="s0"/>
        </w:rPr>
        <w:t>3) возвращение кредитов в государственный бюджет, предоставленных для подготовки и реализации публичных инвестиционных проектов и публичных инвестиций за счет кредитов (ссуд), привлеченных государством от иностранных государств, иностранных</w:t>
      </w:r>
      <w:r>
        <w:rPr>
          <w:rStyle w:val="s0"/>
        </w:rPr>
        <w:t xml:space="preserve"> финансовых учреждений и международных финансовых организаций если иное не установлено законом о Государственном бюджете Украины.</w:t>
      </w:r>
    </w:p>
    <w:p w:rsidR="00000000" w:rsidRDefault="00114927">
      <w:pPr>
        <w:pStyle w:val="pj"/>
      </w:pPr>
      <w:r>
        <w:rPr>
          <w:rStyle w:val="s0"/>
        </w:rPr>
        <w:t>3. Источниками формирования специального фонда Государственного бюджета Украины в части кредитования являются:</w:t>
      </w:r>
    </w:p>
    <w:p w:rsidR="00000000" w:rsidRDefault="00114927">
      <w:pPr>
        <w:pStyle w:val="pj"/>
      </w:pPr>
      <w:r>
        <w:rPr>
          <w:rStyle w:val="s0"/>
        </w:rPr>
        <w:t>1) возврат кред</w:t>
      </w:r>
      <w:r>
        <w:rPr>
          <w:rStyle w:val="s0"/>
        </w:rPr>
        <w:t>итов, предоставленных из государственного бюджета индивидуальным сельским застройщикам на строительство (реконструкцию) и приобретение жилья;</w:t>
      </w:r>
    </w:p>
    <w:p w:rsidR="00000000" w:rsidRDefault="00114927">
      <w:pPr>
        <w:pStyle w:val="pj"/>
      </w:pPr>
      <w:r>
        <w:rPr>
          <w:rStyle w:val="s0"/>
        </w:rPr>
        <w:t>2) возврат кредитов, предоставленных из государственного бюджета молодым семьям и одиноким молодым гражданам на ст</w:t>
      </w:r>
      <w:r>
        <w:rPr>
          <w:rStyle w:val="s0"/>
        </w:rPr>
        <w:t>роительство (реконструкцию) и приобретение жилья, и пеня;</w:t>
      </w:r>
    </w:p>
    <w:p w:rsidR="00000000" w:rsidRDefault="00114927">
      <w:pPr>
        <w:pStyle w:val="pj"/>
      </w:pPr>
      <w:r>
        <w:rPr>
          <w:rStyle w:val="s0"/>
        </w:rPr>
        <w:t>3) возврат кредитов, предоставленных из государственного бюджета фермерским хозяйствам;</w:t>
      </w:r>
    </w:p>
    <w:p w:rsidR="00000000" w:rsidRDefault="00114927">
      <w:pPr>
        <w:pStyle w:val="pj"/>
      </w:pPr>
      <w:r>
        <w:rPr>
          <w:rStyle w:val="s0"/>
        </w:rPr>
        <w:t>4) возврат средств, предоставленных на формирование Аграрным фондом государственного интервенционного фонда, а</w:t>
      </w:r>
      <w:r>
        <w:rPr>
          <w:rStyle w:val="s0"/>
        </w:rPr>
        <w:t xml:space="preserve"> также для закупки материально-технических ресурсов для потребностей сельскохозяйственных товаропроизводителей;</w:t>
      </w:r>
    </w:p>
    <w:p w:rsidR="00000000" w:rsidRDefault="00114927">
      <w:pPr>
        <w:pStyle w:val="pj"/>
      </w:pPr>
      <w:r>
        <w:rPr>
          <w:rStyle w:val="s0"/>
        </w:rPr>
        <w:t>5) возврат кредитов, предоставленных из государственного бюджета, имеющие целевое назначение согласно закону о Государственном бюджете Украины.</w:t>
      </w:r>
    </w:p>
    <w:p w:rsidR="00000000" w:rsidRDefault="00114927">
      <w:pPr>
        <w:pStyle w:val="pj"/>
      </w:pPr>
      <w:r>
        <w:rPr>
          <w:rStyle w:val="s0"/>
        </w:rPr>
        <w:t xml:space="preserve">4. Средства, полученные в специальный фонд Государственного бюджета Украины согласно соответствующим пунктам части третьей </w:t>
      </w:r>
      <w:hyperlink w:anchor="sub150000" w:history="1">
        <w:r>
          <w:rPr>
            <w:rStyle w:val="a4"/>
          </w:rPr>
          <w:t>статьи 15</w:t>
        </w:r>
      </w:hyperlink>
      <w:r>
        <w:rPr>
          <w:rStyle w:val="s0"/>
        </w:rPr>
        <w:t xml:space="preserve">, части третьей </w:t>
      </w:r>
      <w:hyperlink w:anchor="sub290000" w:history="1">
        <w:r>
          <w:rPr>
            <w:rStyle w:val="a4"/>
          </w:rPr>
          <w:t>статьи 29</w:t>
        </w:r>
      </w:hyperlink>
      <w:r>
        <w:rPr>
          <w:rStyle w:val="s0"/>
        </w:rPr>
        <w:t xml:space="preserve"> и части третьей настоящей статьи н</w:t>
      </w:r>
      <w:r>
        <w:rPr>
          <w:rStyle w:val="s0"/>
        </w:rPr>
        <w:t>астоящего Кодекса, направляются соответственно на:</w:t>
      </w:r>
    </w:p>
    <w:p w:rsidR="00000000" w:rsidRDefault="00114927">
      <w:pPr>
        <w:pStyle w:val="pj"/>
      </w:pPr>
      <w:r>
        <w:rPr>
          <w:rStyle w:val="s0"/>
        </w:rPr>
        <w:t xml:space="preserve">1) подготовку и реализацию публичных инвестиционных проектов и публичных инвестиций, в том числе путем рекредитования или предоставления трансфертов (за счет источников, определенных </w:t>
      </w:r>
      <w:hyperlink w:anchor="sub150000" w:history="1">
        <w:r>
          <w:rPr>
            <w:rStyle w:val="a4"/>
          </w:rPr>
          <w:t>пунктом 1 части третьей статьи 15</w:t>
        </w:r>
      </w:hyperlink>
      <w:r>
        <w:rPr>
          <w:rStyle w:val="s0"/>
        </w:rPr>
        <w:t xml:space="preserve"> настоящего Кодекса);</w:t>
      </w:r>
    </w:p>
    <w:p w:rsidR="00000000" w:rsidRDefault="00114927">
      <w:pPr>
        <w:pStyle w:val="pj"/>
      </w:pPr>
      <w:r>
        <w:rPr>
          <w:rStyle w:val="s0"/>
        </w:rPr>
        <w:t>1-1) подготовку публичных инвестиционных проектов, осуществляемых на условиях государственно-частного партнерства, выполнение долгосрочных обязательств в рамках государственно-частного партне</w:t>
      </w:r>
      <w:r>
        <w:rPr>
          <w:rStyle w:val="s0"/>
        </w:rPr>
        <w:t>рства по объектам государственной собственности (кроме осуществления частному партнеру платы за эксплуатационную готовность автомобильной дороги общего пользования и других выплат в порядке и на условиях, предусмотренных договором, заключенным в рамках гос</w:t>
      </w:r>
      <w:r>
        <w:rPr>
          <w:rStyle w:val="s0"/>
        </w:rPr>
        <w:t xml:space="preserve">ударственно-частного партнерства, по строительству и дальнейшей эксплуатации автомобильной дороги) (за счет источников, определенных пунктами 6 </w:t>
      </w:r>
      <w:r>
        <w:rPr>
          <w:rStyle w:val="s0"/>
          <w:vertAlign w:val="superscript"/>
        </w:rPr>
        <w:t>6</w:t>
      </w:r>
      <w:r>
        <w:rPr>
          <w:rStyle w:val="s0"/>
        </w:rPr>
        <w:t xml:space="preserve"> и 6 </w:t>
      </w:r>
      <w:r>
        <w:rPr>
          <w:rStyle w:val="s0"/>
          <w:vertAlign w:val="superscript"/>
        </w:rPr>
        <w:t>7</w:t>
      </w:r>
      <w:r>
        <w:rPr>
          <w:rStyle w:val="s0"/>
        </w:rPr>
        <w:t xml:space="preserve"> части третьей </w:t>
      </w:r>
      <w:hyperlink w:anchor="sub290000" w:history="1">
        <w:r>
          <w:rPr>
            <w:rStyle w:val="a5"/>
          </w:rPr>
          <w:t>статьи 29</w:t>
        </w:r>
      </w:hyperlink>
      <w:r>
        <w:rPr>
          <w:rStyle w:val="s0"/>
        </w:rPr>
        <w:t xml:space="preserve"> настоящего Кодекса) в </w:t>
      </w:r>
      <w:hyperlink r:id="rId74" w:anchor="sub_id=100" w:history="1">
        <w:r>
          <w:rPr>
            <w:rStyle w:val="a5"/>
          </w:rPr>
          <w:t>порядке</w:t>
        </w:r>
      </w:hyperlink>
      <w:r>
        <w:rPr>
          <w:rStyle w:val="s0"/>
        </w:rPr>
        <w:t>, установленном Кабинетом Министров Украины;</w:t>
      </w:r>
    </w:p>
    <w:p w:rsidR="00000000" w:rsidRDefault="00114927">
      <w:pPr>
        <w:pStyle w:val="pj"/>
      </w:pPr>
      <w:r>
        <w:rPr>
          <w:rStyle w:val="s0"/>
        </w:rPr>
        <w:t>2) исключен;</w:t>
      </w:r>
    </w:p>
    <w:p w:rsidR="00000000" w:rsidRDefault="00114927">
      <w:pPr>
        <w:pStyle w:val="pj"/>
      </w:pPr>
      <w:r>
        <w:rPr>
          <w:rStyle w:val="s0"/>
        </w:rPr>
        <w:t xml:space="preserve">2-1) мероприятия, определенные частью третьей </w:t>
      </w:r>
      <w:hyperlink w:anchor="sub240200" w:history="1">
        <w:r>
          <w:rPr>
            <w:rStyle w:val="a5"/>
          </w:rPr>
          <w:t>статьи 24-2</w:t>
        </w:r>
      </w:hyperlink>
      <w:r>
        <w:rPr>
          <w:rStyle w:val="s0"/>
        </w:rPr>
        <w:t xml:space="preserve"> настоящего Кодекса (</w:t>
      </w:r>
      <w:r>
        <w:rPr>
          <w:rStyle w:val="s0"/>
        </w:rPr>
        <w:t xml:space="preserve">за счет источников, определенных пунктами 1-3, 6, 6-2, 6-3, 6-4 , 6-5 , 6-8 , 6-9 части третьей </w:t>
      </w:r>
      <w:hyperlink w:anchor="sub290000" w:history="1">
        <w:r>
          <w:rPr>
            <w:rStyle w:val="a5"/>
          </w:rPr>
          <w:t>статьи 29</w:t>
        </w:r>
      </w:hyperlink>
      <w:r>
        <w:rPr>
          <w:rStyle w:val="s0"/>
        </w:rPr>
        <w:t xml:space="preserve"> настоящего Кодекса);</w:t>
      </w:r>
    </w:p>
    <w:p w:rsidR="00000000" w:rsidRDefault="00114927">
      <w:pPr>
        <w:pStyle w:val="pj"/>
      </w:pPr>
      <w:r>
        <w:rPr>
          <w:rStyle w:val="s0"/>
        </w:rPr>
        <w:t xml:space="preserve">2-2) меры, определенные частью третьей </w:t>
      </w:r>
      <w:hyperlink w:anchor="sub24030000" w:history="1">
        <w:r>
          <w:rPr>
            <w:rStyle w:val="a5"/>
          </w:rPr>
          <w:t>статьи 24-3</w:t>
        </w:r>
      </w:hyperlink>
      <w:r>
        <w:rPr>
          <w:rStyle w:val="s0"/>
        </w:rPr>
        <w:t xml:space="preserve"> настоящего К</w:t>
      </w:r>
      <w:r>
        <w:rPr>
          <w:rStyle w:val="s0"/>
        </w:rPr>
        <w:t xml:space="preserve">одекса (за счет источников, определенных </w:t>
      </w:r>
      <w:hyperlink w:anchor="sub290000" w:history="1">
        <w:r>
          <w:rPr>
            <w:rStyle w:val="a5"/>
          </w:rPr>
          <w:t>пунктом 7 - 4 части третьей статьи 29</w:t>
        </w:r>
      </w:hyperlink>
      <w:r>
        <w:rPr>
          <w:rStyle w:val="s0"/>
        </w:rPr>
        <w:t xml:space="preserve"> настоящего Кодекса);</w:t>
      </w:r>
    </w:p>
    <w:p w:rsidR="00000000" w:rsidRDefault="00114927">
      <w:pPr>
        <w:pStyle w:val="pj"/>
      </w:pPr>
      <w:r>
        <w:rPr>
          <w:rStyle w:val="s0"/>
        </w:rPr>
        <w:t xml:space="preserve">2-3) меры, определенные частью третьей </w:t>
      </w:r>
      <w:hyperlink w:anchor="sub24040000" w:history="1">
        <w:r>
          <w:rPr>
            <w:rStyle w:val="a5"/>
          </w:rPr>
          <w:t>статьи 24-4</w:t>
        </w:r>
      </w:hyperlink>
      <w:r>
        <w:rPr>
          <w:rStyle w:val="s0"/>
        </w:rPr>
        <w:t xml:space="preserve"> (за счет источников, определенных </w:t>
      </w:r>
      <w:hyperlink w:anchor="sub290000" w:history="1">
        <w:r>
          <w:rPr>
            <w:rStyle w:val="a5"/>
          </w:rPr>
          <w:t>пунктом 13 - 3 части третьей статьи 29</w:t>
        </w:r>
      </w:hyperlink>
      <w:r>
        <w:rPr>
          <w:rStyle w:val="s0"/>
        </w:rPr>
        <w:t xml:space="preserve"> настоящего Кодекса);</w:t>
      </w:r>
    </w:p>
    <w:p w:rsidR="00000000" w:rsidRDefault="00114927">
      <w:pPr>
        <w:pStyle w:val="pj"/>
      </w:pPr>
      <w:r>
        <w:rPr>
          <w:rStyle w:val="s0"/>
        </w:rPr>
        <w:t xml:space="preserve">2-4) меры, определенные частью третьей </w:t>
      </w:r>
      <w:hyperlink w:anchor="sub24050000" w:history="1">
        <w:r>
          <w:rPr>
            <w:rStyle w:val="a5"/>
          </w:rPr>
          <w:t xml:space="preserve">статьи 24 </w:t>
        </w:r>
        <w:r>
          <w:rPr>
            <w:rStyle w:val="a5"/>
            <w:vertAlign w:val="superscript"/>
          </w:rPr>
          <w:t>5</w:t>
        </w:r>
      </w:hyperlink>
      <w:r>
        <w:rPr>
          <w:rStyle w:val="s0"/>
        </w:rPr>
        <w:t xml:space="preserve"> настоящего Кодекса (за счет средств Государственного дорожного фонда в размере, опре</w:t>
      </w:r>
      <w:r>
        <w:rPr>
          <w:rStyle w:val="s0"/>
        </w:rPr>
        <w:t xml:space="preserve">деленном абзацем шестым части четвертой </w:t>
      </w:r>
      <w:hyperlink w:anchor="sub24020000" w:history="1">
        <w:r>
          <w:rPr>
            <w:rStyle w:val="a5"/>
          </w:rPr>
          <w:t xml:space="preserve">статьи 24 </w:t>
        </w:r>
        <w:r>
          <w:rPr>
            <w:rStyle w:val="a5"/>
            <w:vertAlign w:val="superscript"/>
          </w:rPr>
          <w:t>2</w:t>
        </w:r>
      </w:hyperlink>
      <w:r>
        <w:rPr>
          <w:rStyle w:val="s0"/>
        </w:rPr>
        <w:t xml:space="preserve"> настоящего Кодекса, и источников, определенных пунктами 3 </w:t>
      </w:r>
      <w:r>
        <w:rPr>
          <w:rStyle w:val="s0"/>
          <w:vertAlign w:val="superscript"/>
        </w:rPr>
        <w:t>1</w:t>
      </w:r>
      <w:r>
        <w:rPr>
          <w:rStyle w:val="s0"/>
        </w:rPr>
        <w:t xml:space="preserve">, 13 </w:t>
      </w:r>
      <w:r>
        <w:rPr>
          <w:rStyle w:val="s0"/>
          <w:vertAlign w:val="superscript"/>
        </w:rPr>
        <w:t>9</w:t>
      </w:r>
      <w:r>
        <w:rPr>
          <w:rStyle w:val="s0"/>
        </w:rPr>
        <w:t xml:space="preserve"> части третьей </w:t>
      </w:r>
      <w:hyperlink w:anchor="sub290000" w:history="1">
        <w:r>
          <w:rPr>
            <w:rStyle w:val="a5"/>
          </w:rPr>
          <w:t>статьи 29</w:t>
        </w:r>
      </w:hyperlink>
      <w:r>
        <w:rPr>
          <w:rStyle w:val="s0"/>
        </w:rPr>
        <w:t xml:space="preserve"> настоящего Кодекса);</w:t>
      </w:r>
    </w:p>
    <w:p w:rsidR="00000000" w:rsidRDefault="00114927">
      <w:pPr>
        <w:pStyle w:val="pj"/>
      </w:pPr>
      <w:r>
        <w:rPr>
          <w:rStyle w:val="s40"/>
        </w:rPr>
        <w:t>2-5) меры, определенные час</w:t>
      </w:r>
      <w:r>
        <w:rPr>
          <w:rStyle w:val="s40"/>
        </w:rPr>
        <w:t xml:space="preserve">тью третьей </w:t>
      </w:r>
      <w:hyperlink w:anchor="sub24060000" w:history="1">
        <w:r>
          <w:rPr>
            <w:rStyle w:val="a5"/>
          </w:rPr>
          <w:t xml:space="preserve">статьи 24 </w:t>
        </w:r>
        <w:r>
          <w:rPr>
            <w:rStyle w:val="a5"/>
            <w:vertAlign w:val="superscript"/>
          </w:rPr>
          <w:t>6</w:t>
        </w:r>
      </w:hyperlink>
      <w:r>
        <w:rPr>
          <w:rStyle w:val="s40"/>
        </w:rPr>
        <w:t xml:space="preserve"> настоящего Кодекса (за счет источников, определенных пунктом 7 </w:t>
      </w:r>
      <w:r>
        <w:rPr>
          <w:rStyle w:val="s40"/>
          <w:vertAlign w:val="superscript"/>
        </w:rPr>
        <w:t>5</w:t>
      </w:r>
      <w:r>
        <w:rPr>
          <w:rStyle w:val="s40"/>
        </w:rPr>
        <w:t xml:space="preserve"> части третьей статьи 29 настоящего Кодекса);</w:t>
      </w:r>
    </w:p>
    <w:p w:rsidR="00000000" w:rsidRDefault="00114927">
      <w:pPr>
        <w:pStyle w:val="pj"/>
      </w:pPr>
      <w:r>
        <w:rPr>
          <w:rStyle w:val="s0"/>
        </w:rPr>
        <w:t>3) исключен</w:t>
      </w:r>
    </w:p>
    <w:p w:rsidR="00000000" w:rsidRDefault="00114927">
      <w:pPr>
        <w:pStyle w:val="pj"/>
      </w:pPr>
      <w:r>
        <w:rPr>
          <w:rStyle w:val="s0"/>
        </w:rPr>
        <w:t>4) исключен;</w:t>
      </w:r>
    </w:p>
    <w:p w:rsidR="00000000" w:rsidRDefault="00114927">
      <w:pPr>
        <w:pStyle w:val="pj"/>
      </w:pPr>
      <w:r>
        <w:rPr>
          <w:rStyle w:val="s0"/>
        </w:rPr>
        <w:t xml:space="preserve">5) обеспечение осуществления судопроизводства и функционирования органов судебной власти (за счет источников, определенных </w:t>
      </w:r>
      <w:hyperlink w:anchor="sub290000" w:history="1">
        <w:r>
          <w:rPr>
            <w:rStyle w:val="a4"/>
          </w:rPr>
          <w:t>пунктом 5 части третьей статьи 29</w:t>
        </w:r>
      </w:hyperlink>
      <w:r>
        <w:rPr>
          <w:rStyle w:val="s0"/>
        </w:rPr>
        <w:t xml:space="preserve"> настоящего Кодекса);</w:t>
      </w:r>
    </w:p>
    <w:p w:rsidR="00000000" w:rsidRDefault="00114927">
      <w:pPr>
        <w:pStyle w:val="pj"/>
      </w:pPr>
      <w:r>
        <w:rPr>
          <w:rStyle w:val="s0"/>
        </w:rPr>
        <w:t>5.1) реализацию программ и мероприятий на здра</w:t>
      </w:r>
      <w:r>
        <w:rPr>
          <w:rStyle w:val="s0"/>
        </w:rPr>
        <w:t xml:space="preserve">воохранение, образование, культуру, физическую культуру и спорт, научную и научно-техническую деятельность по бюджетным программам, определенным законом о Государственном бюджете Украины (за счет источников, определенных </w:t>
      </w:r>
      <w:hyperlink w:anchor="sub290000" w:history="1">
        <w:r>
          <w:rPr>
            <w:rStyle w:val="a5"/>
          </w:rPr>
          <w:t>пун</w:t>
        </w:r>
        <w:r>
          <w:rPr>
            <w:rStyle w:val="a5"/>
          </w:rPr>
          <w:t>ктом 5.1 части третьей статьи 29</w:t>
        </w:r>
      </w:hyperlink>
      <w:r>
        <w:rPr>
          <w:rStyle w:val="s0"/>
        </w:rPr>
        <w:t xml:space="preserve"> настоящего Кодекса);</w:t>
      </w:r>
    </w:p>
    <w:p w:rsidR="00000000" w:rsidRDefault="00114927">
      <w:pPr>
        <w:pStyle w:val="pj"/>
      </w:pPr>
      <w:r>
        <w:rPr>
          <w:rStyle w:val="s0"/>
        </w:rPr>
        <w:t xml:space="preserve">6) осуществление природоохранных мероприятий, включая защиту от вредного действия вод сельских населенных пунктов и сельскохозяйственных угодий (за счет источников, определенных пунктом 7 части третьей </w:t>
      </w:r>
      <w:r>
        <w:rPr>
          <w:rStyle w:val="s0"/>
        </w:rPr>
        <w:t>статьи 29 настоящего Кодекса);</w:t>
      </w:r>
    </w:p>
    <w:p w:rsidR="00000000" w:rsidRDefault="00114927">
      <w:pPr>
        <w:pStyle w:val="pj"/>
      </w:pPr>
      <w:r>
        <w:rPr>
          <w:rStyle w:val="s0"/>
        </w:rPr>
        <w:t>6</w:t>
      </w:r>
      <w:r>
        <w:rPr>
          <w:rStyle w:val="s0"/>
          <w:vertAlign w:val="superscript"/>
        </w:rPr>
        <w:t>1</w:t>
      </w:r>
      <w:r>
        <w:rPr>
          <w:rStyle w:val="s0"/>
        </w:rPr>
        <w:t>) обеспечение функционирования государственных реестров, держателем которых является центральный орган исполнительной власти, обеспечивающий формирование и реализует государственную правовую политику, государственную полити</w:t>
      </w:r>
      <w:r>
        <w:rPr>
          <w:rStyle w:val="s0"/>
        </w:rPr>
        <w:t xml:space="preserve">ку в сферах государственной регистрации актов гражданского состояния, государственной регистрации вещных прав на недвижимое имущество, государственной регистрации юридических лиц, общественных формирований, не имеющих статуса юридического лица, физических </w:t>
      </w:r>
      <w:r>
        <w:rPr>
          <w:rStyle w:val="s0"/>
        </w:rPr>
        <w:t xml:space="preserve">лиц - предпринимателей и обособленных подразделений юридического лица, образованного в соответствии с законодательством иностранного государства (за счет источников, определенных </w:t>
      </w:r>
      <w:hyperlink w:anchor="sub290000" w:history="1">
        <w:r>
          <w:rPr>
            <w:rStyle w:val="a5"/>
          </w:rPr>
          <w:t xml:space="preserve">пунктом 7 </w:t>
        </w:r>
        <w:r>
          <w:rPr>
            <w:rStyle w:val="a5"/>
            <w:vertAlign w:val="superscript"/>
          </w:rPr>
          <w:t>1</w:t>
        </w:r>
        <w:r>
          <w:rPr>
            <w:rStyle w:val="a5"/>
          </w:rPr>
          <w:t xml:space="preserve"> части третьей статьи 29</w:t>
        </w:r>
      </w:hyperlink>
      <w:r>
        <w:rPr>
          <w:rStyle w:val="s0"/>
        </w:rPr>
        <w:t xml:space="preserve"> настоящег</w:t>
      </w:r>
      <w:r>
        <w:rPr>
          <w:rStyle w:val="s0"/>
        </w:rPr>
        <w:t>о Кодекса);</w:t>
      </w:r>
    </w:p>
    <w:p w:rsidR="00000000" w:rsidRDefault="00114927">
      <w:pPr>
        <w:pStyle w:val="pj"/>
      </w:pPr>
      <w:r>
        <w:rPr>
          <w:rStyle w:val="s0"/>
        </w:rPr>
        <w:t>6</w:t>
      </w:r>
      <w:r>
        <w:rPr>
          <w:rStyle w:val="s0"/>
          <w:vertAlign w:val="superscript"/>
        </w:rPr>
        <w:t>2</w:t>
      </w:r>
      <w:r>
        <w:rPr>
          <w:rStyle w:val="s0"/>
        </w:rPr>
        <w:t>) исключен;</w:t>
      </w:r>
    </w:p>
    <w:p w:rsidR="00000000" w:rsidRDefault="00114927">
      <w:pPr>
        <w:pStyle w:val="pj"/>
      </w:pPr>
      <w:r>
        <w:rPr>
          <w:rStyle w:val="s0"/>
        </w:rPr>
        <w:t xml:space="preserve">6.3) обеспечения функционирования Единой государственной электронной системы в области строительства (за счет источников, определенных </w:t>
      </w:r>
      <w:hyperlink w:anchor="sub290000" w:history="1">
        <w:r>
          <w:rPr>
            <w:rStyle w:val="a5"/>
          </w:rPr>
          <w:t>пунктом 13.10 части третьей статьи 29</w:t>
        </w:r>
      </w:hyperlink>
      <w:r>
        <w:rPr>
          <w:rStyle w:val="s0"/>
        </w:rPr>
        <w:t xml:space="preserve"> настоящего Кодекса);</w:t>
      </w:r>
    </w:p>
    <w:p w:rsidR="00000000" w:rsidRDefault="00114927">
      <w:pPr>
        <w:pStyle w:val="pj"/>
      </w:pPr>
      <w:r>
        <w:rPr>
          <w:rStyle w:val="s0"/>
        </w:rPr>
        <w:t xml:space="preserve">7) приобретение ценных бумаг в соответствии со </w:t>
      </w:r>
      <w:hyperlink r:id="rId75" w:anchor="sub_id=90000" w:history="1">
        <w:r>
          <w:rPr>
            <w:rStyle w:val="a4"/>
          </w:rPr>
          <w:t>статьей 9</w:t>
        </w:r>
      </w:hyperlink>
      <w:r>
        <w:rPr>
          <w:rStyle w:val="s0"/>
        </w:rPr>
        <w:t xml:space="preserve"> Закона Украины «Об упорядочении вопросов, связанных с обеспечением ядерной безопасности» (за счет источников, опреде</w:t>
      </w:r>
      <w:r>
        <w:rPr>
          <w:rStyle w:val="s0"/>
        </w:rPr>
        <w:t>ленных пунктом 8 части третьей статьи 29 настоящего Кодекса);</w:t>
      </w:r>
    </w:p>
    <w:p w:rsidR="00000000" w:rsidRDefault="00114927">
      <w:pPr>
        <w:pStyle w:val="pj"/>
      </w:pPr>
      <w:r>
        <w:rPr>
          <w:rStyle w:val="s0"/>
        </w:rPr>
        <w:t xml:space="preserve">8) </w:t>
      </w:r>
      <w:r>
        <w:rPr>
          <w:rStyle w:val="s40"/>
        </w:rPr>
        <w:t>субвенцию из государственного бюджета местным бюджетам на финансирование мер социально-экономической компенсации риска населения, проживающего на территории зоны наблюдения (за счет источнико</w:t>
      </w:r>
      <w:r>
        <w:rPr>
          <w:rStyle w:val="s40"/>
        </w:rPr>
        <w:t xml:space="preserve">в, определенных </w:t>
      </w:r>
      <w:hyperlink w:anchor="sub290000" w:history="1">
        <w:r>
          <w:rPr>
            <w:rStyle w:val="a5"/>
          </w:rPr>
          <w:t>пунктом 9 части третьей статьи 29</w:t>
        </w:r>
      </w:hyperlink>
      <w:r>
        <w:rPr>
          <w:rStyle w:val="s40"/>
        </w:rPr>
        <w:t xml:space="preserve"> настоящего Кодекса)</w:t>
      </w:r>
      <w:r>
        <w:rPr>
          <w:rStyle w:val="s0"/>
        </w:rPr>
        <w:t>;</w:t>
      </w:r>
    </w:p>
    <w:p w:rsidR="00000000" w:rsidRDefault="00114927">
      <w:pPr>
        <w:pStyle w:val="pj"/>
      </w:pPr>
      <w:r>
        <w:rPr>
          <w:rStyle w:val="s0"/>
        </w:rPr>
        <w:t xml:space="preserve">9) мероприятия, определенные абзацами </w:t>
      </w:r>
      <w:r>
        <w:rPr>
          <w:rStyle w:val="s40"/>
        </w:rPr>
        <w:t>пятнадцатым - двадцать вторым</w:t>
      </w:r>
      <w:r>
        <w:rPr>
          <w:rStyle w:val="s0"/>
        </w:rPr>
        <w:t xml:space="preserve"> части четвертой </w:t>
      </w:r>
      <w:hyperlink w:anchor="sub130000" w:history="1">
        <w:r>
          <w:rPr>
            <w:rStyle w:val="a4"/>
          </w:rPr>
          <w:t>статьи 13</w:t>
        </w:r>
      </w:hyperlink>
      <w:r>
        <w:rPr>
          <w:rStyle w:val="s0"/>
        </w:rPr>
        <w:t xml:space="preserve"> настоящего Кодекса (за счет</w:t>
      </w:r>
      <w:r>
        <w:rPr>
          <w:rStyle w:val="s0"/>
        </w:rPr>
        <w:t xml:space="preserve"> источников, определенных пунктом 10 части третьей статьи 29 настоящего Кодекса);</w:t>
      </w:r>
    </w:p>
    <w:p w:rsidR="00000000" w:rsidRDefault="00114927">
      <w:pPr>
        <w:pStyle w:val="pj"/>
      </w:pPr>
      <w:r>
        <w:rPr>
          <w:rStyle w:val="s0"/>
        </w:rPr>
        <w:t>10) накопление (прирост) материальных ценностей государственного материального резерва (за счет 90 процентов источников, определенных пунктом 11 части третьей статьи 29 насто</w:t>
      </w:r>
      <w:r>
        <w:rPr>
          <w:rStyle w:val="s0"/>
        </w:rPr>
        <w:t>ящего Кодекса);</w:t>
      </w:r>
    </w:p>
    <w:p w:rsidR="00000000" w:rsidRDefault="00114927">
      <w:pPr>
        <w:pStyle w:val="pj"/>
      </w:pPr>
      <w:r>
        <w:rPr>
          <w:rStyle w:val="s0"/>
        </w:rPr>
        <w:t>11) обслуживание государственного материального резерва (за счет 10 процентов источников, определенных пунктом 11 части третьей статьи 29 настоящего Кодекса, и источников, определенных пунктом 12 части третьей статьи 29 настоящего Кодекса);</w:t>
      </w:r>
    </w:p>
    <w:p w:rsidR="00000000" w:rsidRDefault="00114927">
      <w:pPr>
        <w:pStyle w:val="pj"/>
      </w:pPr>
      <w:r>
        <w:rPr>
          <w:rStyle w:val="s0"/>
        </w:rPr>
        <w:t>12) реализацию программ и мероприятий в рамках программ помощи и грантов Европейского Союза, правительств иностранных государств, международных организаций, донорских учреждений (за счет источников, определенных пунктом 13 части третьей статьи 29 настояще</w:t>
      </w:r>
      <w:r>
        <w:rPr>
          <w:rStyle w:val="s0"/>
        </w:rPr>
        <w:t>го Кодекса);</w:t>
      </w:r>
    </w:p>
    <w:p w:rsidR="00000000" w:rsidRDefault="00114927">
      <w:pPr>
        <w:pStyle w:val="pj"/>
      </w:pPr>
      <w:r>
        <w:rPr>
          <w:rStyle w:val="s0"/>
        </w:rPr>
        <w:t>13) государственное льготное кредитование индивидуальных сельских застройщиков на строительство (реконструкцию) и приобретение жилья (за счет источников, определенных пунктом 1 части третьей настоящей статьи);</w:t>
      </w:r>
    </w:p>
    <w:p w:rsidR="00000000" w:rsidRDefault="00114927">
      <w:pPr>
        <w:pStyle w:val="pj"/>
      </w:pPr>
      <w:r>
        <w:rPr>
          <w:rStyle w:val="s0"/>
        </w:rPr>
        <w:t>14) реализацию Государственной программы обеспечения молодежи жильем (за счет источников, определенных пунктом 2 части третьей настоящей статьи);</w:t>
      </w:r>
    </w:p>
    <w:p w:rsidR="00000000" w:rsidRDefault="00114927">
      <w:pPr>
        <w:pStyle w:val="pj"/>
      </w:pPr>
      <w:r>
        <w:rPr>
          <w:rStyle w:val="s0"/>
        </w:rPr>
        <w:t>15) предоставление кредитов фермерским хозяйствам (за счет источников, определенных пунктом 3 части третьей на</w:t>
      </w:r>
      <w:r>
        <w:rPr>
          <w:rStyle w:val="s0"/>
        </w:rPr>
        <w:t>стоящей статьи);</w:t>
      </w:r>
    </w:p>
    <w:p w:rsidR="00000000" w:rsidRDefault="00114927">
      <w:pPr>
        <w:pStyle w:val="pj"/>
      </w:pPr>
      <w:r>
        <w:rPr>
          <w:rStyle w:val="s0"/>
        </w:rPr>
        <w:t xml:space="preserve">15-1) ведение лесного и охотничьего хозяйства, охрану и защиту лесов в лесном фонде (за счет источников, определенных </w:t>
      </w:r>
      <w:hyperlink w:anchor="sub290000" w:history="1">
        <w:r>
          <w:rPr>
            <w:rStyle w:val="a5"/>
          </w:rPr>
          <w:t>пунктом 13 - 4 части третьей статьи 29</w:t>
        </w:r>
      </w:hyperlink>
      <w:r>
        <w:rPr>
          <w:rStyle w:val="s0"/>
        </w:rPr>
        <w:t xml:space="preserve"> настоящего Кодекса);</w:t>
      </w:r>
    </w:p>
    <w:p w:rsidR="00000000" w:rsidRDefault="00114927">
      <w:pPr>
        <w:pStyle w:val="pj"/>
      </w:pPr>
      <w:r>
        <w:rPr>
          <w:rStyle w:val="s0"/>
        </w:rPr>
        <w:t>16) формирование Аграрным фон</w:t>
      </w:r>
      <w:r>
        <w:rPr>
          <w:rStyle w:val="s0"/>
        </w:rPr>
        <w:t>дом государственного интервенционного фонда, расходы Аграрного фонда, связанные с комплексом мер по хранению, перевозке, переработке и экспорту объектов государственного ценового регулирования государственного интервенционного фонда, а также закупки матери</w:t>
      </w:r>
      <w:r>
        <w:rPr>
          <w:rStyle w:val="s0"/>
        </w:rPr>
        <w:t>ально-технических ресурсов для потребностей сельскохозяйственных товаропроизводителей (за счет источников, определенных пунктом 4 части третьей настоящей статьи);</w:t>
      </w:r>
    </w:p>
    <w:p w:rsidR="00000000" w:rsidRDefault="00114927">
      <w:pPr>
        <w:pStyle w:val="pj"/>
      </w:pPr>
      <w:r>
        <w:rPr>
          <w:rStyle w:val="s0"/>
        </w:rPr>
        <w:t>17) реализацию программ и мероприятий, определенных законом о Государственном бюджете Украины</w:t>
      </w:r>
      <w:r>
        <w:rPr>
          <w:rStyle w:val="s0"/>
        </w:rPr>
        <w:t xml:space="preserve"> (за счет источников, определенных пунктом 2 части третьей </w:t>
      </w:r>
      <w:hyperlink w:anchor="sub150000" w:history="1">
        <w:r>
          <w:rPr>
            <w:rStyle w:val="a4"/>
          </w:rPr>
          <w:t>статьи 15</w:t>
        </w:r>
      </w:hyperlink>
      <w:r>
        <w:rPr>
          <w:rStyle w:val="s0"/>
        </w:rPr>
        <w:t xml:space="preserve">, пунктом 14 части третьей </w:t>
      </w:r>
      <w:hyperlink w:anchor="sub290000" w:history="1">
        <w:r>
          <w:rPr>
            <w:rStyle w:val="a4"/>
          </w:rPr>
          <w:t>статьи 29</w:t>
        </w:r>
      </w:hyperlink>
      <w:r>
        <w:rPr>
          <w:rStyle w:val="s0"/>
        </w:rPr>
        <w:t xml:space="preserve"> и пунктом 5 части третьей настоящей статьи настоящего Кодекса);</w:t>
      </w:r>
    </w:p>
    <w:p w:rsidR="00000000" w:rsidRDefault="00114927">
      <w:pPr>
        <w:pStyle w:val="pj"/>
      </w:pPr>
      <w:r>
        <w:rPr>
          <w:rStyle w:val="s0"/>
        </w:rPr>
        <w:t>18) осуществление расхо</w:t>
      </w:r>
      <w:r>
        <w:rPr>
          <w:rStyle w:val="s0"/>
        </w:rPr>
        <w:t xml:space="preserve">дов, связанных с организацией и проведением исполнительных действий, выплату вознаграждения государственным исполнителям (за счет источников, определенных </w:t>
      </w:r>
      <w:hyperlink w:anchor="sub290000" w:history="1">
        <w:r>
          <w:rPr>
            <w:rStyle w:val="a4"/>
          </w:rPr>
          <w:t>пунктом 13</w:t>
        </w:r>
        <w:r>
          <w:rPr>
            <w:rStyle w:val="a4"/>
            <w:vertAlign w:val="superscript"/>
          </w:rPr>
          <w:t>1</w:t>
        </w:r>
        <w:r>
          <w:rPr>
            <w:rStyle w:val="a4"/>
          </w:rPr>
          <w:t xml:space="preserve"> части третьей статьи 29</w:t>
        </w:r>
      </w:hyperlink>
      <w:r>
        <w:rPr>
          <w:rStyle w:val="s0"/>
        </w:rPr>
        <w:t xml:space="preserve"> настоящего Кодекса). Порядок выпл</w:t>
      </w:r>
      <w:r>
        <w:rPr>
          <w:rStyle w:val="s0"/>
        </w:rPr>
        <w:t>аты и размеры вознаграждений государственному исполнителю устанавливаются Кабинетом Министров Украины;</w:t>
      </w:r>
    </w:p>
    <w:p w:rsidR="00000000" w:rsidRDefault="00114927">
      <w:pPr>
        <w:pStyle w:val="pj"/>
      </w:pPr>
      <w:r>
        <w:rPr>
          <w:rStyle w:val="s0"/>
        </w:rPr>
        <w:t xml:space="preserve">19) осуществление деятельности центрального органа исполнительной власти, который обеспечивает реализацию государственной политики в области гражданской </w:t>
      </w:r>
      <w:r>
        <w:rPr>
          <w:rStyle w:val="s0"/>
        </w:rPr>
        <w:t xml:space="preserve">авиации, участие и представительство Украины в международных авиационных организациях (за счет источников, определенных </w:t>
      </w:r>
      <w:hyperlink w:anchor="sub290000" w:history="1">
        <w:r>
          <w:rPr>
            <w:rStyle w:val="a5"/>
          </w:rPr>
          <w:t>пунктом 6-1 части третьей статьи 29</w:t>
        </w:r>
      </w:hyperlink>
      <w:r>
        <w:rPr>
          <w:rStyle w:val="s0"/>
        </w:rPr>
        <w:t xml:space="preserve"> настоящего Кодекса);</w:t>
      </w:r>
    </w:p>
    <w:p w:rsidR="00000000" w:rsidRDefault="00114927">
      <w:pPr>
        <w:pStyle w:val="pj"/>
      </w:pPr>
      <w:r>
        <w:rPr>
          <w:rStyle w:val="s0"/>
        </w:rPr>
        <w:t>20) реализацию программ и мероприятий по социал</w:t>
      </w:r>
      <w:r>
        <w:rPr>
          <w:rStyle w:val="s0"/>
        </w:rPr>
        <w:t xml:space="preserve">ьной защите лиц с инвалидностью в соответствии с законом (за счет источников, определенных пунктом 13-2 части третьей </w:t>
      </w:r>
      <w:hyperlink w:anchor="sub290000" w:history="1">
        <w:r>
          <w:rPr>
            <w:rStyle w:val="a4"/>
          </w:rPr>
          <w:t>статьи 29</w:t>
        </w:r>
      </w:hyperlink>
      <w:r>
        <w:rPr>
          <w:rStyle w:val="s0"/>
        </w:rPr>
        <w:t xml:space="preserve"> настоящего Кодекса);</w:t>
      </w:r>
    </w:p>
    <w:p w:rsidR="00000000" w:rsidRDefault="00114927">
      <w:pPr>
        <w:pStyle w:val="pj"/>
      </w:pPr>
      <w:r>
        <w:rPr>
          <w:rStyle w:val="s0"/>
        </w:rPr>
        <w:t>21) осуществление мероприятий по внедрению, развитию, восстановлению и эксп</w:t>
      </w:r>
      <w:r>
        <w:rPr>
          <w:rStyle w:val="s0"/>
        </w:rPr>
        <w:t xml:space="preserve">луатации системы фиксации правонарушений в сфере обеспечения безопасности дорожного движения в автоматическом режиме (за счет источников, определенных </w:t>
      </w:r>
      <w:hyperlink w:anchor="sub290000" w:history="1">
        <w:r>
          <w:rPr>
            <w:rStyle w:val="a5"/>
          </w:rPr>
          <w:t>пунктом 13-5 части третьей статьи 29</w:t>
        </w:r>
      </w:hyperlink>
      <w:r>
        <w:rPr>
          <w:rStyle w:val="s0"/>
        </w:rPr>
        <w:t xml:space="preserve"> настоящего Кодекса), в том числе осу</w:t>
      </w:r>
      <w:r>
        <w:rPr>
          <w:rStyle w:val="s0"/>
        </w:rPr>
        <w:t xml:space="preserve">ществления таких мероприятий Министерством внутренних дел Украины и Национальной полицией Украине (за счет 50 процентов источников, определенных </w:t>
      </w:r>
      <w:hyperlink w:anchor="sub290000" w:history="1">
        <w:r>
          <w:rPr>
            <w:rStyle w:val="a5"/>
          </w:rPr>
          <w:t>пунктом 13-5 части третьей статьи 29</w:t>
        </w:r>
      </w:hyperlink>
      <w:r>
        <w:rPr>
          <w:rStyle w:val="s0"/>
        </w:rPr>
        <w:t xml:space="preserve"> настоящего Кодекса).</w:t>
      </w:r>
    </w:p>
    <w:p w:rsidR="00000000" w:rsidRDefault="00114927">
      <w:pPr>
        <w:pStyle w:val="pj"/>
      </w:pPr>
      <w:r>
        <w:t>22) государственную п</w:t>
      </w:r>
      <w:r>
        <w:t xml:space="preserve">оддержку кинематографии (за счет источников, определенных пунктами 13 </w:t>
      </w:r>
      <w:r>
        <w:rPr>
          <w:rStyle w:val="rvts37"/>
          <w:b/>
          <w:bCs/>
          <w:vertAlign w:val="superscript"/>
        </w:rPr>
        <w:t>- 6</w:t>
      </w:r>
      <w:r>
        <w:t xml:space="preserve">, 13 </w:t>
      </w:r>
      <w:r>
        <w:rPr>
          <w:rStyle w:val="rvts37"/>
          <w:b/>
          <w:bCs/>
          <w:vertAlign w:val="superscript"/>
        </w:rPr>
        <w:t>- 7</w:t>
      </w:r>
      <w:r>
        <w:t xml:space="preserve"> и 13 </w:t>
      </w:r>
      <w:r>
        <w:rPr>
          <w:rStyle w:val="rvts37"/>
          <w:b/>
          <w:bCs/>
          <w:vertAlign w:val="superscript"/>
        </w:rPr>
        <w:t>- 8</w:t>
      </w:r>
      <w:r>
        <w:t xml:space="preserve"> части третьей </w:t>
      </w:r>
      <w:hyperlink w:anchor="sub290000" w:history="1">
        <w:r>
          <w:rPr>
            <w:rStyle w:val="a5"/>
          </w:rPr>
          <w:t>статьи 29</w:t>
        </w:r>
      </w:hyperlink>
      <w:r>
        <w:t xml:space="preserve"> настоящего Кодекса);</w:t>
      </w:r>
    </w:p>
    <w:p w:rsidR="00000000" w:rsidRDefault="00114927">
      <w:pPr>
        <w:pStyle w:val="pj"/>
      </w:pPr>
      <w:r>
        <w:rPr>
          <w:rStyle w:val="s0"/>
        </w:rPr>
        <w:t>23) осуществление разведывательной деятельности разведывательных органов Украины (за сче</w:t>
      </w:r>
      <w:r>
        <w:rPr>
          <w:rStyle w:val="s0"/>
        </w:rPr>
        <w:t xml:space="preserve">т источников, определенных </w:t>
      </w:r>
      <w:hyperlink w:anchor="sub290000" w:history="1">
        <w:r>
          <w:rPr>
            <w:rStyle w:val="a5"/>
          </w:rPr>
          <w:t>пунктом 12-1 части третьей статьи 29</w:t>
        </w:r>
      </w:hyperlink>
      <w:r>
        <w:rPr>
          <w:rStyle w:val="s0"/>
        </w:rPr>
        <w:t xml:space="preserve"> настоящего Кодекса);</w:t>
      </w:r>
    </w:p>
    <w:p w:rsidR="00000000" w:rsidRDefault="00114927">
      <w:pPr>
        <w:pStyle w:val="pj"/>
      </w:pPr>
      <w:r>
        <w:rPr>
          <w:rStyle w:val="s40"/>
        </w:rPr>
        <w:t>24) проведение строительства, реконструкции (реставрации), капитального ремонта объектов и приобретение оборудования для учреждений Государ</w:t>
      </w:r>
      <w:r>
        <w:rPr>
          <w:rStyle w:val="s40"/>
        </w:rPr>
        <w:t xml:space="preserve">ственной уголовно-исполнительной службы Украины (за счет источников, определенных </w:t>
      </w:r>
      <w:hyperlink w:anchor="sub150000" w:history="1">
        <w:r>
          <w:rPr>
            <w:rStyle w:val="a5"/>
          </w:rPr>
          <w:t xml:space="preserve">пунктом 1 </w:t>
        </w:r>
        <w:r>
          <w:rPr>
            <w:rStyle w:val="a5"/>
            <w:vertAlign w:val="superscript"/>
          </w:rPr>
          <w:t>1</w:t>
        </w:r>
        <w:r>
          <w:rPr>
            <w:rStyle w:val="a5"/>
          </w:rPr>
          <w:t xml:space="preserve"> части третьей статьи 15</w:t>
        </w:r>
      </w:hyperlink>
      <w:r>
        <w:rPr>
          <w:rStyle w:val="s40"/>
        </w:rPr>
        <w:t xml:space="preserve"> настоящего Кодекса);</w:t>
      </w:r>
    </w:p>
    <w:p w:rsidR="00000000" w:rsidRDefault="00114927">
      <w:pPr>
        <w:pStyle w:val="pj"/>
      </w:pPr>
      <w:r>
        <w:rPr>
          <w:rStyle w:val="s40"/>
        </w:rPr>
        <w:t>25) осуществление расходов, связанных с организацией и предоставлением административных услуг уполномоченными органами Министерства внутренних дел Украины в соответствии с законами Украины «</w:t>
      </w:r>
      <w:hyperlink r:id="rId76" w:history="1">
        <w:r>
          <w:rPr>
            <w:rStyle w:val="a5"/>
          </w:rPr>
          <w:t>О</w:t>
        </w:r>
        <w:r>
          <w:rPr>
            <w:rStyle w:val="a5"/>
          </w:rPr>
          <w:t xml:space="preserve"> дорожном движении</w:t>
        </w:r>
      </w:hyperlink>
      <w:r>
        <w:rPr>
          <w:rStyle w:val="s40"/>
        </w:rPr>
        <w:t>» и «</w:t>
      </w:r>
      <w:hyperlink r:id="rId77" w:history="1">
        <w:r>
          <w:rPr>
            <w:rStyle w:val="a5"/>
          </w:rPr>
          <w:t>О перевозке опасных грузов</w:t>
        </w:r>
      </w:hyperlink>
      <w:r>
        <w:rPr>
          <w:rStyle w:val="s40"/>
        </w:rPr>
        <w:t xml:space="preserve">» (за счет источников, определенных </w:t>
      </w:r>
      <w:hyperlink w:anchor="sub290000" w:history="1">
        <w:r>
          <w:rPr>
            <w:rStyle w:val="a5"/>
          </w:rPr>
          <w:t xml:space="preserve">пунктом 7 </w:t>
        </w:r>
        <w:r>
          <w:rPr>
            <w:rStyle w:val="a5"/>
            <w:vertAlign w:val="superscript"/>
          </w:rPr>
          <w:t>6</w:t>
        </w:r>
        <w:r>
          <w:rPr>
            <w:rStyle w:val="a5"/>
          </w:rPr>
          <w:t xml:space="preserve"> части третьей статьи 29</w:t>
        </w:r>
      </w:hyperlink>
      <w:r>
        <w:rPr>
          <w:rStyle w:val="s40"/>
        </w:rPr>
        <w:t xml:space="preserve"> настоящего Кодекса);</w:t>
      </w:r>
    </w:p>
    <w:p w:rsidR="00000000" w:rsidRDefault="00114927">
      <w:pPr>
        <w:pStyle w:val="pj"/>
      </w:pPr>
      <w:r>
        <w:rPr>
          <w:rStyle w:val="s0"/>
        </w:rPr>
        <w:t>26) осуществление</w:t>
      </w:r>
      <w:r>
        <w:rPr>
          <w:rStyle w:val="s0"/>
        </w:rPr>
        <w:t xml:space="preserve"> мероприятий, связанных с прекращением государственных унитарных предприятий в соответствии с </w:t>
      </w:r>
      <w:hyperlink r:id="rId78" w:history="1">
        <w:r>
          <w:rPr>
            <w:rStyle w:val="a5"/>
          </w:rPr>
          <w:t>Законом</w:t>
        </w:r>
      </w:hyperlink>
      <w:r>
        <w:rPr>
          <w:rStyle w:val="s0"/>
        </w:rPr>
        <w:t xml:space="preserve"> Украины «Об особенностях прекращения государственных предприятий по решению Фонда государ</w:t>
      </w:r>
      <w:r>
        <w:rPr>
          <w:rStyle w:val="s0"/>
        </w:rPr>
        <w:t xml:space="preserve">ственного имущества Украины» (за счет источников, определенных пунктом 12 </w:t>
      </w:r>
      <w:r>
        <w:rPr>
          <w:rStyle w:val="s0"/>
          <w:vertAlign w:val="superscript"/>
        </w:rPr>
        <w:t>2</w:t>
      </w:r>
      <w:r>
        <w:rPr>
          <w:rStyle w:val="s0"/>
        </w:rPr>
        <w:t xml:space="preserve"> части третьей </w:t>
      </w:r>
      <w:hyperlink w:anchor="sub290000" w:history="1">
        <w:r>
          <w:rPr>
            <w:rStyle w:val="a5"/>
          </w:rPr>
          <w:t>статьи 29</w:t>
        </w:r>
      </w:hyperlink>
      <w:r>
        <w:rPr>
          <w:rStyle w:val="s0"/>
        </w:rPr>
        <w:t xml:space="preserve"> настоящего Кодекса);</w:t>
      </w:r>
    </w:p>
    <w:p w:rsidR="00000000" w:rsidRDefault="00114927">
      <w:pPr>
        <w:pStyle w:val="pj"/>
      </w:pPr>
      <w:r>
        <w:rPr>
          <w:rStyle w:val="s0"/>
        </w:rPr>
        <w:t>27) осуществление мероприятий по вселению водных биоресурсов в рыбохозяйственные водные объекты (их час</w:t>
      </w:r>
      <w:r>
        <w:rPr>
          <w:rStyle w:val="s0"/>
        </w:rPr>
        <w:t xml:space="preserve">ти) для восстановления их естественных популяций, пополнения запасов и сохранения биоразнообразия (за счет источников, определенных пунктом 13 </w:t>
      </w:r>
      <w:r>
        <w:rPr>
          <w:rStyle w:val="s0"/>
          <w:vertAlign w:val="superscript"/>
        </w:rPr>
        <w:t>11</w:t>
      </w:r>
      <w:r>
        <w:rPr>
          <w:rStyle w:val="s0"/>
        </w:rPr>
        <w:t xml:space="preserve"> части третьей статьи 29 настоящего Кодекса);</w:t>
      </w:r>
    </w:p>
    <w:p w:rsidR="00000000" w:rsidRDefault="00114927">
      <w:pPr>
        <w:pStyle w:val="pj"/>
      </w:pPr>
      <w:r>
        <w:rPr>
          <w:rStyle w:val="s0"/>
        </w:rPr>
        <w:t>28) развитие инфраструктуры единого государственного демографичес</w:t>
      </w:r>
      <w:r>
        <w:rPr>
          <w:rStyle w:val="s0"/>
        </w:rPr>
        <w:t xml:space="preserve">кого реестра и функционирование распорядителя указанного реестра и его территориальных органов (за счет источников, определенных </w:t>
      </w:r>
      <w:hyperlink w:anchor="sub290000" w:history="1">
        <w:r>
          <w:rPr>
            <w:rStyle w:val="a5"/>
          </w:rPr>
          <w:t xml:space="preserve">пунктом 13 </w:t>
        </w:r>
        <w:r>
          <w:rPr>
            <w:rStyle w:val="a5"/>
            <w:vertAlign w:val="superscript"/>
          </w:rPr>
          <w:t>12</w:t>
        </w:r>
        <w:r>
          <w:rPr>
            <w:rStyle w:val="a5"/>
          </w:rPr>
          <w:t xml:space="preserve"> части третьей статьи 29</w:t>
        </w:r>
      </w:hyperlink>
      <w:r>
        <w:rPr>
          <w:rStyle w:val="s0"/>
        </w:rPr>
        <w:t xml:space="preserve"> настоящего Кодекса);</w:t>
      </w:r>
    </w:p>
    <w:p w:rsidR="00000000" w:rsidRDefault="00114927">
      <w:pPr>
        <w:pStyle w:val="pj"/>
      </w:pPr>
      <w:r>
        <w:rPr>
          <w:rStyle w:val="s0"/>
        </w:rPr>
        <w:t>29) закупку продукции, документов, в</w:t>
      </w:r>
      <w:r>
        <w:rPr>
          <w:rStyle w:val="s0"/>
        </w:rPr>
        <w:t>ыдаваемых при предоставлении административных услуг в соответствии с законами Украины «О Едином государственном демографическом реестре и документах, подтверждающих гражданство Украины, удостоверяющих личность или ее специальный статус», «О дорожном движен</w:t>
      </w:r>
      <w:r>
        <w:rPr>
          <w:rStyle w:val="s0"/>
        </w:rPr>
        <w:t xml:space="preserve">ии», «О перевозке опасных грузов» (за счет источников, определенных </w:t>
      </w:r>
      <w:hyperlink w:anchor="sub290000" w:history="1">
        <w:r>
          <w:rPr>
            <w:rStyle w:val="a5"/>
          </w:rPr>
          <w:t xml:space="preserve">пунктом 13 </w:t>
        </w:r>
        <w:r>
          <w:rPr>
            <w:rStyle w:val="a5"/>
            <w:vertAlign w:val="superscript"/>
          </w:rPr>
          <w:t>13</w:t>
        </w:r>
        <w:r>
          <w:rPr>
            <w:rStyle w:val="a5"/>
          </w:rPr>
          <w:t xml:space="preserve"> части третьей статьи 29</w:t>
        </w:r>
      </w:hyperlink>
      <w:r>
        <w:rPr>
          <w:rStyle w:val="s0"/>
        </w:rPr>
        <w:t xml:space="preserve"> настоящего Кодекса).</w:t>
      </w:r>
    </w:p>
    <w:p w:rsidR="00000000" w:rsidRDefault="00114927">
      <w:pPr>
        <w:pStyle w:val="pji"/>
      </w:pPr>
      <w:r>
        <w:rPr>
          <w:rStyle w:val="s3"/>
        </w:rPr>
        <w:t xml:space="preserve">О применении части пятой см. </w:t>
      </w:r>
      <w:hyperlink w:anchor="sub3100" w:history="1">
        <w:r>
          <w:rPr>
            <w:rStyle w:val="a5"/>
            <w:i/>
            <w:iCs/>
          </w:rPr>
          <w:t>пункт 31</w:t>
        </w:r>
      </w:hyperlink>
      <w:r>
        <w:rPr>
          <w:rStyle w:val="s3"/>
        </w:rPr>
        <w:t xml:space="preserve"> раздела «Заключительные и пер</w:t>
      </w:r>
      <w:r>
        <w:rPr>
          <w:rStyle w:val="s3"/>
        </w:rPr>
        <w:t xml:space="preserve">еходные положения» настоящего кодекса </w:t>
      </w:r>
    </w:p>
    <w:p w:rsidR="00000000" w:rsidRDefault="00114927">
      <w:pPr>
        <w:pStyle w:val="pj"/>
      </w:pPr>
      <w:r>
        <w:rPr>
          <w:rStyle w:val="s0"/>
        </w:rPr>
        <w:t>5. Расходы на выплаты в соответствии с бюджетных обязательств по государственным деривативами осуществляются за счет средств Государственного бюджета Украины на соответствующий бюджетный период.</w:t>
      </w:r>
    </w:p>
    <w:p w:rsidR="00000000" w:rsidRDefault="00114927">
      <w:pPr>
        <w:pStyle w:val="pj"/>
      </w:pPr>
      <w:r>
        <w:t> </w:t>
      </w:r>
    </w:p>
    <w:p w:rsidR="00000000" w:rsidRDefault="00114927">
      <w:pPr>
        <w:pStyle w:val="pj"/>
        <w:ind w:left="1200" w:hanging="800"/>
      </w:pPr>
      <w:bookmarkStart w:id="43" w:name="SUB310000"/>
      <w:bookmarkEnd w:id="43"/>
      <w:r>
        <w:rPr>
          <w:rStyle w:val="s1"/>
        </w:rPr>
        <w:t xml:space="preserve">Статья 31. </w:t>
      </w:r>
      <w:r>
        <w:rPr>
          <w:rStyle w:val="s0"/>
        </w:rPr>
        <w:t>Тайные расходы</w:t>
      </w:r>
    </w:p>
    <w:p w:rsidR="00000000" w:rsidRDefault="00114927">
      <w:pPr>
        <w:pStyle w:val="pj"/>
      </w:pPr>
      <w:r>
        <w:rPr>
          <w:rStyle w:val="s0"/>
        </w:rPr>
        <w:t>1. Государственный бюджет Украины должен содержать объяснение всех расходов, за исключением расходов, связанных с государственной тайной (тайных расходов).</w:t>
      </w:r>
    </w:p>
    <w:p w:rsidR="00000000" w:rsidRDefault="00114927">
      <w:pPr>
        <w:pStyle w:val="pj"/>
      </w:pPr>
      <w:r>
        <w:rPr>
          <w:rStyle w:val="s0"/>
        </w:rPr>
        <w:t>2. Тайные расходы, предусмотренные на деятельность органов государственной власти, в интересах национальной безопасности включаются в Государственный бюджет Украины без детализации.</w:t>
      </w:r>
    </w:p>
    <w:p w:rsidR="00000000" w:rsidRDefault="00114927">
      <w:pPr>
        <w:pStyle w:val="pj"/>
      </w:pPr>
      <w:r>
        <w:rPr>
          <w:rStyle w:val="s0"/>
        </w:rPr>
        <w:t xml:space="preserve">3. Контроль за проведением тайных расходов осуществляется Счетной палатой </w:t>
      </w:r>
      <w:r>
        <w:rPr>
          <w:rStyle w:val="s0"/>
        </w:rPr>
        <w:t>и центральным органом исполнительной власти, обеспечивающим формирование государственной бюджетной политики.</w:t>
      </w:r>
    </w:p>
    <w:p w:rsidR="00000000" w:rsidRDefault="00114927">
      <w:pPr>
        <w:pStyle w:val="pj"/>
      </w:pPr>
      <w:r>
        <w:rPr>
          <w:rStyle w:val="s0"/>
        </w:rPr>
        <w:t>4. Отчеты о проведенных тайных расходах предварительно рассматриваются Комитетом Верховной Рады Украины по вопросам бюджета, комитетами Верховной Р</w:t>
      </w:r>
      <w:r>
        <w:rPr>
          <w:rStyle w:val="s0"/>
        </w:rPr>
        <w:t>ады Украина, к предмету ведения которых относятся вопросы законодательного обеспечения правоохранительной деятельности, вопросы борьбы с коррупцией, вопросы национальной безопасности и обороны.</w:t>
      </w:r>
    </w:p>
    <w:p w:rsidR="00000000" w:rsidRDefault="00114927">
      <w:pPr>
        <w:pStyle w:val="pj"/>
      </w:pPr>
      <w:r>
        <w:rPr>
          <w:rStyle w:val="s0"/>
        </w:rPr>
        <w:t>5. Отчеты о проведенных тайных расходах рассматриваются Верхов</w:t>
      </w:r>
      <w:r>
        <w:rPr>
          <w:rStyle w:val="s0"/>
        </w:rPr>
        <w:t>ной Радой Украины на закрытом пленарном заседании.</w:t>
      </w:r>
    </w:p>
    <w:p w:rsidR="00000000" w:rsidRDefault="00114927">
      <w:pPr>
        <w:pStyle w:val="pj"/>
      </w:pPr>
      <w:r>
        <w:t> </w:t>
      </w:r>
    </w:p>
    <w:p w:rsidR="00000000" w:rsidRDefault="00114927">
      <w:pPr>
        <w:pStyle w:val="pc"/>
      </w:pPr>
      <w:bookmarkStart w:id="44" w:name="SUB320000"/>
      <w:bookmarkEnd w:id="44"/>
      <w:r>
        <w:rPr>
          <w:rStyle w:val="s1"/>
        </w:rPr>
        <w:t>Глава 6. СОСТАВЛЕНИЕ БЮДЖЕТНОЙ ДЕКЛАРАЦИИ И ПРОЕКТА ГОСУДАРСТВЕННОГО БЮДЖЕТА УКРАИНЫ</w:t>
      </w:r>
    </w:p>
    <w:p w:rsidR="00000000" w:rsidRDefault="00114927">
      <w:pPr>
        <w:pStyle w:val="pc"/>
      </w:pPr>
      <w:r>
        <w:t> </w:t>
      </w:r>
    </w:p>
    <w:p w:rsidR="00000000" w:rsidRDefault="00114927">
      <w:pPr>
        <w:pStyle w:val="pj"/>
      </w:pPr>
      <w:r>
        <w:rPr>
          <w:rStyle w:val="s1"/>
        </w:rPr>
        <w:t xml:space="preserve">Статья 32. </w:t>
      </w:r>
      <w:r>
        <w:rPr>
          <w:rStyle w:val="s0"/>
        </w:rPr>
        <w:t>Организационные принципы составления Бюджетной декларации и проекта Государственного бюджета Украины</w:t>
      </w:r>
    </w:p>
    <w:p w:rsidR="00000000" w:rsidRDefault="00114927">
      <w:pPr>
        <w:pStyle w:val="pj"/>
      </w:pPr>
      <w:r>
        <w:rPr>
          <w:rStyle w:val="s0"/>
        </w:rPr>
        <w:t>1. К</w:t>
      </w:r>
      <w:r>
        <w:rPr>
          <w:rStyle w:val="s0"/>
        </w:rPr>
        <w:t>абинет Министров Украины разрабатывает бюджетную декларацию и проект закона о Государственном бюджете Украины.</w:t>
      </w:r>
    </w:p>
    <w:p w:rsidR="00000000" w:rsidRDefault="00114927">
      <w:pPr>
        <w:pStyle w:val="pj"/>
      </w:pPr>
      <w:r>
        <w:rPr>
          <w:rStyle w:val="s0"/>
        </w:rPr>
        <w:t>2. Министерство финансов Украины отвечает за составление Бюджетной декларации и проекта закона о Государственном бюджете Украины, определяет осно</w:t>
      </w:r>
      <w:r>
        <w:rPr>
          <w:rStyle w:val="s0"/>
        </w:rPr>
        <w:t>вные организационно-методические основы бюджетного планирования, которые используются для разработки Бюджетной декларации и проекта Государственного бюджета Украины.</w:t>
      </w:r>
    </w:p>
    <w:p w:rsidR="00000000" w:rsidRDefault="00114927">
      <w:pPr>
        <w:pStyle w:val="pj"/>
      </w:pPr>
      <w:r>
        <w:rPr>
          <w:rStyle w:val="s0"/>
        </w:rPr>
        <w:t> </w:t>
      </w:r>
    </w:p>
    <w:p w:rsidR="00000000" w:rsidRDefault="00114927">
      <w:pPr>
        <w:pStyle w:val="pj"/>
        <w:ind w:left="1200" w:hanging="800"/>
      </w:pPr>
      <w:bookmarkStart w:id="45" w:name="SUB32010000"/>
      <w:bookmarkEnd w:id="45"/>
      <w:r>
        <w:rPr>
          <w:rStyle w:val="s1"/>
        </w:rPr>
        <w:t xml:space="preserve">Статья 32-1. </w:t>
      </w:r>
      <w:r>
        <w:rPr>
          <w:rStyle w:val="s0"/>
        </w:rPr>
        <w:t>Управление фискальными рисками</w:t>
      </w:r>
    </w:p>
    <w:p w:rsidR="00000000" w:rsidRDefault="00114927">
      <w:pPr>
        <w:pStyle w:val="pj"/>
      </w:pPr>
      <w:r>
        <w:rPr>
          <w:rStyle w:val="s0"/>
        </w:rPr>
        <w:t>1. С целью минимизации влияния фискальных ри</w:t>
      </w:r>
      <w:r>
        <w:rPr>
          <w:rStyle w:val="s0"/>
        </w:rPr>
        <w:t>сков на показатели государственного бюджета Министерство финансов Украины осуществляет управление фискальными рисками путем их выявления, оценки, мониторинга и разработки мер по их минимизации.</w:t>
      </w:r>
    </w:p>
    <w:p w:rsidR="00000000" w:rsidRDefault="00114927">
      <w:pPr>
        <w:pStyle w:val="pj"/>
      </w:pPr>
      <w:r>
        <w:rPr>
          <w:rStyle w:val="s0"/>
        </w:rPr>
        <w:t>Организационно-методологические основы осуществления оценки фи</w:t>
      </w:r>
      <w:r>
        <w:rPr>
          <w:rStyle w:val="s0"/>
        </w:rPr>
        <w:t>скальных рисков утверждаются Кабинетом Министров Украины.</w:t>
      </w:r>
    </w:p>
    <w:p w:rsidR="00000000" w:rsidRDefault="00114927">
      <w:pPr>
        <w:pStyle w:val="pj"/>
      </w:pPr>
      <w:r>
        <w:rPr>
          <w:rStyle w:val="s0"/>
        </w:rPr>
        <w:t>Министерство финансов Украины осуществляет общую оценку фискальных рисков и их влияния на показатели государственного бюджета в среднесрочной перспективе и готовит информацию о фискальные риски (вкл</w:t>
      </w:r>
      <w:r>
        <w:rPr>
          <w:rStyle w:val="s0"/>
        </w:rPr>
        <w:t>ючая условные обязательства и квазифискальные операции) и их влияние на показатели государственного бюджета в плановом бюджетном периоде. Информация о фискальные риски публикуется на официальном сайте Министерства финансов Украины после представления проек</w:t>
      </w:r>
      <w:r>
        <w:rPr>
          <w:rStyle w:val="s0"/>
        </w:rPr>
        <w:t>та закона о Государственном бюджете Украины в Верховную Раду Украины.</w:t>
      </w:r>
    </w:p>
    <w:p w:rsidR="00000000" w:rsidRDefault="00114927">
      <w:pPr>
        <w:pStyle w:val="pj"/>
      </w:pPr>
      <w:r>
        <w:rPr>
          <w:rStyle w:val="s0"/>
        </w:rPr>
        <w:t>2. Для реализации полномочий, определенных абзацем первым части первой настоящей статьи, Министерство финансов Украины:</w:t>
      </w:r>
    </w:p>
    <w:p w:rsidR="00000000" w:rsidRDefault="00114927">
      <w:pPr>
        <w:pStyle w:val="pj"/>
      </w:pPr>
      <w:r>
        <w:rPr>
          <w:rStyle w:val="s0"/>
        </w:rPr>
        <w:t>1) получает безвозмездно от центральных и местных органов исполнит</w:t>
      </w:r>
      <w:r>
        <w:rPr>
          <w:rStyle w:val="s0"/>
        </w:rPr>
        <w:t>ельной власти, фондов общеобязательного государственного социального и пенсионного страхования, финансовых учреждений, субъектов хозяйствования государственного сектора экономики и хозяйственных обществ, 50 и более процентов акций (долей) которых принадлеж</w:t>
      </w:r>
      <w:r>
        <w:rPr>
          <w:rStyle w:val="s0"/>
        </w:rPr>
        <w:t>ат хозяйственным обществам, доля государства в которых составляет 100 процентов:</w:t>
      </w:r>
    </w:p>
    <w:p w:rsidR="00000000" w:rsidRDefault="00114927">
      <w:pPr>
        <w:pStyle w:val="pj"/>
      </w:pPr>
      <w:r>
        <w:rPr>
          <w:rStyle w:val="s0"/>
        </w:rPr>
        <w:t>финансовые отчеты, данные и другую информацию, необходимую для оценки фискальных рисков;</w:t>
      </w:r>
    </w:p>
    <w:p w:rsidR="00000000" w:rsidRDefault="00114927">
      <w:pPr>
        <w:pStyle w:val="pj"/>
      </w:pPr>
      <w:r>
        <w:rPr>
          <w:rStyle w:val="s0"/>
        </w:rPr>
        <w:t>письменные объяснения по вопросам, которые возникают при оценке фискальных рисков;</w:t>
      </w:r>
    </w:p>
    <w:p w:rsidR="00000000" w:rsidRDefault="00114927">
      <w:pPr>
        <w:pStyle w:val="pj"/>
      </w:pPr>
      <w:r>
        <w:rPr>
          <w:rStyle w:val="s0"/>
        </w:rPr>
        <w:t xml:space="preserve">2) </w:t>
      </w:r>
      <w:r>
        <w:rPr>
          <w:rStyle w:val="s0"/>
        </w:rPr>
        <w:t>предоставляет субъектам, определенным в пункте 1 настоящей части статьи, обязательные для рассмотрения рекомендации относительно мер, которые необходимо принять для минимизации влияния фискальных рисков на показатели государственного бюджета, а также получ</w:t>
      </w:r>
      <w:r>
        <w:rPr>
          <w:rStyle w:val="s0"/>
        </w:rPr>
        <w:t>ает от указанных субъектов информацию о рассмотрении таких рекомендаций и состояние их реализации.</w:t>
      </w:r>
    </w:p>
    <w:p w:rsidR="00000000" w:rsidRDefault="00114927">
      <w:pPr>
        <w:pStyle w:val="pj"/>
      </w:pPr>
      <w:r>
        <w:rPr>
          <w:rStyle w:val="s0"/>
        </w:rPr>
        <w:t>Министерство финансов Украины имеет право направлять субъектам, определенным в пункте 1 настоящей части статьи, запросы в письменной форме на получение инфор</w:t>
      </w:r>
      <w:r>
        <w:rPr>
          <w:rStyle w:val="s0"/>
        </w:rPr>
        <w:t>мации, указанной в части статьи, с указанием срока рассмотрения таких запросов.</w:t>
      </w:r>
    </w:p>
    <w:p w:rsidR="00000000" w:rsidRDefault="00114927">
      <w:pPr>
        <w:pStyle w:val="pj"/>
      </w:pPr>
      <w:r>
        <w:rPr>
          <w:rStyle w:val="s0"/>
        </w:rPr>
        <w:t>3. Субъекты, указанные в пункте 1 части второй настоящей статьи:</w:t>
      </w:r>
    </w:p>
    <w:p w:rsidR="00000000" w:rsidRDefault="00114927">
      <w:pPr>
        <w:pStyle w:val="pj"/>
      </w:pPr>
      <w:r>
        <w:rPr>
          <w:rStyle w:val="s0"/>
        </w:rPr>
        <w:t>1) предоставляют информацию по запросу Министерства финансов Украины в соответствии с требованиями части второй</w:t>
      </w:r>
      <w:r>
        <w:rPr>
          <w:rStyle w:val="s0"/>
        </w:rPr>
        <w:t xml:space="preserve"> настоящей статьи;</w:t>
      </w:r>
    </w:p>
    <w:p w:rsidR="00000000" w:rsidRDefault="00114927">
      <w:pPr>
        <w:pStyle w:val="pj"/>
      </w:pPr>
      <w:r>
        <w:rPr>
          <w:rStyle w:val="s0"/>
        </w:rPr>
        <w:t>2) предоставляют Министерству финансов Украины предложения о принятии мер, которые могут уменьшить влияние фискальных рисков на показатели государственного бюджета;</w:t>
      </w:r>
    </w:p>
    <w:p w:rsidR="00000000" w:rsidRDefault="00114927">
      <w:pPr>
        <w:pStyle w:val="pj"/>
      </w:pPr>
      <w:r>
        <w:rPr>
          <w:rStyle w:val="s0"/>
        </w:rPr>
        <w:t>3) принимают меры, направленные на предотвращение возникновения фискальн</w:t>
      </w:r>
      <w:r>
        <w:rPr>
          <w:rStyle w:val="s0"/>
        </w:rPr>
        <w:t>ых рисков и на минимизацию их влияния на показатели государственного бюджета;</w:t>
      </w:r>
    </w:p>
    <w:p w:rsidR="00000000" w:rsidRDefault="00114927">
      <w:pPr>
        <w:pStyle w:val="pj"/>
      </w:pPr>
      <w:r>
        <w:rPr>
          <w:rStyle w:val="s0"/>
        </w:rPr>
        <w:t>4) информируют Министерство финансов Украины о выявленных ими фискальные риски и предоставляют предложения о мерах по их минимизации;</w:t>
      </w:r>
    </w:p>
    <w:p w:rsidR="00000000" w:rsidRDefault="00114927">
      <w:pPr>
        <w:pStyle w:val="pj"/>
      </w:pPr>
      <w:r>
        <w:rPr>
          <w:rStyle w:val="s0"/>
        </w:rPr>
        <w:t>5) участвуют в подготовке информации о фиска</w:t>
      </w:r>
      <w:r>
        <w:rPr>
          <w:rStyle w:val="s0"/>
        </w:rPr>
        <w:t>льные риски (включая условные обязательства и квазифискальные операции) и их влияние на показатели государственного бюджета в плановом бюджетном периоде;</w:t>
      </w:r>
    </w:p>
    <w:p w:rsidR="00000000" w:rsidRDefault="00114927">
      <w:pPr>
        <w:pStyle w:val="pj"/>
      </w:pPr>
      <w:r>
        <w:rPr>
          <w:rStyle w:val="s0"/>
        </w:rPr>
        <w:t>6) участвуют в работе рабочих групп, комиссий, во встречах по вопросам управления фискальными рисками.</w:t>
      </w:r>
    </w:p>
    <w:p w:rsidR="00000000" w:rsidRDefault="00114927">
      <w:pPr>
        <w:pStyle w:val="pj"/>
      </w:pPr>
      <w:r>
        <w:rPr>
          <w:rStyle w:val="s0"/>
        </w:rPr>
        <w:t>4. Министерство финансов Украины в случае несоблюдения субъектами, определенными в пункте 1 части второй настоящей статьи, требований частей второй и третьей настоящей статьи информирует Кабинет Министров Украины для принятия им мер в соответствии с закон</w:t>
      </w:r>
      <w:r>
        <w:rPr>
          <w:rStyle w:val="s0"/>
        </w:rPr>
        <w:t>ом.</w:t>
      </w:r>
    </w:p>
    <w:p w:rsidR="00000000" w:rsidRDefault="00114927">
      <w:pPr>
        <w:pStyle w:val="pj"/>
      </w:pPr>
      <w:r>
        <w:rPr>
          <w:rStyle w:val="s0"/>
        </w:rPr>
        <w:t>5. Субъекты, указанные в пункте 1 части второй настоящей статьи, за непредоставление, несвоевременное предоставление Министерству финансов Украины информации, необходимой для оценки фискальных рисков, несоблюдение требований части третьей настоящей ста</w:t>
      </w:r>
      <w:r>
        <w:rPr>
          <w:rStyle w:val="s0"/>
        </w:rPr>
        <w:t>тьи несут ответственность в соответствии с законом.</w:t>
      </w:r>
    </w:p>
    <w:p w:rsidR="00000000" w:rsidRDefault="00114927">
      <w:pPr>
        <w:pStyle w:val="pj"/>
      </w:pPr>
      <w:r>
        <w:t> </w:t>
      </w:r>
    </w:p>
    <w:p w:rsidR="00000000" w:rsidRDefault="00114927">
      <w:pPr>
        <w:pStyle w:val="pj"/>
      </w:pPr>
      <w:bookmarkStart w:id="46" w:name="SUB330000"/>
      <w:bookmarkEnd w:id="46"/>
      <w:r>
        <w:rPr>
          <w:rStyle w:val="s1"/>
        </w:rPr>
        <w:t xml:space="preserve">Статья 33. </w:t>
      </w:r>
      <w:r>
        <w:rPr>
          <w:rStyle w:val="s0"/>
        </w:rPr>
        <w:t>Составление и утверждение Бюджетной декларации</w:t>
      </w:r>
    </w:p>
    <w:p w:rsidR="00000000" w:rsidRDefault="00114927">
      <w:pPr>
        <w:pStyle w:val="pj"/>
      </w:pPr>
      <w:r>
        <w:rPr>
          <w:rStyle w:val="s40"/>
        </w:rPr>
        <w:t xml:space="preserve">1. Министерство финансов Украины ежегодно совместно с другими главными распорядителями средств государственного бюджета в соответствии с целями </w:t>
      </w:r>
      <w:r>
        <w:rPr>
          <w:rStyle w:val="s40"/>
        </w:rPr>
        <w:t>и приоритетами, определенными в ежегодном послании Президента Украины к Верховной Раде Украины о внутреннем и внешнем положении Украины, Программе деятельности Кабинета Министров Украины, прогнозных и программных документах экономического и социального раз</w:t>
      </w:r>
      <w:r>
        <w:rPr>
          <w:rStyle w:val="s40"/>
        </w:rPr>
        <w:t>вития, составляет бюджетную декларацию - документ среднесрочного бюджетного планирования, определяет основы бюджетной политики и показатели государственного бюджета на среднесрочный период и является основой для составления проекта Государственного бюджета</w:t>
      </w:r>
      <w:r>
        <w:rPr>
          <w:rStyle w:val="s40"/>
        </w:rPr>
        <w:t xml:space="preserve"> Украины и прогнозов местных бюджетов.</w:t>
      </w:r>
    </w:p>
    <w:p w:rsidR="00000000" w:rsidRDefault="00114927">
      <w:pPr>
        <w:pStyle w:val="pj"/>
      </w:pPr>
      <w:r>
        <w:rPr>
          <w:rStyle w:val="s40"/>
        </w:rPr>
        <w:t xml:space="preserve">При составлении Бюджетной декларации для согласования бюджетной политики (включая бюджетные показатели на среднесрочный период) Министерство финансов Украины проводит консультации с членами Кабинета Министров Украины </w:t>
      </w:r>
      <w:r>
        <w:rPr>
          <w:rStyle w:val="s40"/>
        </w:rPr>
        <w:t>и независимыми экспертами.</w:t>
      </w:r>
    </w:p>
    <w:p w:rsidR="00000000" w:rsidRDefault="00114927">
      <w:pPr>
        <w:pStyle w:val="pj"/>
      </w:pPr>
      <w:r>
        <w:rPr>
          <w:rStyle w:val="s40"/>
        </w:rPr>
        <w:t>2. Показатели Бюджетной декларации определяются с учетом положений и показателей, определенных в соответствующие бюджетные периоды Бюджетной декларации, одобренной в предыдущем бюджетном периоде.</w:t>
      </w:r>
    </w:p>
    <w:p w:rsidR="00000000" w:rsidRDefault="00114927">
      <w:pPr>
        <w:pStyle w:val="pj"/>
      </w:pPr>
      <w:r>
        <w:rPr>
          <w:rStyle w:val="s40"/>
        </w:rPr>
        <w:t>При этом показатели Бюджетной дек</w:t>
      </w:r>
      <w:r>
        <w:rPr>
          <w:rStyle w:val="s40"/>
        </w:rPr>
        <w:t>ларации могут отличаться от показателей, определенных в соответствующие бюджетные периоды Бюджетной декларации, одобренной в предыдущем бюджетном периоде, в случае:</w:t>
      </w:r>
    </w:p>
    <w:p w:rsidR="00000000" w:rsidRDefault="00114927">
      <w:pPr>
        <w:pStyle w:val="pj"/>
      </w:pPr>
      <w:r>
        <w:rPr>
          <w:rStyle w:val="s40"/>
        </w:rPr>
        <w:t>1) отклонения оценки основных прогнозных макропоказателей экономического и социального разв</w:t>
      </w:r>
      <w:r>
        <w:rPr>
          <w:rStyle w:val="s40"/>
        </w:rPr>
        <w:t>ития Украины от прогноза, учтенного в Бюджетной декларации, принятой в предыдущем бюджетном периоде;</w:t>
      </w:r>
    </w:p>
    <w:p w:rsidR="00000000" w:rsidRDefault="00114927">
      <w:pPr>
        <w:pStyle w:val="pj"/>
      </w:pPr>
      <w:r>
        <w:rPr>
          <w:rStyle w:val="s40"/>
        </w:rPr>
        <w:t>2) отклонения бюджетных показателей, определенных законом о Государственном бюджете Украины, от аналогичных показателей, определенных в Бюджетной деклараци</w:t>
      </w:r>
      <w:r>
        <w:rPr>
          <w:rStyle w:val="s40"/>
        </w:rPr>
        <w:t>и, принятой в предыдущем бюджетном периоде;</w:t>
      </w:r>
    </w:p>
    <w:p w:rsidR="00000000" w:rsidRDefault="00114927">
      <w:pPr>
        <w:pStyle w:val="pj"/>
      </w:pPr>
      <w:r>
        <w:rPr>
          <w:rStyle w:val="s40"/>
        </w:rPr>
        <w:t>3) принятие новых законодательных и других нормативно-правовых актов, влияющих на показатели государственного бюджета в среднесрочной перспективе.</w:t>
      </w:r>
    </w:p>
    <w:p w:rsidR="00000000" w:rsidRDefault="00114927">
      <w:pPr>
        <w:pStyle w:val="pj"/>
      </w:pPr>
      <w:r>
        <w:rPr>
          <w:rStyle w:val="s40"/>
        </w:rPr>
        <w:t xml:space="preserve">3. Национальный банк Украины ежегодно, до 1 марта, предоставляет </w:t>
      </w:r>
      <w:r>
        <w:rPr>
          <w:rStyle w:val="s40"/>
        </w:rPr>
        <w:t xml:space="preserve">Президенту Украины, Верховной Раде Украины и Кабинету Министров Украины информацию, необходимую для составления Бюджетной декларации, об ориентировочном прогнозе части прибыли к распределению, которая будет подлежать перечислению в государственный бюджет. </w:t>
      </w:r>
      <w:r>
        <w:rPr>
          <w:rStyle w:val="s40"/>
        </w:rPr>
        <w:t>Информация, предусмотренная этой частью, представляется Национальным банком Украины исключительно в порядке информирования.</w:t>
      </w:r>
    </w:p>
    <w:p w:rsidR="00000000" w:rsidRDefault="00114927">
      <w:pPr>
        <w:pStyle w:val="pj"/>
      </w:pPr>
      <w:r>
        <w:rPr>
          <w:rStyle w:val="s40"/>
        </w:rPr>
        <w:t>Центральный орган исполнительной власти, обеспечивающий формирование государственной политики в сфере экономического и социального р</w:t>
      </w:r>
      <w:r>
        <w:rPr>
          <w:rStyle w:val="s40"/>
        </w:rPr>
        <w:t>азвития, подает Министерству финансов Украины:</w:t>
      </w:r>
    </w:p>
    <w:p w:rsidR="00000000" w:rsidRDefault="00114927">
      <w:pPr>
        <w:pStyle w:val="pj"/>
      </w:pPr>
      <w:r>
        <w:rPr>
          <w:rStyle w:val="s40"/>
        </w:rPr>
        <w:t>до 1 марта года, предшествующего плановому, - ориентировочные основные прогнозные макропоказатели экономического и социального развития Украины на среднесрочный период;</w:t>
      </w:r>
    </w:p>
    <w:p w:rsidR="00000000" w:rsidRDefault="00114927">
      <w:pPr>
        <w:pStyle w:val="pj"/>
      </w:pPr>
      <w:r>
        <w:rPr>
          <w:rStyle w:val="s40"/>
        </w:rPr>
        <w:t>до 15 апреля года, предшествующего плано</w:t>
      </w:r>
      <w:r>
        <w:rPr>
          <w:rStyle w:val="s40"/>
        </w:rPr>
        <w:t>вому, - уточненные основные прогнозные макропоказатели экономического и социального развития Украины на среднесрочный период.</w:t>
      </w:r>
    </w:p>
    <w:p w:rsidR="00000000" w:rsidRDefault="00114927">
      <w:pPr>
        <w:pStyle w:val="pj"/>
      </w:pPr>
      <w:r>
        <w:rPr>
          <w:rStyle w:val="s40"/>
        </w:rPr>
        <w:t xml:space="preserve">Высший совет правосудия до 1 марта года, предшествующего плановому, подает Кабинету Министров Украины предложения по приоритетных </w:t>
      </w:r>
      <w:r>
        <w:rPr>
          <w:rStyle w:val="s40"/>
        </w:rPr>
        <w:t>задач финансового обеспечения судебной власти и ее независимости.</w:t>
      </w:r>
    </w:p>
    <w:p w:rsidR="00000000" w:rsidRDefault="00114927">
      <w:pPr>
        <w:pStyle w:val="pj"/>
      </w:pPr>
      <w:r>
        <w:rPr>
          <w:rStyle w:val="s40"/>
        </w:rPr>
        <w:t>Центральный орган исполнительной власти, обеспечивающий формирование и реализует государственную политику в сфере государственно-частного партнерства, подает Министерству финансов Украины до</w:t>
      </w:r>
      <w:r>
        <w:rPr>
          <w:rStyle w:val="s40"/>
        </w:rPr>
        <w:t xml:space="preserve"> 1 марта года, предшествующего плановому, информацию об общем объеме долгосрочных обязательств в рамках государственно-частного партнерства относительно объектов государственной собственности на среднесрочный период и объем ежегодных расходов на выполнение</w:t>
      </w:r>
      <w:r>
        <w:rPr>
          <w:rStyle w:val="s40"/>
        </w:rPr>
        <w:t xml:space="preserve"> таких обязательств.</w:t>
      </w:r>
    </w:p>
    <w:p w:rsidR="00000000" w:rsidRDefault="00114927">
      <w:pPr>
        <w:pStyle w:val="pj"/>
      </w:pPr>
      <w:r>
        <w:rPr>
          <w:rStyle w:val="s40"/>
        </w:rPr>
        <w:t>4. Министерство финансов Украины на основании основных прогнозных макропоказателей экономического и социального развития Украины на среднесрочный период и анализа выполнения бюджета в предыдущих и текущем бюджетных периодах прогнозируе</w:t>
      </w:r>
      <w:r>
        <w:rPr>
          <w:rStyle w:val="s40"/>
        </w:rPr>
        <w:t>т объемы доходов государственного бюджета, определяет объемы финансирования государственного бюджета, возврат кредитов в государственный бюджет и ориентировочные предельные показатели расходов государственного бюджета и предоставления кредитов из государст</w:t>
      </w:r>
      <w:r>
        <w:rPr>
          <w:rStyle w:val="s40"/>
        </w:rPr>
        <w:t xml:space="preserve">венного бюджета на среднесрочный период, </w:t>
      </w:r>
      <w:r>
        <w:rPr>
          <w:rStyle w:val="s0"/>
        </w:rPr>
        <w:t>а также ориентировочный предельный совокупный объем публичных инвестиций на среднесрочный период</w:t>
      </w:r>
      <w:r>
        <w:rPr>
          <w:rStyle w:val="s40"/>
        </w:rPr>
        <w:t>.</w:t>
      </w:r>
    </w:p>
    <w:p w:rsidR="00000000" w:rsidRDefault="00114927">
      <w:pPr>
        <w:pStyle w:val="pj"/>
      </w:pPr>
      <w:r>
        <w:rPr>
          <w:rStyle w:val="s40"/>
        </w:rPr>
        <w:t>Абзац второй исключен.</w:t>
      </w:r>
    </w:p>
    <w:p w:rsidR="00000000" w:rsidRDefault="00114927">
      <w:pPr>
        <w:pStyle w:val="pj"/>
      </w:pPr>
      <w:r>
        <w:rPr>
          <w:rStyle w:val="s40"/>
        </w:rPr>
        <w:t xml:space="preserve">5. </w:t>
      </w:r>
      <w:r>
        <w:rPr>
          <w:rStyle w:val="s0"/>
        </w:rPr>
        <w:t>Министерство финансов Украины разрабатывает и в определенные им сроки доводит до:</w:t>
      </w:r>
    </w:p>
    <w:p w:rsidR="00000000" w:rsidRDefault="00114927">
      <w:pPr>
        <w:pStyle w:val="pj"/>
      </w:pPr>
      <w:r>
        <w:rPr>
          <w:rStyle w:val="s0"/>
        </w:rPr>
        <w:t>главных распорядителей средств государственного бюджета-инструкции по подготовке бюджетных предложений, ориентировочные предельные показатели расходов государственного бюджета и предоставление кредитов из государственного бюджета на среднесрочный период;</w:t>
      </w:r>
    </w:p>
    <w:p w:rsidR="00000000" w:rsidRDefault="00114927">
      <w:pPr>
        <w:pStyle w:val="pj"/>
      </w:pPr>
      <w:r>
        <w:rPr>
          <w:rStyle w:val="s0"/>
        </w:rPr>
        <w:t>ц</w:t>
      </w:r>
      <w:r>
        <w:rPr>
          <w:rStyle w:val="s0"/>
        </w:rPr>
        <w:t>ентрального органа исполнительной власти, обеспечивающего формирование государственной политики в сфере экономического и социального развития, - ориентировочный предельный совокупный объем публичных инвестиций на среднесрочный период</w:t>
      </w:r>
      <w:r>
        <w:rPr>
          <w:rStyle w:val="s40"/>
        </w:rPr>
        <w:t>.</w:t>
      </w:r>
    </w:p>
    <w:p w:rsidR="00000000" w:rsidRDefault="00114927">
      <w:pPr>
        <w:pStyle w:val="pj"/>
      </w:pPr>
      <w:r>
        <w:rPr>
          <w:rStyle w:val="s40"/>
        </w:rPr>
        <w:t>Инструкции по подгото</w:t>
      </w:r>
      <w:r>
        <w:rPr>
          <w:rStyle w:val="s40"/>
        </w:rPr>
        <w:t>вке бюджетных предложений могут вводить дополнительные финансовые ограничения, организационные и другие требования, которые обязаны соблюдать все распорядители средств государственного бюджета в процессе подготовки бюджетных предложений.</w:t>
      </w:r>
    </w:p>
    <w:p w:rsidR="00000000" w:rsidRDefault="00114927">
      <w:pPr>
        <w:pStyle w:val="pj"/>
      </w:pPr>
      <w:r>
        <w:rPr>
          <w:rStyle w:val="s40"/>
        </w:rPr>
        <w:t>Главные распорядит</w:t>
      </w:r>
      <w:r>
        <w:rPr>
          <w:rStyle w:val="s40"/>
        </w:rPr>
        <w:t>ели средств государственного бюджета в соответствии с требованиями инструкций и ориентировочных предельных показателей расходов государственного бюджета и предоставление кредитов из государственного бюджета на среднесрочный период, доведенных Министерством</w:t>
      </w:r>
      <w:r>
        <w:rPr>
          <w:rStyle w:val="s40"/>
        </w:rPr>
        <w:t xml:space="preserve"> финансов Украины, составляют бюджетные предложения, включая информацию о целях государственной политики в соответствующей сфере деятельности, формирования и / или реализацию которой обеспечивает главный распорядитель средств государственного бюджета, и по</w:t>
      </w:r>
      <w:r>
        <w:rPr>
          <w:rStyle w:val="s40"/>
        </w:rPr>
        <w:t>казателей их достижения. Главные распорядители средств государственного бюджета обеспечивают своевременность, достоверность и содержание представленных Министерству финансов Украины бюджетных предложений, которые должны содержать всю информацию, необходиму</w:t>
      </w:r>
      <w:r>
        <w:rPr>
          <w:rStyle w:val="s40"/>
        </w:rPr>
        <w:t>ю для их анализа, согласно требованиям Министерства финансов Украины.</w:t>
      </w:r>
    </w:p>
    <w:p w:rsidR="00000000" w:rsidRDefault="00114927">
      <w:pPr>
        <w:pStyle w:val="pj"/>
      </w:pPr>
      <w:r>
        <w:rPr>
          <w:rStyle w:val="s0"/>
        </w:rPr>
        <w:t>Центральный орган исполнительной власти, обеспечивающий формирование государственной политики в сфере экономического и социального развития, подает Министерству финансов Украины среднеср</w:t>
      </w:r>
      <w:r>
        <w:rPr>
          <w:rStyle w:val="s0"/>
        </w:rPr>
        <w:t xml:space="preserve">очный план приоритетных публичных инвестиций государства, одобренный стратегическим инвестиционным советом в соответствии с частью третьей </w:t>
      </w:r>
      <w:hyperlink w:anchor="sub33010000" w:history="1">
        <w:r>
          <w:rPr>
            <w:rStyle w:val="a5"/>
          </w:rPr>
          <w:t xml:space="preserve">статьи 33 </w:t>
        </w:r>
        <w:r>
          <w:rPr>
            <w:rStyle w:val="a5"/>
            <w:vertAlign w:val="superscript"/>
          </w:rPr>
          <w:t>1</w:t>
        </w:r>
      </w:hyperlink>
      <w:r>
        <w:rPr>
          <w:rStyle w:val="s0"/>
        </w:rPr>
        <w:t xml:space="preserve"> настоящего Кодекса.</w:t>
      </w:r>
    </w:p>
    <w:p w:rsidR="00000000" w:rsidRDefault="00114927">
      <w:pPr>
        <w:pStyle w:val="pj"/>
      </w:pPr>
      <w:r>
        <w:rPr>
          <w:rStyle w:val="s40"/>
        </w:rPr>
        <w:t>Министерство финансов Украины осуществляет анализ п</w:t>
      </w:r>
      <w:r>
        <w:rPr>
          <w:rStyle w:val="s40"/>
        </w:rPr>
        <w:t>редставленных главными распорядителями средств государственного бюджета бюджетных предложений на соответствие доказанным ориентировочным предельным показателям расходов государственного бюджета и предоставление кредитов из государственного бюджета и требов</w:t>
      </w:r>
      <w:r>
        <w:rPr>
          <w:rStyle w:val="s40"/>
        </w:rPr>
        <w:t>аниям доказанных инструкций.</w:t>
      </w:r>
    </w:p>
    <w:p w:rsidR="00000000" w:rsidRDefault="00114927">
      <w:pPr>
        <w:pStyle w:val="pj"/>
      </w:pPr>
      <w:r>
        <w:rPr>
          <w:rStyle w:val="s40"/>
        </w:rPr>
        <w:t>На основе такого анализа Министр финансов Украины принимает решение о включении бюджетных предложений главных распорядителей средств государственного бюджета в Бюджетной декларации.</w:t>
      </w:r>
    </w:p>
    <w:p w:rsidR="00000000" w:rsidRDefault="00114927">
      <w:pPr>
        <w:pStyle w:val="pj"/>
      </w:pPr>
      <w:r>
        <w:rPr>
          <w:rStyle w:val="s40"/>
        </w:rPr>
        <w:t>Министерство финансов Украины представляет Со</w:t>
      </w:r>
      <w:r>
        <w:rPr>
          <w:rStyle w:val="s40"/>
        </w:rPr>
        <w:t>вету национальной безопасности и обороны Украины информацию о включении расходов и предоставлении кредитов на национальную безопасность и оборону в Бюджетную декларацию.</w:t>
      </w:r>
    </w:p>
    <w:p w:rsidR="00000000" w:rsidRDefault="00114927">
      <w:pPr>
        <w:pStyle w:val="pj"/>
      </w:pPr>
      <w:r>
        <w:rPr>
          <w:rStyle w:val="s40"/>
        </w:rPr>
        <w:t>Министерство финансов Украины принимает меры для устранения расхождений с главными распорядителями средств государственного бюджета. Если согласование не достигнуто, Министерство финансов Украины добавляет соответствующую информацию в Бюджетной декларации,</w:t>
      </w:r>
      <w:r>
        <w:rPr>
          <w:rStyle w:val="s40"/>
        </w:rPr>
        <w:t xml:space="preserve"> представляемой Кабинета Министров Украины.</w:t>
      </w:r>
    </w:p>
    <w:p w:rsidR="00000000" w:rsidRDefault="00114927">
      <w:pPr>
        <w:pStyle w:val="pj"/>
      </w:pPr>
      <w:r>
        <w:rPr>
          <w:rStyle w:val="s40"/>
        </w:rPr>
        <w:t>6. Министерство финансов Украины до 15 мая года, предшествующего плановому, подает Бюджетную декларацию на рассмотрение Кабинета Министров Украины.</w:t>
      </w:r>
    </w:p>
    <w:p w:rsidR="00000000" w:rsidRDefault="00114927">
      <w:pPr>
        <w:pStyle w:val="pj"/>
      </w:pPr>
      <w:r>
        <w:rPr>
          <w:rStyle w:val="s40"/>
        </w:rPr>
        <w:t>7. Кабинет Министров Украины ежегодно, не позднее 1 июня года, п</w:t>
      </w:r>
      <w:r>
        <w:rPr>
          <w:rStyle w:val="s40"/>
        </w:rPr>
        <w:t>редшествующего плановому, одобряет Бюджетную декларацию, которая приобретает статус официального документа и оформляется постановлением Кабинета Министров Украины. Со дня принятия Бюджетной декларации теряет силу Бюджетная декларация, принятая в предыдущем</w:t>
      </w:r>
      <w:r>
        <w:rPr>
          <w:rStyle w:val="s40"/>
        </w:rPr>
        <w:t xml:space="preserve"> бюджетном периоде.</w:t>
      </w:r>
    </w:p>
    <w:p w:rsidR="00000000" w:rsidRDefault="00114927">
      <w:pPr>
        <w:pStyle w:val="pj"/>
      </w:pPr>
      <w:r>
        <w:rPr>
          <w:rStyle w:val="s40"/>
        </w:rPr>
        <w:t>8. Кабинет Министров Украины подает в Верховную Раду Украины Бюджетную декларацию вместе с финансово-экономическим обоснованием в трехдневный срок со дня его принятия. Финансово-экономическое обоснование должно содержать расчеты и поясн</w:t>
      </w:r>
      <w:r>
        <w:rPr>
          <w:rStyle w:val="s40"/>
        </w:rPr>
        <w:t>ения к положений и показателей, определенных Бюджетным декларации (включая объяснение отличий от Бюджетной декларации, принятой в предыдущем бюджетном периоде, ориентировочные показатели расходов государственного бюджета по функциональной классификации рас</w:t>
      </w:r>
      <w:r>
        <w:rPr>
          <w:rStyle w:val="s40"/>
        </w:rPr>
        <w:t>ходов и кредитования бюджета с указанием приоритетных направлений).</w:t>
      </w:r>
    </w:p>
    <w:p w:rsidR="00000000" w:rsidRDefault="00114927">
      <w:pPr>
        <w:pStyle w:val="pj"/>
      </w:pPr>
      <w:r>
        <w:rPr>
          <w:rStyle w:val="s40"/>
        </w:rPr>
        <w:t>Верховная Рада Украины рассматривает бюджетную декларацию по специальной процедуре, определенной Регламентом Верховной Рады Украины.</w:t>
      </w:r>
    </w:p>
    <w:p w:rsidR="00000000" w:rsidRDefault="00114927">
      <w:pPr>
        <w:pStyle w:val="pj"/>
      </w:pPr>
      <w:r>
        <w:rPr>
          <w:rStyle w:val="s40"/>
        </w:rPr>
        <w:t>9. Бюджетная декларация содержит положения относительно</w:t>
      </w:r>
      <w:r>
        <w:rPr>
          <w:rStyle w:val="s40"/>
        </w:rPr>
        <w:t>:</w:t>
      </w:r>
    </w:p>
    <w:p w:rsidR="00000000" w:rsidRDefault="00114927">
      <w:pPr>
        <w:pStyle w:val="pj"/>
      </w:pPr>
      <w:r>
        <w:rPr>
          <w:rStyle w:val="s40"/>
        </w:rPr>
        <w:t>1) основных прогнозных макропоказателей экономического и социального развития Украины (с указанием показателей номинального и реального объема валового внутреннего продукта, индексов потребительских цен и цен производителей, уровня безработицы, предполож</w:t>
      </w:r>
      <w:r>
        <w:rPr>
          <w:rStyle w:val="s40"/>
        </w:rPr>
        <w:t>ений относительно курса гривны к доллару США в среднем за год и на конец года, а также других показателей, учитываемых при разработке Бюджетной декларации)</w:t>
      </w:r>
    </w:p>
    <w:p w:rsidR="00000000" w:rsidRDefault="00114927">
      <w:pPr>
        <w:pStyle w:val="pj"/>
      </w:pPr>
      <w:r>
        <w:rPr>
          <w:rStyle w:val="s40"/>
        </w:rPr>
        <w:t>2) общих показателей доходов и финансирования государственного бюджета, возврат кредитов в государст</w:t>
      </w:r>
      <w:r>
        <w:rPr>
          <w:rStyle w:val="s40"/>
        </w:rPr>
        <w:t>венный бюджет, общих предельных показателей расходов государственного бюджета и предоставление кредитов из государственного бюджета (с распределением на общий и специальный фонды);</w:t>
      </w:r>
    </w:p>
    <w:p w:rsidR="00000000" w:rsidRDefault="00114927">
      <w:pPr>
        <w:pStyle w:val="pj"/>
      </w:pPr>
      <w:r>
        <w:rPr>
          <w:rStyle w:val="s40"/>
        </w:rPr>
        <w:t>3) доли прогнозного годового объема валового внутреннего продукта перераспр</w:t>
      </w:r>
      <w:r>
        <w:rPr>
          <w:rStyle w:val="s40"/>
        </w:rPr>
        <w:t>еделяется через сводный бюджет Украины, приоритетных задач налоговой политики, показателей по основным видам доходов государственного бюджета (с распределением на общий и специальный фонды);</w:t>
      </w:r>
    </w:p>
    <w:p w:rsidR="00000000" w:rsidRDefault="00114927">
      <w:pPr>
        <w:pStyle w:val="pj"/>
      </w:pPr>
      <w:r>
        <w:rPr>
          <w:rStyle w:val="s40"/>
        </w:rPr>
        <w:t xml:space="preserve">4) дефицита (профицита) государственного бюджета, показателей по </w:t>
      </w:r>
      <w:r>
        <w:rPr>
          <w:rStyle w:val="s40"/>
        </w:rPr>
        <w:t>основным источникам финансирования государственного бюджета (с распределением на общий и специальный фонды), а также государственного долга, гарантированного государством долга и предоставление государственных гарантий;</w:t>
      </w:r>
    </w:p>
    <w:p w:rsidR="00000000" w:rsidRDefault="00114927">
      <w:pPr>
        <w:pStyle w:val="pj"/>
      </w:pPr>
      <w:r>
        <w:rPr>
          <w:rStyle w:val="s40"/>
        </w:rPr>
        <w:t>5) размера минимальной заработной пл</w:t>
      </w:r>
      <w:r>
        <w:rPr>
          <w:rStyle w:val="s40"/>
        </w:rPr>
        <w:t>аты, прожиточного минимума и уровня его обеспечения;</w:t>
      </w:r>
    </w:p>
    <w:p w:rsidR="00000000" w:rsidRDefault="00114927">
      <w:pPr>
        <w:pStyle w:val="pj"/>
      </w:pPr>
      <w:r>
        <w:rPr>
          <w:rStyle w:val="s40"/>
        </w:rPr>
        <w:t>6) приоритетных задач финансового обеспечения реализации государственной политики в различных сферах деятельности (включая финансовое обеспечение судебной власти и ее независимости);</w:t>
      </w:r>
    </w:p>
    <w:p w:rsidR="00000000" w:rsidRDefault="00114927">
      <w:pPr>
        <w:pStyle w:val="pj"/>
      </w:pPr>
      <w:r>
        <w:rPr>
          <w:rStyle w:val="s40"/>
        </w:rPr>
        <w:t xml:space="preserve">7) </w:t>
      </w:r>
      <w:r>
        <w:rPr>
          <w:rStyle w:val="s0"/>
        </w:rPr>
        <w:t xml:space="preserve">объема публичных </w:t>
      </w:r>
      <w:r>
        <w:rPr>
          <w:rStyle w:val="s0"/>
        </w:rPr>
        <w:t>инвестиций на подготовку и реализацию публичных инвестиционных проектов и программ публичных инвестиций, включая объем средств государственного фонда регионального развития, объем средств Государственного дорожного фонда (по направлениям, определенным част</w:t>
      </w:r>
      <w:r>
        <w:rPr>
          <w:rStyle w:val="s0"/>
        </w:rPr>
        <w:t xml:space="preserve">ью третьей </w:t>
      </w:r>
      <w:hyperlink w:anchor="sub240000" w:history="1">
        <w:r>
          <w:rPr>
            <w:rStyle w:val="a5"/>
          </w:rPr>
          <w:t xml:space="preserve">статьи 24 </w:t>
        </w:r>
        <w:r>
          <w:rPr>
            <w:rStyle w:val="a5"/>
            <w:vertAlign w:val="superscript"/>
          </w:rPr>
          <w:t>2</w:t>
        </w:r>
      </w:hyperlink>
      <w:r>
        <w:rPr>
          <w:rStyle w:val="s0"/>
        </w:rPr>
        <w:t xml:space="preserve"> настоящего Кодекса), объем средств государственного фонда внутренних водных путей (по направлениям, определенным частью третьей </w:t>
      </w:r>
      <w:hyperlink w:anchor="sub240000" w:history="1">
        <w:r>
          <w:rPr>
            <w:rStyle w:val="a5"/>
          </w:rPr>
          <w:t xml:space="preserve">статьи 24 </w:t>
        </w:r>
        <w:r>
          <w:rPr>
            <w:rStyle w:val="a5"/>
            <w:vertAlign w:val="superscript"/>
          </w:rPr>
          <w:t>5</w:t>
        </w:r>
      </w:hyperlink>
      <w:r>
        <w:rPr>
          <w:rStyle w:val="s0"/>
        </w:rPr>
        <w:t xml:space="preserve"> настоящего Кодекса), объем ср</w:t>
      </w:r>
      <w:r>
        <w:rPr>
          <w:rStyle w:val="s0"/>
        </w:rPr>
        <w:t xml:space="preserve">едств государственного фонда декарбонизации и энергоэффективной трансформации (по направлениям, определенным частью третьей </w:t>
      </w:r>
      <w:hyperlink w:anchor="sub240000" w:history="1">
        <w:r>
          <w:rPr>
            <w:rStyle w:val="a5"/>
          </w:rPr>
          <w:t xml:space="preserve">статьи 24 </w:t>
        </w:r>
        <w:r>
          <w:rPr>
            <w:rStyle w:val="a5"/>
            <w:vertAlign w:val="superscript"/>
          </w:rPr>
          <w:t>6</w:t>
        </w:r>
      </w:hyperlink>
      <w:r>
        <w:rPr>
          <w:rStyle w:val="s0"/>
        </w:rPr>
        <w:t xml:space="preserve"> настоящего Кодекса), с указанием приоритетных направлений таких публичных инвестиций</w:t>
      </w:r>
      <w:r>
        <w:rPr>
          <w:rStyle w:val="s40"/>
        </w:rPr>
        <w:t>;</w:t>
      </w:r>
    </w:p>
    <w:p w:rsidR="00000000" w:rsidRDefault="00114927">
      <w:pPr>
        <w:pStyle w:val="pj"/>
      </w:pPr>
      <w:r>
        <w:rPr>
          <w:rStyle w:val="s40"/>
        </w:rPr>
        <w:t>7.</w:t>
      </w:r>
      <w:r>
        <w:rPr>
          <w:rStyle w:val="s40"/>
        </w:rPr>
        <w:t>1) общего объема долгосрочных обязательств в рамках государственно-частного партнерства по объектам государственной собственности на среднесрочный период и объему ежегодных расходов на выполнение таких обязательств;</w:t>
      </w:r>
    </w:p>
    <w:p w:rsidR="00000000" w:rsidRDefault="00114927">
      <w:pPr>
        <w:pStyle w:val="pj"/>
      </w:pPr>
      <w:r>
        <w:rPr>
          <w:rStyle w:val="s0"/>
        </w:rPr>
        <w:t xml:space="preserve">7 </w:t>
      </w:r>
      <w:r>
        <w:rPr>
          <w:rStyle w:val="s0"/>
          <w:vertAlign w:val="superscript"/>
        </w:rPr>
        <w:t>2</w:t>
      </w:r>
      <w:r>
        <w:rPr>
          <w:rStyle w:val="s0"/>
        </w:rPr>
        <w:t>) среднесрочного плана приоритетных п</w:t>
      </w:r>
      <w:r>
        <w:rPr>
          <w:rStyle w:val="s0"/>
        </w:rPr>
        <w:t>убличных инвестиций государства;</w:t>
      </w:r>
    </w:p>
    <w:p w:rsidR="00000000" w:rsidRDefault="00114927">
      <w:pPr>
        <w:pStyle w:val="pj"/>
      </w:pPr>
      <w:r>
        <w:rPr>
          <w:rStyle w:val="s40"/>
        </w:rPr>
        <w:t>8) предельных показателей расходов государственного бюджета и предоставление кредитов из государственного бюджета главным распорядителям средств государственного бюджета (с распределением на общий и специальный фонды), а та</w:t>
      </w:r>
      <w:r>
        <w:rPr>
          <w:rStyle w:val="s40"/>
        </w:rPr>
        <w:t xml:space="preserve">кже целей государственной политики в соответствующей сфере деятельности, формирование и / или реализацию которой обеспечивает главный распорядитель средств государственного бюджета и показателей их достижения по результатам предыдущего бюджетного периода, </w:t>
      </w:r>
      <w:r>
        <w:rPr>
          <w:rStyle w:val="s40"/>
        </w:rPr>
        <w:t>ожидаемых в текущем бюджетном периоде и прогнозных на среднесрочный период в пределах определенного порогового их показателей;</w:t>
      </w:r>
    </w:p>
    <w:p w:rsidR="00000000" w:rsidRDefault="00114927">
      <w:pPr>
        <w:pStyle w:val="pj"/>
      </w:pPr>
      <w:r>
        <w:rPr>
          <w:rStyle w:val="s40"/>
        </w:rPr>
        <w:t>9) взаимоотношений государственного бюджета с местными бюджетами (включая положения и показатели, необходимые для составления про</w:t>
      </w:r>
      <w:r>
        <w:rPr>
          <w:rStyle w:val="s40"/>
        </w:rPr>
        <w:t>гнозов местных бюджетов);</w:t>
      </w:r>
    </w:p>
    <w:p w:rsidR="00000000" w:rsidRDefault="00114927">
      <w:pPr>
        <w:pStyle w:val="pj"/>
      </w:pPr>
      <w:r>
        <w:rPr>
          <w:rStyle w:val="s40"/>
        </w:rPr>
        <w:t>10) общей оценки фискальных рисков и их влияния на показатели государственного бюджета;</w:t>
      </w:r>
    </w:p>
    <w:p w:rsidR="00000000" w:rsidRDefault="00114927">
      <w:pPr>
        <w:pStyle w:val="pj"/>
      </w:pPr>
      <w:r>
        <w:rPr>
          <w:rStyle w:val="s0"/>
        </w:rPr>
        <w:t xml:space="preserve">10 </w:t>
      </w:r>
      <w:r>
        <w:rPr>
          <w:rStyle w:val="s0"/>
          <w:vertAlign w:val="superscript"/>
        </w:rPr>
        <w:t>1</w:t>
      </w:r>
      <w:r>
        <w:rPr>
          <w:rStyle w:val="s0"/>
        </w:rPr>
        <w:t>) общего объема среднесрочных обязательств по государственным контрактам (договорам) по закупке вооружения, военной техники, оружия и боеп</w:t>
      </w:r>
      <w:r>
        <w:rPr>
          <w:rStyle w:val="s0"/>
        </w:rPr>
        <w:t>рипасов и объема ежегодных расходов на выполнение таких обязательств;</w:t>
      </w:r>
    </w:p>
    <w:p w:rsidR="00000000" w:rsidRDefault="00114927">
      <w:pPr>
        <w:pStyle w:val="pj"/>
        <w:ind w:left="1200" w:hanging="800"/>
      </w:pPr>
      <w:r>
        <w:rPr>
          <w:rStyle w:val="s40"/>
        </w:rPr>
        <w:t>11) других вопросов, необходимых для составления проекта закона о Государственном бюджете Украины.</w:t>
      </w:r>
    </w:p>
    <w:p w:rsidR="00000000" w:rsidRDefault="00114927">
      <w:pPr>
        <w:pStyle w:val="pj"/>
        <w:ind w:left="1200" w:hanging="800"/>
      </w:pPr>
      <w:r>
        <w:rPr>
          <w:rStyle w:val="s0"/>
        </w:rPr>
        <w:t> </w:t>
      </w:r>
    </w:p>
    <w:p w:rsidR="00000000" w:rsidRDefault="00114927">
      <w:pPr>
        <w:pStyle w:val="pj"/>
        <w:ind w:left="1200" w:hanging="800"/>
      </w:pPr>
      <w:bookmarkStart w:id="47" w:name="SUB33010000"/>
      <w:bookmarkEnd w:id="47"/>
      <w:r>
        <w:rPr>
          <w:rStyle w:val="s1"/>
        </w:rPr>
        <w:t xml:space="preserve">Статья 33-1. </w:t>
      </w:r>
      <w:r>
        <w:rPr>
          <w:rStyle w:val="s0"/>
        </w:rPr>
        <w:t>Планирование, подготовка и реализация публичных инвестиционных проектов и программ публичных инвестиций</w:t>
      </w:r>
    </w:p>
    <w:p w:rsidR="00000000" w:rsidRDefault="00114927">
      <w:pPr>
        <w:pStyle w:val="pj"/>
      </w:pPr>
      <w:r>
        <w:rPr>
          <w:rStyle w:val="s0"/>
        </w:rPr>
        <w:t>1. Планирование публичных инвестиционных проектов и программ публичных инвестиций осуществляется на государственном, региональном и местном уровнях в со</w:t>
      </w:r>
      <w:r>
        <w:rPr>
          <w:rStyle w:val="s0"/>
        </w:rPr>
        <w:t xml:space="preserve">ответствии с целями и задачами, определенными соответствующими документами стратегического планирования, с учетом особенностей, определенных настоящей статьей и </w:t>
      </w:r>
      <w:hyperlink w:anchor="sub75020000" w:history="1">
        <w:r>
          <w:rPr>
            <w:rStyle w:val="a5"/>
          </w:rPr>
          <w:t xml:space="preserve">статьей 75 </w:t>
        </w:r>
        <w:r>
          <w:rPr>
            <w:rStyle w:val="a5"/>
            <w:vertAlign w:val="superscript"/>
          </w:rPr>
          <w:t>2</w:t>
        </w:r>
      </w:hyperlink>
      <w:r>
        <w:rPr>
          <w:rStyle w:val="s0"/>
        </w:rPr>
        <w:t xml:space="preserve"> настоящего Кодекса.</w:t>
      </w:r>
    </w:p>
    <w:p w:rsidR="00000000" w:rsidRDefault="00114927">
      <w:pPr>
        <w:pStyle w:val="pj"/>
      </w:pPr>
      <w:r>
        <w:rPr>
          <w:rStyle w:val="s0"/>
        </w:rPr>
        <w:t>2. Объем публичных инвестици</w:t>
      </w:r>
      <w:r>
        <w:rPr>
          <w:rStyle w:val="s0"/>
        </w:rPr>
        <w:t>й на подготовку и реализацию публичных инвестиционных проектов и программ публичных инвестиций на среднесрочный период определяется на государственном уровне бюджетной декларацией.</w:t>
      </w:r>
    </w:p>
    <w:p w:rsidR="00000000" w:rsidRDefault="00114927">
      <w:pPr>
        <w:pStyle w:val="pj"/>
      </w:pPr>
      <w:r>
        <w:rPr>
          <w:rStyle w:val="s0"/>
        </w:rPr>
        <w:t>3. Приоритетные отрасли и основные направления публичного инвестирования (в</w:t>
      </w:r>
      <w:r>
        <w:rPr>
          <w:rStyle w:val="s0"/>
        </w:rPr>
        <w:t xml:space="preserve"> том числе по действующим Публичным инвестиционным проектам и программам публичных инвестиций) в соответствии с целями государственной политики в разрезе сфер деятельности и регионов, соответствующее ориентировочное распределение средств за счет всех источ</w:t>
      </w:r>
      <w:r>
        <w:rPr>
          <w:rStyle w:val="s0"/>
        </w:rPr>
        <w:t>ников, сквозные стратегические цели осуществления публичных инвестиций определяются среднесрочным планом приоритетных публичных инвестиций государства, который готовится одновременно с бюджетной декларацией.</w:t>
      </w:r>
    </w:p>
    <w:p w:rsidR="00000000" w:rsidRDefault="00114927">
      <w:pPr>
        <w:pStyle w:val="pj"/>
      </w:pPr>
      <w:r>
        <w:rPr>
          <w:rStyle w:val="s0"/>
        </w:rPr>
        <w:t>Среднесрочный план приоритетных публичных инвест</w:t>
      </w:r>
      <w:r>
        <w:rPr>
          <w:rStyle w:val="s0"/>
        </w:rPr>
        <w:t>иций государства разрабатывается центральным органом исполнительной власти, обеспечивающим формирование государственной политики в сфере экономического и социального развития, на основании предложений министерств в соответствии с целями и задачами документ</w:t>
      </w:r>
      <w:r>
        <w:rPr>
          <w:rStyle w:val="s0"/>
        </w:rPr>
        <w:t>ов стратегического планирования в пределах доказанного Министерством финансов Украины ориентировочного предельного совокупного объема публичных инвестиций на среднесрочный период.</w:t>
      </w:r>
    </w:p>
    <w:p w:rsidR="00000000" w:rsidRDefault="00114927">
      <w:pPr>
        <w:pStyle w:val="pj"/>
      </w:pPr>
      <w:r>
        <w:rPr>
          <w:rStyle w:val="s0"/>
        </w:rPr>
        <w:t xml:space="preserve">Среднесрочный план приоритетных публичных инвестиций государства одобряется </w:t>
      </w:r>
      <w:r>
        <w:rPr>
          <w:rStyle w:val="s0"/>
        </w:rPr>
        <w:t>Стратегическим инвестиционным советом и утверждается Кабинетом Министров Украины одновременно с одобрением Бюджетной декларации.</w:t>
      </w:r>
    </w:p>
    <w:p w:rsidR="00000000" w:rsidRDefault="00114927">
      <w:pPr>
        <w:pStyle w:val="pj"/>
      </w:pPr>
      <w:r>
        <w:rPr>
          <w:rStyle w:val="s0"/>
        </w:rPr>
        <w:t>Положения о Стратегическом инвестиционном совете, его составе, порядке разработки и мониторинга реализации среднесрочного плана</w:t>
      </w:r>
      <w:r>
        <w:rPr>
          <w:rStyle w:val="s0"/>
        </w:rPr>
        <w:t xml:space="preserve"> приоритетных публичных инвестиций государства утверждаются Кабинетом Министров Украины.</w:t>
      </w:r>
    </w:p>
    <w:p w:rsidR="00000000" w:rsidRDefault="00114927">
      <w:pPr>
        <w:pStyle w:val="pj"/>
      </w:pPr>
      <w:r>
        <w:rPr>
          <w:rStyle w:val="s0"/>
        </w:rPr>
        <w:t>4. В месячный срок после утверждения среднесрочного плана приоритетных публичных инвестиций государства на его основе формируется единый проектный портфель публичных инвестиций государства, который одобряется стратегическим инвестиционным советом.</w:t>
      </w:r>
    </w:p>
    <w:p w:rsidR="00000000" w:rsidRDefault="00114927">
      <w:pPr>
        <w:pStyle w:val="pj"/>
      </w:pPr>
      <w:r>
        <w:rPr>
          <w:rStyle w:val="s0"/>
        </w:rPr>
        <w:t>Единый п</w:t>
      </w:r>
      <w:r>
        <w:rPr>
          <w:rStyle w:val="s0"/>
        </w:rPr>
        <w:t xml:space="preserve">роектный портфель публичных инвестиций государства формируется с использованием единой информационной системы управления публичными инвестиционными проектами в виде приоритетного перечня публичных инвестиционных проектов и программ публичных инвестиций по </w:t>
      </w:r>
      <w:r>
        <w:rPr>
          <w:rStyle w:val="s0"/>
        </w:rPr>
        <w:t>результатам их подготовки, оценки, приоритезации и отбора в порядке, установленном Кабинетом Министров Украины. Порядок функционирования и составляющие единой информационной системы управления публичными инвестиционными проектами определяются Кабинетом Мин</w:t>
      </w:r>
      <w:r>
        <w:rPr>
          <w:rStyle w:val="s0"/>
        </w:rPr>
        <w:t>истров Украины.</w:t>
      </w:r>
    </w:p>
    <w:p w:rsidR="00000000" w:rsidRDefault="00114927">
      <w:pPr>
        <w:pStyle w:val="pj"/>
      </w:pPr>
      <w:r>
        <w:rPr>
          <w:rStyle w:val="s0"/>
        </w:rPr>
        <w:t>5. Распределение средств государственного бюджета на подготовку и реализацию публичных инвестиционных проектов и программ публичных инвестиций осуществляется межведомственной комиссией по вопросам распределения публичных инвестиций с учетом</w:t>
      </w:r>
      <w:r>
        <w:rPr>
          <w:rStyle w:val="s0"/>
        </w:rPr>
        <w:t xml:space="preserve"> результатов приоритезации соответствующих проектов и программ, включенных в единый проектный портфель публичных инвестиций государства, и степени их готовности к реализации в порядке, установленном Кабинетом Министров Украины.</w:t>
      </w:r>
    </w:p>
    <w:p w:rsidR="00000000" w:rsidRDefault="00114927">
      <w:pPr>
        <w:pStyle w:val="pj"/>
      </w:pPr>
      <w:hyperlink r:id="rId79" w:anchor="sub_id=100" w:history="1">
        <w:r>
          <w:rPr>
            <w:rStyle w:val="a5"/>
          </w:rPr>
          <w:t>Положение</w:t>
        </w:r>
      </w:hyperlink>
      <w:r>
        <w:rPr>
          <w:rStyle w:val="s0"/>
        </w:rPr>
        <w:t xml:space="preserve"> о Межведомственной комиссии по вопросам распределения публичных инвестиций и ее состав утверждаются Кабинетом Министров Украины.</w:t>
      </w:r>
    </w:p>
    <w:p w:rsidR="00000000" w:rsidRDefault="00114927">
      <w:pPr>
        <w:pStyle w:val="pj"/>
      </w:pPr>
      <w:r>
        <w:rPr>
          <w:rStyle w:val="s0"/>
        </w:rPr>
        <w:t xml:space="preserve">Определение соответствующих источников и механизмов финансового </w:t>
      </w:r>
      <w:r>
        <w:rPr>
          <w:rStyle w:val="s0"/>
        </w:rPr>
        <w:t>обеспечения публичных инвестиционных проектов и программ публичных инвестиций, исходя из характеристик таких проектов и программ, осуществляется в соответствии с методикой, утвержденной Министерством финансов Украины.</w:t>
      </w:r>
    </w:p>
    <w:p w:rsidR="00000000" w:rsidRDefault="00114927">
      <w:pPr>
        <w:pStyle w:val="pj"/>
      </w:pPr>
      <w:r>
        <w:rPr>
          <w:rStyle w:val="s0"/>
        </w:rPr>
        <w:t xml:space="preserve">Финансовое обеспечение мероприятий по </w:t>
      </w:r>
      <w:r>
        <w:rPr>
          <w:rStyle w:val="s0"/>
        </w:rPr>
        <w:t>подготовке и реализации публичных инвестиционных проектов и программ публичных инвестиций может осуществляться за счет средств государственного бюджета и/или с предоставлением государственной поддержки исключительно в отношении соответствующих проектов и п</w:t>
      </w:r>
      <w:r>
        <w:rPr>
          <w:rStyle w:val="s0"/>
        </w:rPr>
        <w:t>рограмм, включенных в единый проектный портфель публичных инвестиций государства.</w:t>
      </w:r>
    </w:p>
    <w:p w:rsidR="00000000" w:rsidRDefault="00114927">
      <w:pPr>
        <w:pStyle w:val="pj"/>
      </w:pPr>
      <w:r>
        <w:rPr>
          <w:rStyle w:val="s0"/>
        </w:rPr>
        <w:t xml:space="preserve">Распределение публичных инвестиций на подготовку и реализацию новых публичных инвестиционных проектов и новых программ публичных инвестиций осуществляется при условии, что в </w:t>
      </w:r>
      <w:r>
        <w:rPr>
          <w:rStyle w:val="s0"/>
        </w:rPr>
        <w:t xml:space="preserve">пределах объема публичных инвестиций на плановый бюджетный период не менее 70 процентов будет направлено на продолжение (завершение) реализации начатых публичных инвестиционных проектов в соответствии с планами их реализации и сроками ввода в эксплуатацию </w:t>
      </w:r>
      <w:r>
        <w:rPr>
          <w:rStyle w:val="s0"/>
        </w:rPr>
        <w:t>основных средств.</w:t>
      </w:r>
    </w:p>
    <w:p w:rsidR="00000000" w:rsidRDefault="00114927">
      <w:pPr>
        <w:pStyle w:val="pj"/>
      </w:pPr>
      <w:r>
        <w:rPr>
          <w:rStyle w:val="s0"/>
        </w:rPr>
        <w:t>При распределении публичных инвестиций на подготовку и реализацию публичных инвестиционных проектов и программ публичных инвестиций Министерство финансов Украины обеспечивает соблюдение предельных объемов по различным составляющим публичн</w:t>
      </w:r>
      <w:r>
        <w:rPr>
          <w:rStyle w:val="s0"/>
        </w:rPr>
        <w:t>ых инвестиций для обеспечения долговой устойчивости и минимизации фискальных рисков.</w:t>
      </w:r>
    </w:p>
    <w:p w:rsidR="00000000" w:rsidRDefault="00114927">
      <w:pPr>
        <w:pStyle w:val="pj"/>
      </w:pPr>
      <w:r>
        <w:rPr>
          <w:rStyle w:val="s0"/>
        </w:rPr>
        <w:t>Публичные инвестиции на подготовку и реализацию публичных инвестиционных проектов и программ публичных инвестиций включаются в проект закона о Государственном бюджете Укра</w:t>
      </w:r>
      <w:r>
        <w:rPr>
          <w:rStyle w:val="s0"/>
        </w:rPr>
        <w:t>ины по результатам такого распределения.</w:t>
      </w:r>
    </w:p>
    <w:p w:rsidR="00000000" w:rsidRDefault="00114927">
      <w:pPr>
        <w:pStyle w:val="pj"/>
      </w:pPr>
      <w:r>
        <w:t> </w:t>
      </w:r>
    </w:p>
    <w:p w:rsidR="00000000" w:rsidRDefault="00114927">
      <w:pPr>
        <w:pStyle w:val="pj"/>
        <w:ind w:left="1200" w:hanging="800"/>
      </w:pPr>
      <w:bookmarkStart w:id="48" w:name="SUB340000"/>
      <w:bookmarkEnd w:id="48"/>
      <w:r>
        <w:rPr>
          <w:rStyle w:val="s1"/>
        </w:rPr>
        <w:t xml:space="preserve">Статья 34. </w:t>
      </w:r>
      <w:r>
        <w:rPr>
          <w:rStyle w:val="s0"/>
        </w:rPr>
        <w:t>Инструкции по подготовке бюджетных запросов</w:t>
      </w:r>
    </w:p>
    <w:p w:rsidR="00000000" w:rsidRDefault="00114927">
      <w:pPr>
        <w:pStyle w:val="pj"/>
      </w:pPr>
      <w:r>
        <w:rPr>
          <w:rStyle w:val="s0"/>
        </w:rPr>
        <w:t xml:space="preserve">1. Для подготовки проекта Государственного бюджета Украины, Министерство финансов Украины разрабатывает и доводит до главных распорядителей бюджетных средств </w:t>
      </w:r>
      <w:r>
        <w:rPr>
          <w:rStyle w:val="s0"/>
        </w:rPr>
        <w:t>инструкции по подготовке бюджетных запросов в сроки, определенные центральным органом исполнительной власти, обеспечивающим формирование государственной бюджетной политики.</w:t>
      </w:r>
    </w:p>
    <w:p w:rsidR="00000000" w:rsidRDefault="00114927">
      <w:pPr>
        <w:pStyle w:val="pj"/>
      </w:pPr>
      <w:r>
        <w:rPr>
          <w:rStyle w:val="s0"/>
        </w:rPr>
        <w:t xml:space="preserve">2. </w:t>
      </w:r>
      <w:hyperlink r:id="rId80" w:anchor="sub_id=100" w:history="1">
        <w:r>
          <w:rPr>
            <w:rStyle w:val="a5"/>
          </w:rPr>
          <w:t>Инструкции</w:t>
        </w:r>
      </w:hyperlink>
      <w:r>
        <w:rPr>
          <w:rStyle w:val="s0"/>
        </w:rPr>
        <w:t xml:space="preserve"> по подготовке бюджетных запросов могут внедрять финансовые ограничения, организационные и другие требования, которых обязаны придерживаться все распорядители бюджетных средств в процессе подготовки бюджетных запросов.</w:t>
      </w:r>
    </w:p>
    <w:p w:rsidR="00000000" w:rsidRDefault="00114927">
      <w:pPr>
        <w:pStyle w:val="pj"/>
      </w:pPr>
      <w:r>
        <w:rPr>
          <w:rStyle w:val="s0"/>
        </w:rPr>
        <w:t>3. Исключена.</w:t>
      </w:r>
    </w:p>
    <w:p w:rsidR="00000000" w:rsidRDefault="00114927">
      <w:pPr>
        <w:pStyle w:val="pj"/>
      </w:pPr>
      <w:r>
        <w:rPr>
          <w:rStyle w:val="s0"/>
        </w:rPr>
        <w:t>4. Исключена</w:t>
      </w:r>
      <w:r>
        <w:rPr>
          <w:rStyle w:val="s0"/>
        </w:rPr>
        <w:t>.</w:t>
      </w:r>
    </w:p>
    <w:p w:rsidR="00000000" w:rsidRDefault="00114927">
      <w:pPr>
        <w:pStyle w:val="pj"/>
      </w:pPr>
      <w:r>
        <w:t> </w:t>
      </w:r>
    </w:p>
    <w:p w:rsidR="00000000" w:rsidRDefault="00114927">
      <w:pPr>
        <w:pStyle w:val="pj"/>
        <w:ind w:left="1200" w:hanging="800"/>
      </w:pPr>
      <w:bookmarkStart w:id="49" w:name="SUB350000"/>
      <w:bookmarkEnd w:id="49"/>
      <w:r>
        <w:rPr>
          <w:rStyle w:val="s1"/>
        </w:rPr>
        <w:t xml:space="preserve">Статья 35. </w:t>
      </w:r>
      <w:r>
        <w:rPr>
          <w:rStyle w:val="s0"/>
        </w:rPr>
        <w:t>Составление бюджетного запроса</w:t>
      </w:r>
    </w:p>
    <w:p w:rsidR="00000000" w:rsidRDefault="00114927">
      <w:pPr>
        <w:pStyle w:val="pj"/>
      </w:pPr>
      <w:r>
        <w:rPr>
          <w:rStyle w:val="s0"/>
        </w:rPr>
        <w:t>1. Главные распорядители бюджетных средств обеспечивают составление бюджетных запросов для представления Министерству финансов Украины в соответствии с Бюджетной декларации и требований инструкций по подготовке</w:t>
      </w:r>
      <w:r>
        <w:rPr>
          <w:rStyle w:val="s0"/>
        </w:rPr>
        <w:t xml:space="preserve"> бюджетных запросов с учетом планов деятельности на среднесрочный период, отчетов о выполнении паспортов бюджетных программ, результатов оценки эффективности бюджетных программ, заключений о результаты контрольных мероприятий, проведенных органами, уполном</w:t>
      </w:r>
      <w:r>
        <w:rPr>
          <w:rStyle w:val="s0"/>
        </w:rPr>
        <w:t>оченными на осуществление контроля за соблюдением бюджетного законодательства, решений Кабинета Министров Украины по результатам осмотра расходов государственного бюджета в сроки и порядке, установленные Министерством финансов Украины.</w:t>
      </w:r>
    </w:p>
    <w:p w:rsidR="00000000" w:rsidRDefault="00114927">
      <w:pPr>
        <w:pStyle w:val="pj"/>
      </w:pPr>
      <w:r>
        <w:rPr>
          <w:rStyle w:val="s0"/>
        </w:rPr>
        <w:t>2. Главные распоряди</w:t>
      </w:r>
      <w:r>
        <w:rPr>
          <w:rStyle w:val="s0"/>
        </w:rPr>
        <w:t>тели бюджетных средств включают в бюджетные запросы объемы долгосрочных обязательств по энергосервису, долгосрочных обязательств в рамках государственно-частного партнерства, на соответствующие бюджетные периоды, показатели по бюджетным программам, обеспеч</w:t>
      </w:r>
      <w:r>
        <w:rPr>
          <w:rStyle w:val="s0"/>
        </w:rPr>
        <w:t>ивающим в течение нескольких лет реализацию публичных инвестиционных проектов и программ публичных инвестиций, включенных в единый проектный портфель публичных инвестиций государства и отобранных межведомственной комиссией по распределению публичных инвест</w:t>
      </w:r>
      <w:r>
        <w:rPr>
          <w:rStyle w:val="s0"/>
        </w:rPr>
        <w:t>иций в установленном порядке, на основании планов реализации таких проектов и программ.</w:t>
      </w:r>
    </w:p>
    <w:p w:rsidR="00000000" w:rsidRDefault="00114927">
      <w:pPr>
        <w:pStyle w:val="pj"/>
      </w:pPr>
      <w:r>
        <w:rPr>
          <w:rStyle w:val="s0"/>
        </w:rPr>
        <w:t>3. Главные распорядители бюджетных средств, относящихся к сектору безопасности и обороны, включают в бюджетные запросы объемы среднесрочных обязательств по государствен</w:t>
      </w:r>
      <w:r>
        <w:rPr>
          <w:rStyle w:val="s0"/>
        </w:rPr>
        <w:t>ным контрактам (договорам) по закупке вооружения, военной техники, оружия и боеприпасов на соответствующие бюджетные периоды и объемы ежегодных расходов на выполнение таких обязательств.</w:t>
      </w:r>
    </w:p>
    <w:p w:rsidR="00000000" w:rsidRDefault="00114927">
      <w:pPr>
        <w:pStyle w:val="pj"/>
      </w:pPr>
      <w:r>
        <w:rPr>
          <w:rStyle w:val="s0"/>
        </w:rPr>
        <w:t>4. Главные распорядители бюджетных средств обеспечивают своевременнос</w:t>
      </w:r>
      <w:r>
        <w:rPr>
          <w:rStyle w:val="s0"/>
        </w:rPr>
        <w:t>ть, достоверность и содержание поданных центральному органу исполнительной власти, обеспечивающему формирование государственной бюджетной политики бюджетных запросов, которые должны содержать всю информацию, необходимую для анализа показателей проекта Госу</w:t>
      </w:r>
      <w:r>
        <w:rPr>
          <w:rStyle w:val="s0"/>
        </w:rPr>
        <w:t>дарственного бюджета Украины, и в целом бюджетных показателей на среднесрочный период, согласно требованиям центрального органа исполнительной власти, обеспечивающего формирование государственной бюджетной политики.</w:t>
      </w:r>
    </w:p>
    <w:p w:rsidR="00000000" w:rsidRDefault="00114927">
      <w:pPr>
        <w:pStyle w:val="pj"/>
      </w:pPr>
      <w:r>
        <w:rPr>
          <w:rStyle w:val="s0"/>
        </w:rPr>
        <w:t>5. Если бюджетный запрос предусматривает</w:t>
      </w:r>
      <w:r>
        <w:rPr>
          <w:rStyle w:val="s0"/>
        </w:rPr>
        <w:t xml:space="preserve"> предоставление государственной помощи субъектам хозяйствования за счет государственного бюджета в любой форме, главные распорядители бюджетных средств добавляют в бюджетный запрос копию решения уполномоченного органа по вопросам государственной помощи, пр</w:t>
      </w:r>
      <w:r>
        <w:rPr>
          <w:rStyle w:val="s0"/>
        </w:rPr>
        <w:t xml:space="preserve">инятого по результатам рассмотрения сообщения о новой государственной помощи или дела о государственной помощи в соответствии с </w:t>
      </w:r>
      <w:hyperlink r:id="rId81" w:history="1">
        <w:r>
          <w:rPr>
            <w:rStyle w:val="a4"/>
          </w:rPr>
          <w:t>Законом</w:t>
        </w:r>
      </w:hyperlink>
      <w:r>
        <w:rPr>
          <w:rStyle w:val="s0"/>
        </w:rPr>
        <w:t xml:space="preserve"> Украины «О государственной помощи субъектам хозяйствова</w:t>
      </w:r>
      <w:r>
        <w:rPr>
          <w:rStyle w:val="s0"/>
        </w:rPr>
        <w:t>ния», или письменно сообщают об их освобождении от обязанности уведомления о новой государственной помощи со ссылкой на положения указанного Закона и нормативно-правовые акты, которыми установлены соответствующие условия для освобождения.</w:t>
      </w:r>
    </w:p>
    <w:p w:rsidR="00000000" w:rsidRDefault="00114927">
      <w:pPr>
        <w:pStyle w:val="pj"/>
      </w:pPr>
      <w:r>
        <w:t> </w:t>
      </w:r>
    </w:p>
    <w:p w:rsidR="00000000" w:rsidRDefault="00114927">
      <w:pPr>
        <w:pStyle w:val="pj"/>
        <w:ind w:left="1200" w:hanging="800"/>
      </w:pPr>
      <w:bookmarkStart w:id="50" w:name="SUB360000"/>
      <w:bookmarkEnd w:id="50"/>
      <w:r>
        <w:rPr>
          <w:rStyle w:val="s1"/>
        </w:rPr>
        <w:t xml:space="preserve">Статья 36. </w:t>
      </w:r>
      <w:r>
        <w:rPr>
          <w:rStyle w:val="s0"/>
        </w:rPr>
        <w:t>Анал</w:t>
      </w:r>
      <w:r>
        <w:rPr>
          <w:rStyle w:val="s0"/>
        </w:rPr>
        <w:t>из бюджетных запросов и разработка проекта Государственного бюджета Украины</w:t>
      </w:r>
    </w:p>
    <w:p w:rsidR="00000000" w:rsidRDefault="00114927">
      <w:pPr>
        <w:pStyle w:val="pj"/>
      </w:pPr>
      <w:r>
        <w:rPr>
          <w:rStyle w:val="s0"/>
        </w:rPr>
        <w:t>1. Министерство финансов Украины на любом этапе составления и рассмотрения проекта Государственного бюджета Украины проводит анализ бюджетного запроса, поданного главным распорядит</w:t>
      </w:r>
      <w:r>
        <w:rPr>
          <w:rStyle w:val="s0"/>
        </w:rPr>
        <w:t>елем бюджетных средств, на предмет его соответствия Бюджетной декларации, а также эффективности использования бюджетных средств, в том числе на основании отчетов о выполнения паспортов бюджетных программ, результатов оценки эффективности бюджетных программ</w:t>
      </w:r>
      <w:r>
        <w:rPr>
          <w:rStyle w:val="s0"/>
        </w:rPr>
        <w:t>, выводов о результатах контрольных мероприятий, проведенных органами, уполномоченными на осуществление контроля за соблюдением бюджетного законодательства, решений Кабинета Министров Украины по результатам осмотра расходов государственного бюджета.</w:t>
      </w:r>
    </w:p>
    <w:p w:rsidR="00000000" w:rsidRDefault="00114927">
      <w:pPr>
        <w:pStyle w:val="pj"/>
      </w:pPr>
      <w:r>
        <w:rPr>
          <w:rStyle w:val="s0"/>
        </w:rPr>
        <w:t>На осн</w:t>
      </w:r>
      <w:r>
        <w:rPr>
          <w:rStyle w:val="s0"/>
        </w:rPr>
        <w:t>ове результатов анализа Министр финансов Украины принимает решение о включении бюджетного запроса к проекту Государственного бюджета Украины перед представлением его на рассмотрение Кабинета Министров Украины.</w:t>
      </w:r>
    </w:p>
    <w:p w:rsidR="00000000" w:rsidRDefault="00114927">
      <w:pPr>
        <w:pStyle w:val="pj"/>
      </w:pPr>
      <w:r>
        <w:rPr>
          <w:rStyle w:val="s0"/>
        </w:rPr>
        <w:t>2. Исключена.</w:t>
      </w:r>
    </w:p>
    <w:p w:rsidR="00000000" w:rsidRDefault="00114927">
      <w:pPr>
        <w:pStyle w:val="pj"/>
      </w:pPr>
      <w:r>
        <w:rPr>
          <w:rStyle w:val="s0"/>
        </w:rPr>
        <w:t>3. На основе анализа бюджетных з</w:t>
      </w:r>
      <w:r>
        <w:rPr>
          <w:rStyle w:val="s0"/>
        </w:rPr>
        <w:t xml:space="preserve">апросов, которые подаются в соответствии со </w:t>
      </w:r>
      <w:hyperlink w:anchor="sub350000" w:history="1">
        <w:r>
          <w:rPr>
            <w:rStyle w:val="a4"/>
          </w:rPr>
          <w:t>статьей 35</w:t>
        </w:r>
      </w:hyperlink>
      <w:r>
        <w:rPr>
          <w:rStyle w:val="s0"/>
        </w:rPr>
        <w:t xml:space="preserve"> </w:t>
      </w:r>
      <w:r>
        <w:rPr>
          <w:rStyle w:val="s0"/>
        </w:rPr>
        <w:t>данного Кодекса и с учетом положений и показателей на плановый бюджетный период, определенных Бюджетным декларации, одобренной в году, предшествующего плановому и рекомендаций Верховной Рады Украины по бюджетной политики (если такие рекомендации одобрены в</w:t>
      </w:r>
      <w:r>
        <w:rPr>
          <w:rStyle w:val="s0"/>
        </w:rPr>
        <w:t xml:space="preserve"> соответствии с частью шестой </w:t>
      </w:r>
      <w:hyperlink r:id="rId82" w:anchor="sub_id=1520000" w:history="1">
        <w:r>
          <w:rPr>
            <w:rStyle w:val="a5"/>
          </w:rPr>
          <w:t>статьи 152</w:t>
        </w:r>
      </w:hyperlink>
      <w:r>
        <w:rPr>
          <w:rStyle w:val="s0"/>
        </w:rPr>
        <w:t xml:space="preserve"> Регламента Верховной Рады Украины), Министерство финансов Украины готовит проект закона о Государственном бюджете Украины.</w:t>
      </w:r>
    </w:p>
    <w:p w:rsidR="00000000" w:rsidRDefault="00114927">
      <w:pPr>
        <w:pStyle w:val="pj"/>
      </w:pPr>
      <w:r>
        <w:rPr>
          <w:rStyle w:val="s0"/>
        </w:rPr>
        <w:t>4. Министерство финансов Украины во время подготовки проекта Государственного бюджета Украины рассматривает и принимает меры для устранения расхождений с главными распорядителями бюджетных средств. Если согласования не достигнуто, Министерство финансов Укр</w:t>
      </w:r>
      <w:r>
        <w:rPr>
          <w:rStyle w:val="s0"/>
        </w:rPr>
        <w:t>аины добавляет свой вывод по несогласованным вопросам к указанному проекту, который подается Кабинету Министров Украины.</w:t>
      </w:r>
    </w:p>
    <w:p w:rsidR="00000000" w:rsidRDefault="00114927">
      <w:pPr>
        <w:pStyle w:val="pj"/>
      </w:pPr>
      <w:r>
        <w:t> </w:t>
      </w:r>
    </w:p>
    <w:p w:rsidR="00000000" w:rsidRDefault="00114927">
      <w:pPr>
        <w:pStyle w:val="pj"/>
        <w:ind w:left="1200" w:hanging="800"/>
      </w:pPr>
      <w:bookmarkStart w:id="51" w:name="SUB370000"/>
      <w:bookmarkEnd w:id="51"/>
      <w:r>
        <w:rPr>
          <w:rStyle w:val="s1"/>
        </w:rPr>
        <w:t xml:space="preserve">Статья 37. </w:t>
      </w:r>
      <w:r>
        <w:rPr>
          <w:rStyle w:val="s0"/>
        </w:rPr>
        <w:t>Одобрение Кабинетом Министров Украины проекта закона о Государственном бюджете Украины</w:t>
      </w:r>
    </w:p>
    <w:p w:rsidR="00000000" w:rsidRDefault="00114927">
      <w:pPr>
        <w:pStyle w:val="pj"/>
      </w:pPr>
      <w:r>
        <w:rPr>
          <w:rStyle w:val="s0"/>
        </w:rPr>
        <w:t>1. Министерство финансов Украины по</w:t>
      </w:r>
      <w:r>
        <w:rPr>
          <w:rStyle w:val="s0"/>
        </w:rPr>
        <w:t>дает Кабинету Министров Украины для рассмотрения проект закона о Государственном бюджете Украины и вносит предложения относительно сроков и порядка рассмотрения этого проекта в Кабинете Министров Украины.</w:t>
      </w:r>
    </w:p>
    <w:p w:rsidR="00000000" w:rsidRDefault="00114927">
      <w:pPr>
        <w:pStyle w:val="pj"/>
      </w:pPr>
      <w:r>
        <w:rPr>
          <w:rStyle w:val="s0"/>
        </w:rPr>
        <w:t>2. Кабинет Министров Украины до одобрения проекта з</w:t>
      </w:r>
      <w:r>
        <w:rPr>
          <w:rStyle w:val="s0"/>
        </w:rPr>
        <w:t>акона о Государственном бюджете Украины подает этот проект закона:</w:t>
      </w:r>
    </w:p>
    <w:p w:rsidR="00000000" w:rsidRDefault="00114927">
      <w:pPr>
        <w:pStyle w:val="pj"/>
      </w:pPr>
      <w:r>
        <w:rPr>
          <w:rStyle w:val="s0"/>
        </w:rPr>
        <w:t>Совету национальной безопасности и обороны Украины по статьям, связанным с обеспечением национальной безопасности и обороны Украины;</w:t>
      </w:r>
    </w:p>
    <w:p w:rsidR="00000000" w:rsidRDefault="00114927">
      <w:pPr>
        <w:pStyle w:val="pj"/>
      </w:pPr>
      <w:r>
        <w:rPr>
          <w:rStyle w:val="s0"/>
        </w:rPr>
        <w:t>Высшему совету правосудия по статьям, связанным с обеспе</w:t>
      </w:r>
      <w:r>
        <w:rPr>
          <w:rStyle w:val="s0"/>
        </w:rPr>
        <w:t>чением функционирования судов и деятельности судей, органов и учреждений системы правосудия.</w:t>
      </w:r>
    </w:p>
    <w:p w:rsidR="00000000" w:rsidRDefault="00114927">
      <w:pPr>
        <w:pStyle w:val="pj"/>
      </w:pPr>
      <w:r>
        <w:rPr>
          <w:rStyle w:val="s0"/>
        </w:rPr>
        <w:t>Счетной палате по статьям, связанным с обеспечением функционирования Счетной палаты.</w:t>
      </w:r>
    </w:p>
    <w:p w:rsidR="00000000" w:rsidRDefault="00114927">
      <w:pPr>
        <w:pStyle w:val="pj"/>
      </w:pPr>
      <w:r>
        <w:rPr>
          <w:rStyle w:val="s0"/>
        </w:rPr>
        <w:t xml:space="preserve">3. Кабинет Министров Украины одобряет проект закона о Государственном бюджете </w:t>
      </w:r>
      <w:r>
        <w:rPr>
          <w:rStyle w:val="s0"/>
        </w:rPr>
        <w:t>Украины и подает его вместе с соответствующими материалами Верховной Раде Украины, Президенте Украины и Счетной палате не позже 15 сентября года, который предшествует плановому.</w:t>
      </w:r>
    </w:p>
    <w:p w:rsidR="00000000" w:rsidRDefault="00114927">
      <w:pPr>
        <w:pStyle w:val="pj"/>
      </w:pPr>
      <w:r>
        <w:rPr>
          <w:rStyle w:val="s0"/>
        </w:rPr>
        <w:t>4. Главные распорядители бюджетных средств обеспечивают уточнения бюджетных за</w:t>
      </w:r>
      <w:r>
        <w:rPr>
          <w:rStyle w:val="s0"/>
        </w:rPr>
        <w:t>просов с учетом принятых Кабинетом Министров Украины решений по доработке проекта закона о Государственном бюджете Украины для представления в Верховную Раду Украины и в трехдневный срок представляют их в Министерство финансов Украины.</w:t>
      </w:r>
    </w:p>
    <w:p w:rsidR="00000000" w:rsidRDefault="00114927">
      <w:pPr>
        <w:pStyle w:val="pj"/>
      </w:pPr>
      <w:r>
        <w:t> </w:t>
      </w:r>
    </w:p>
    <w:p w:rsidR="00000000" w:rsidRDefault="00114927">
      <w:pPr>
        <w:pStyle w:val="pj"/>
        <w:ind w:left="1200" w:hanging="800"/>
      </w:pPr>
      <w:bookmarkStart w:id="52" w:name="SUB380000"/>
      <w:bookmarkEnd w:id="52"/>
      <w:r>
        <w:rPr>
          <w:rStyle w:val="s1"/>
        </w:rPr>
        <w:t xml:space="preserve">Статья 38. </w:t>
      </w:r>
      <w:r>
        <w:rPr>
          <w:rStyle w:val="s0"/>
        </w:rPr>
        <w:t>Материа</w:t>
      </w:r>
      <w:r>
        <w:rPr>
          <w:rStyle w:val="s0"/>
        </w:rPr>
        <w:t>лы, которые прилагаются к проекту закона о Государственном бюджете Украины</w:t>
      </w:r>
    </w:p>
    <w:p w:rsidR="00000000" w:rsidRDefault="00114927">
      <w:pPr>
        <w:pStyle w:val="pj"/>
      </w:pPr>
      <w:r>
        <w:rPr>
          <w:rStyle w:val="s0"/>
        </w:rPr>
        <w:t>1. Вместе с проектом закона о Государственном бюджете Украины, одобренным Кабинетом Министров Украины, подаются:</w:t>
      </w:r>
    </w:p>
    <w:p w:rsidR="00000000" w:rsidRDefault="00114927">
      <w:pPr>
        <w:pStyle w:val="pj"/>
      </w:pPr>
      <w:r>
        <w:rPr>
          <w:rStyle w:val="s0"/>
        </w:rPr>
        <w:t xml:space="preserve">1) пояснительная записка к проекту закона о Государственном бюджете </w:t>
      </w:r>
      <w:r>
        <w:rPr>
          <w:rStyle w:val="s0"/>
        </w:rPr>
        <w:t>Украины, которая должна содержать:</w:t>
      </w:r>
    </w:p>
    <w:p w:rsidR="00000000" w:rsidRDefault="00114927">
      <w:pPr>
        <w:pStyle w:val="pj"/>
      </w:pPr>
      <w:r>
        <w:rPr>
          <w:rStyle w:val="s0"/>
        </w:rPr>
        <w:t xml:space="preserve">а) информацию об экономическом положении государства и основных прогнозных макропоказателях экономического и социального развития Украины на плановый бюджетный период, положенных в основу проекта Государственного бюджета </w:t>
      </w:r>
      <w:r>
        <w:rPr>
          <w:rStyle w:val="s0"/>
        </w:rPr>
        <w:t>Украины;</w:t>
      </w:r>
    </w:p>
    <w:p w:rsidR="00000000" w:rsidRDefault="00114927">
      <w:pPr>
        <w:pStyle w:val="pj"/>
      </w:pPr>
      <w:r>
        <w:rPr>
          <w:rStyle w:val="s0"/>
        </w:rPr>
        <w:t>б) оценку показателей доходов проекта государственного бюджета вместе с подробными расчетами таких показателей в разрезе классификации доходов бюджета (с указанием базы, ставок налогов и сборов, налоговых льгот и налогового долга)</w:t>
      </w:r>
    </w:p>
    <w:p w:rsidR="00000000" w:rsidRDefault="00114927">
      <w:pPr>
        <w:pStyle w:val="pj"/>
      </w:pPr>
      <w:r>
        <w:rPr>
          <w:rStyle w:val="s0"/>
        </w:rPr>
        <w:t>в) пояснения к о</w:t>
      </w:r>
      <w:r>
        <w:rPr>
          <w:rStyle w:val="s0"/>
        </w:rPr>
        <w:t>сновным положениям проекта Государственного бюджета Украины и проекта закона о Государственном бюджете Украины, включая информацию о показателях доходов, финансирования, расходов и кредитования государственного бюджета с детализацией в разрезе бюджетной кл</w:t>
      </w:r>
      <w:r>
        <w:rPr>
          <w:rStyle w:val="s0"/>
        </w:rPr>
        <w:t>ассификации и сравнением с соответствующими фактическими показателями за предыдущий бюджетный период и плановыми показателями на текущий бюджетный период;</w:t>
      </w:r>
    </w:p>
    <w:p w:rsidR="00000000" w:rsidRDefault="00114927">
      <w:pPr>
        <w:pStyle w:val="pj"/>
      </w:pPr>
      <w:r>
        <w:rPr>
          <w:rStyle w:val="s0"/>
        </w:rPr>
        <w:t>г) информацию относительно учета Бюджетной декларации и рекомендаций Верховной Рады Украины по бюджет</w:t>
      </w:r>
      <w:r>
        <w:rPr>
          <w:rStyle w:val="s0"/>
        </w:rPr>
        <w:t xml:space="preserve">ной политике (если такие рекомендации одобрены в соответствии с частью шестой </w:t>
      </w:r>
      <w:hyperlink r:id="rId83" w:anchor="sub_id=1520000" w:history="1">
        <w:r>
          <w:rPr>
            <w:rStyle w:val="a5"/>
          </w:rPr>
          <w:t>статьи 152</w:t>
        </w:r>
      </w:hyperlink>
      <w:r>
        <w:rPr>
          <w:rStyle w:val="s0"/>
        </w:rPr>
        <w:t xml:space="preserve"> Регламента Верховной Рады Украины);</w:t>
      </w:r>
    </w:p>
    <w:p w:rsidR="00000000" w:rsidRDefault="00114927">
      <w:pPr>
        <w:pStyle w:val="pj"/>
      </w:pPr>
      <w:r>
        <w:rPr>
          <w:rStyle w:val="s0"/>
        </w:rPr>
        <w:t>г) аналитические данные, расчеты с обоснование</w:t>
      </w:r>
      <w:r>
        <w:rPr>
          <w:rStyle w:val="s0"/>
        </w:rPr>
        <w:t>м особенностей межбюджетных взаимоотношений, в частности:</w:t>
      </w:r>
    </w:p>
    <w:p w:rsidR="00000000" w:rsidRDefault="00114927">
      <w:pPr>
        <w:pStyle w:val="pj"/>
      </w:pPr>
      <w:r>
        <w:rPr>
          <w:rStyle w:val="s0"/>
        </w:rPr>
        <w:t>детальные расчеты объемов базового и реверсной дотации по видам местных бюджетов, включая расчеты индексов налогоспособности местных бюджетов;</w:t>
      </w:r>
    </w:p>
    <w:p w:rsidR="00000000" w:rsidRDefault="00114927">
      <w:pPr>
        <w:pStyle w:val="pj"/>
      </w:pPr>
      <w:r>
        <w:rPr>
          <w:rStyle w:val="s0"/>
        </w:rPr>
        <w:t>расчеты объемов субвенций из государственного бюджета м</w:t>
      </w:r>
      <w:r>
        <w:rPr>
          <w:rStyle w:val="s0"/>
        </w:rPr>
        <w:t>естным бюджетам по их видам и местными бюджетами с подробными финансовыми и количественными показателями;</w:t>
      </w:r>
    </w:p>
    <w:p w:rsidR="00000000" w:rsidRDefault="00114927">
      <w:pPr>
        <w:pStyle w:val="pj"/>
      </w:pPr>
      <w:r>
        <w:rPr>
          <w:rStyle w:val="s0"/>
        </w:rPr>
        <w:t>абзац четвертый исключен;</w:t>
      </w:r>
    </w:p>
    <w:p w:rsidR="00000000" w:rsidRDefault="00114927">
      <w:pPr>
        <w:pStyle w:val="pj"/>
      </w:pPr>
      <w:r>
        <w:rPr>
          <w:rStyle w:val="s0"/>
        </w:rPr>
        <w:t>д) объяснение показателей финансирования проекта государственного бюджета (включая показатели государственных заимствований,</w:t>
      </w:r>
      <w:r>
        <w:rPr>
          <w:rStyle w:val="s0"/>
        </w:rPr>
        <w:t xml:space="preserve"> поступлений от приватизации государственного имущества, погашение государственного долга), предоставление государственных гарантий, состояния и предельных объемов государственного долга и гарантированного государством долга;</w:t>
      </w:r>
    </w:p>
    <w:p w:rsidR="00000000" w:rsidRDefault="00114927">
      <w:pPr>
        <w:pStyle w:val="pj"/>
      </w:pPr>
      <w:r>
        <w:rPr>
          <w:rStyle w:val="s0"/>
        </w:rPr>
        <w:t>е) исключен;</w:t>
      </w:r>
    </w:p>
    <w:p w:rsidR="00000000" w:rsidRDefault="00114927">
      <w:pPr>
        <w:pStyle w:val="pj"/>
      </w:pPr>
      <w:r>
        <w:rPr>
          <w:rStyle w:val="s0"/>
        </w:rPr>
        <w:t>є) исключен;</w:t>
      </w:r>
    </w:p>
    <w:p w:rsidR="00000000" w:rsidRDefault="00114927">
      <w:pPr>
        <w:pStyle w:val="pj"/>
      </w:pPr>
      <w:r>
        <w:rPr>
          <w:rStyle w:val="s0"/>
        </w:rPr>
        <w:t>ж) р</w:t>
      </w:r>
      <w:r>
        <w:rPr>
          <w:rStyle w:val="s0"/>
        </w:rPr>
        <w:t>асчеты объема компенсации за счет средств государственного бюджета потерь субъектов хозяйствования в результате принятия Кабинетом Министров Украины, другими центральными органами исполнительной власти решений относительно регулирования цен и тарифов на от</w:t>
      </w:r>
      <w:r>
        <w:rPr>
          <w:rStyle w:val="s0"/>
        </w:rPr>
        <w:t>дельные виды продукции, товаров и услуг;</w:t>
      </w:r>
    </w:p>
    <w:p w:rsidR="00000000" w:rsidRDefault="00114927">
      <w:pPr>
        <w:pStyle w:val="pj"/>
      </w:pPr>
      <w:r>
        <w:rPr>
          <w:rStyle w:val="s0"/>
        </w:rPr>
        <w:t>2) прогнозные показатели сводного бюджета Украины (включая оценку Государственного бюджета Украины и местных бюджетов) в соответствии с бюджетной классификацией;</w:t>
      </w:r>
    </w:p>
    <w:p w:rsidR="00000000" w:rsidRDefault="00114927">
      <w:pPr>
        <w:pStyle w:val="pj"/>
      </w:pPr>
      <w:r>
        <w:rPr>
          <w:rStyle w:val="s0"/>
        </w:rPr>
        <w:t>2-1) обоснование расчета стоимостной величины прожито</w:t>
      </w:r>
      <w:r>
        <w:rPr>
          <w:rStyle w:val="s0"/>
        </w:rPr>
        <w:t>чного минимума на соответствующий бюджетный период в расчете на месяц на одного человека, а также отдельно для основных социальных и демографических групп населения;</w:t>
      </w:r>
    </w:p>
    <w:p w:rsidR="00000000" w:rsidRDefault="00114927">
      <w:pPr>
        <w:pStyle w:val="pj"/>
      </w:pPr>
      <w:r>
        <w:rPr>
          <w:rStyle w:val="s0"/>
        </w:rPr>
        <w:t>3) перечень льгот по налогам и сборам с расчетом потерь доходов бюджета от их предоставления;</w:t>
      </w:r>
    </w:p>
    <w:p w:rsidR="00000000" w:rsidRDefault="00114927">
      <w:pPr>
        <w:pStyle w:val="pj"/>
      </w:pPr>
      <w:r>
        <w:rPr>
          <w:rStyle w:val="s0"/>
        </w:rPr>
        <w:t>4) перечни и объемы средств по государственным целевым программам, которые включены главными распорядителями средств государственного бюджета в бюджетные программ</w:t>
      </w:r>
      <w:r>
        <w:rPr>
          <w:rStyle w:val="s0"/>
        </w:rPr>
        <w:t>ы, предусмотренные в проекте закона о Государственном бюджете Украины;</w:t>
      </w:r>
    </w:p>
    <w:p w:rsidR="00000000" w:rsidRDefault="00114927">
      <w:pPr>
        <w:pStyle w:val="pj"/>
      </w:pPr>
      <w:r>
        <w:rPr>
          <w:rStyle w:val="s0"/>
        </w:rPr>
        <w:t>4.1) информация об осуществлении публичных инвестиций, включая:</w:t>
      </w:r>
    </w:p>
    <w:p w:rsidR="00000000" w:rsidRDefault="00114927">
      <w:pPr>
        <w:pStyle w:val="pj"/>
      </w:pPr>
      <w:r>
        <w:rPr>
          <w:rStyle w:val="s0"/>
        </w:rPr>
        <w:t>перечень программ публичных инвестиций с указанием цели, направлений и целевых показателей инвестирования, общей стоимост</w:t>
      </w:r>
      <w:r>
        <w:rPr>
          <w:rStyle w:val="s0"/>
        </w:rPr>
        <w:t>и каждой программы и объемов расходов государственного бюджета, необходимых для подготовки и реализации каждой программы в соответствующем бюджетном периоде;</w:t>
      </w:r>
    </w:p>
    <w:p w:rsidR="00000000" w:rsidRDefault="00114927">
      <w:pPr>
        <w:pStyle w:val="pj"/>
      </w:pPr>
      <w:r>
        <w:rPr>
          <w:rStyle w:val="s0"/>
        </w:rPr>
        <w:t>перечень публичных инвестиционных проектов с указанием цели, ожидаемых результатов, краткого описа</w:t>
      </w:r>
      <w:r>
        <w:rPr>
          <w:rStyle w:val="s0"/>
        </w:rPr>
        <w:t>ния мероприятий, общей стоимости каждого проекта (включая содержание созданных активов), общих объемов расходов государственного бюджета, необходимых для подготовки и реализации каждого проекта (включая объемы расходов, необходимых для завершения каждого п</w:t>
      </w:r>
      <w:r>
        <w:rPr>
          <w:rStyle w:val="s0"/>
        </w:rPr>
        <w:t>роекта), а также объемы таких расходов на соответствующий бюджетный период в разрезе бюджетных программ;</w:t>
      </w:r>
    </w:p>
    <w:p w:rsidR="00000000" w:rsidRDefault="00114927">
      <w:pPr>
        <w:pStyle w:val="pj"/>
      </w:pPr>
      <w:r>
        <w:rPr>
          <w:rStyle w:val="s0"/>
        </w:rPr>
        <w:t xml:space="preserve">перечень публичных инвестиционных проектов, осуществляемых на условиях государственно-частного партнерства, перечни и объемы долгосрочных обязательств </w:t>
      </w:r>
      <w:r>
        <w:rPr>
          <w:rStyle w:val="s0"/>
        </w:rPr>
        <w:t>в рамках государственно-частного партнерства по объектам государственной собственности по бюджетным программам до полного завершения расчетов по договорам, заключенным в рамках государственно-частного партнерства;</w:t>
      </w:r>
    </w:p>
    <w:p w:rsidR="00000000" w:rsidRDefault="00114927">
      <w:pPr>
        <w:pStyle w:val="pj"/>
      </w:pPr>
      <w:r>
        <w:rPr>
          <w:rStyle w:val="s0"/>
        </w:rPr>
        <w:t xml:space="preserve">список публичных инвестиционных проектов, </w:t>
      </w:r>
      <w:r>
        <w:rPr>
          <w:rStyle w:val="s0"/>
        </w:rPr>
        <w:t>под которые могут предоставляться государственные гарантии в следующем бюджетном периоде;</w:t>
      </w:r>
    </w:p>
    <w:p w:rsidR="00000000" w:rsidRDefault="00114927">
      <w:pPr>
        <w:pStyle w:val="pj"/>
      </w:pPr>
      <w:r>
        <w:rPr>
          <w:rStyle w:val="s0"/>
        </w:rPr>
        <w:t>5) информация об общем объеме государственного долга и гарантированного государством долга на конец планового бюджетного периода (в том числе по типу долгового обязат</w:t>
      </w:r>
      <w:r>
        <w:rPr>
          <w:rStyle w:val="s0"/>
        </w:rPr>
        <w:t xml:space="preserve">ельства), а также расходов по выполнению государственных долговых и гарантийных обязательств на текущий и следующие бюджетные периоды до полного погашения таких обязательств (включая объем расходов на обслуживание государственного долга) и структуры таких </w:t>
      </w:r>
      <w:r>
        <w:rPr>
          <w:rStyle w:val="s0"/>
        </w:rPr>
        <w:t>расходов;</w:t>
      </w:r>
    </w:p>
    <w:p w:rsidR="00000000" w:rsidRDefault="00114927">
      <w:pPr>
        <w:pStyle w:val="pj"/>
      </w:pPr>
      <w:r>
        <w:rPr>
          <w:rStyle w:val="s0"/>
        </w:rPr>
        <w:t>6) план государственных заимствований на следующий бюджетный период. План государственных заимствований на следующий бюджетный период должен включать перечень кредитов (ссуд) с указанием кредиторов, видов, цели, названия валюты, срока и процентно</w:t>
      </w:r>
      <w:r>
        <w:rPr>
          <w:rStyle w:val="s0"/>
        </w:rPr>
        <w:t>й ставки государственных заимствований, а также состояния заключения кредитных договоров;</w:t>
      </w:r>
    </w:p>
    <w:p w:rsidR="00000000" w:rsidRDefault="00114927">
      <w:pPr>
        <w:pStyle w:val="pj"/>
      </w:pPr>
      <w:r>
        <w:rPr>
          <w:rStyle w:val="s0"/>
        </w:rPr>
        <w:t>6-1) перечни и объемы долгосрочных обязательств по Энергосервис по бюджетным программам до полного завершения расчетов с исполнителями энергосервиса;</w:t>
      </w:r>
    </w:p>
    <w:p w:rsidR="00000000" w:rsidRDefault="00114927">
      <w:pPr>
        <w:pStyle w:val="pj"/>
      </w:pPr>
      <w:r>
        <w:rPr>
          <w:rStyle w:val="s0"/>
        </w:rPr>
        <w:t xml:space="preserve">6-2) перечни и объемы среднесрочных обязательств в сфере здравоохранения по бюджетным программам до полного завершения расчетов с поставщиками лекарственных средств, медицинских изделий и вспомогательных средств к ним и / или поставщиками связанных с ними </w:t>
      </w:r>
      <w:r>
        <w:rPr>
          <w:rStyle w:val="s0"/>
        </w:rPr>
        <w:t>услуг по таким сделкам (договорам);</w:t>
      </w:r>
    </w:p>
    <w:p w:rsidR="00000000" w:rsidRDefault="00114927">
      <w:pPr>
        <w:pStyle w:val="pj"/>
      </w:pPr>
      <w:r>
        <w:rPr>
          <w:rStyle w:val="s0"/>
        </w:rPr>
        <w:t>6-3) исключен;</w:t>
      </w:r>
    </w:p>
    <w:p w:rsidR="00000000" w:rsidRDefault="00114927">
      <w:pPr>
        <w:pStyle w:val="pj"/>
      </w:pPr>
      <w:r>
        <w:rPr>
          <w:rStyle w:val="s0"/>
        </w:rPr>
        <w:t>7) исключен;</w:t>
      </w:r>
    </w:p>
    <w:p w:rsidR="00000000" w:rsidRDefault="00114927">
      <w:pPr>
        <w:pStyle w:val="pj"/>
      </w:pPr>
      <w:r>
        <w:rPr>
          <w:rStyle w:val="s0"/>
        </w:rPr>
        <w:t>8) доклад о ходе выполнения Государственного бюджета Украины в текущем бюджетном периоде;</w:t>
      </w:r>
    </w:p>
    <w:p w:rsidR="00000000" w:rsidRDefault="00114927">
      <w:pPr>
        <w:pStyle w:val="pj"/>
      </w:pPr>
      <w:r>
        <w:rPr>
          <w:rStyle w:val="s0"/>
        </w:rPr>
        <w:t>9) информация о цели, задачи и результативные показатели, которых каждый главный распорядитель средств</w:t>
      </w:r>
      <w:r>
        <w:rPr>
          <w:rStyle w:val="s0"/>
        </w:rPr>
        <w:t xml:space="preserve"> государственного бюджета предусматривает достичь при исполнении бюджетных программ по форме, определенной Министерством финансов Украины;</w:t>
      </w:r>
    </w:p>
    <w:p w:rsidR="00000000" w:rsidRDefault="00114927">
      <w:pPr>
        <w:pStyle w:val="pj"/>
      </w:pPr>
      <w:r>
        <w:rPr>
          <w:rStyle w:val="s0"/>
        </w:rPr>
        <w:t>9-1) информация о целях государственной политики в соответствующей сфере деятельности, формирование и / или реализаци</w:t>
      </w:r>
      <w:r>
        <w:rPr>
          <w:rStyle w:val="s0"/>
        </w:rPr>
        <w:t>ю которой обеспечивает главный распорядитель средств государственного бюджета, и показатели их достижения по результатам предыдущего бюджетного периода, ожидаемые в текущем бюджетном периоде и прогнозные на среднесрочный период;</w:t>
      </w:r>
    </w:p>
    <w:p w:rsidR="00000000" w:rsidRDefault="00114927">
      <w:pPr>
        <w:pStyle w:val="pj"/>
      </w:pPr>
      <w:r>
        <w:rPr>
          <w:rStyle w:val="s0"/>
        </w:rPr>
        <w:t xml:space="preserve">10) протокол о результатах </w:t>
      </w:r>
      <w:r>
        <w:rPr>
          <w:rStyle w:val="s0"/>
        </w:rPr>
        <w:t>консультаций Кабинета Министров Украины со всеукраинскими ассоциациями органов местного самоуправления;</w:t>
      </w:r>
    </w:p>
    <w:p w:rsidR="00000000" w:rsidRDefault="00114927">
      <w:pPr>
        <w:pStyle w:val="pj"/>
      </w:pPr>
      <w:r>
        <w:rPr>
          <w:rStyle w:val="s0"/>
        </w:rPr>
        <w:t>11) информация относительно учета предложений Совета национальной безопасности и обороны Украины к проекту закона о Государственном бюджете Украины по с</w:t>
      </w:r>
      <w:r>
        <w:rPr>
          <w:rStyle w:val="s0"/>
        </w:rPr>
        <w:t>татьям, связанным с обеспечением национальной безопасности и обороны Украины (с мотивированным обоснованием);</w:t>
      </w:r>
    </w:p>
    <w:p w:rsidR="00000000" w:rsidRDefault="00114927">
      <w:pPr>
        <w:pStyle w:val="pj"/>
      </w:pPr>
      <w:r>
        <w:rPr>
          <w:rStyle w:val="s0"/>
        </w:rPr>
        <w:t>11-1) информация относительно учета предложений Высшего совета правосудия к проекту закона о Государственном бюджете Украины по статьям, связанным</w:t>
      </w:r>
      <w:r>
        <w:rPr>
          <w:rStyle w:val="s0"/>
        </w:rPr>
        <w:t xml:space="preserve"> с обеспечением функционирования судов и деятельности судей, органов и учреждений системы правосудия (с мотивированным обоснованием);</w:t>
      </w:r>
    </w:p>
    <w:p w:rsidR="00000000" w:rsidRDefault="00114927">
      <w:pPr>
        <w:pStyle w:val="pj"/>
      </w:pPr>
      <w:r>
        <w:rPr>
          <w:rStyle w:val="s0"/>
        </w:rPr>
        <w:t xml:space="preserve">11 </w:t>
      </w:r>
      <w:r>
        <w:rPr>
          <w:rStyle w:val="s0"/>
          <w:vertAlign w:val="superscript"/>
        </w:rPr>
        <w:t>2</w:t>
      </w:r>
      <w:r>
        <w:rPr>
          <w:rStyle w:val="s0"/>
        </w:rPr>
        <w:t xml:space="preserve">) информация по учету в проекте закона о Государственном бюджете Украины предложений Счетной палаты по ее финансовому </w:t>
      </w:r>
      <w:r>
        <w:rPr>
          <w:rStyle w:val="s0"/>
        </w:rPr>
        <w:t>обеспечению (с мотивированным обоснованием);</w:t>
      </w:r>
    </w:p>
    <w:p w:rsidR="00000000" w:rsidRDefault="00114927">
      <w:pPr>
        <w:pStyle w:val="pj"/>
      </w:pPr>
      <w:r>
        <w:rPr>
          <w:rStyle w:val="s0"/>
        </w:rPr>
        <w:t>12) исключен;</w:t>
      </w:r>
    </w:p>
    <w:p w:rsidR="00000000" w:rsidRDefault="00114927">
      <w:pPr>
        <w:pStyle w:val="pj"/>
      </w:pPr>
      <w:r>
        <w:rPr>
          <w:rStyle w:val="s0"/>
        </w:rPr>
        <w:t>12</w:t>
      </w:r>
      <w:r>
        <w:rPr>
          <w:rStyle w:val="s0"/>
          <w:vertAlign w:val="superscript"/>
        </w:rPr>
        <w:t>1</w:t>
      </w:r>
      <w:r>
        <w:rPr>
          <w:rStyle w:val="s0"/>
        </w:rPr>
        <w:t>) информация о фискальные риски (включая условные обязательства и квазифискальные операции) и их влияние на показатели государственного бюджета в плановом бюджетном периоде;</w:t>
      </w:r>
    </w:p>
    <w:p w:rsidR="00000000" w:rsidRDefault="00114927">
      <w:pPr>
        <w:pStyle w:val="pj"/>
      </w:pPr>
      <w:r>
        <w:rPr>
          <w:rStyle w:val="s0"/>
        </w:rPr>
        <w:t>12</w:t>
      </w:r>
      <w:r>
        <w:rPr>
          <w:rStyle w:val="s0"/>
          <w:vertAlign w:val="superscript"/>
        </w:rPr>
        <w:t>2</w:t>
      </w:r>
      <w:r>
        <w:rPr>
          <w:rStyle w:val="s0"/>
        </w:rPr>
        <w:t>) информация о вы</w:t>
      </w:r>
      <w:r>
        <w:rPr>
          <w:rStyle w:val="s0"/>
        </w:rPr>
        <w:t>полнении плана мероприятий по приведению общего объема государственного долга и гарантированного государством долга с установленными требованиями (в случае одобрения такого плана);</w:t>
      </w:r>
    </w:p>
    <w:p w:rsidR="00000000" w:rsidRDefault="00114927">
      <w:pPr>
        <w:pStyle w:val="pj"/>
      </w:pPr>
      <w:r>
        <w:rPr>
          <w:rStyle w:val="s0"/>
        </w:rPr>
        <w:t>13) другие материалы, объем и форму которых определяет Кабинет Министров Ук</w:t>
      </w:r>
      <w:r>
        <w:rPr>
          <w:rStyle w:val="s0"/>
        </w:rPr>
        <w:t>раины.</w:t>
      </w:r>
    </w:p>
    <w:p w:rsidR="00000000" w:rsidRDefault="00114927">
      <w:pPr>
        <w:pStyle w:val="pj"/>
      </w:pPr>
      <w:r>
        <w:rPr>
          <w:rStyle w:val="s0"/>
        </w:rPr>
        <w:t>В случае изменения Кабинетом Министров Украины показателей объемов межбюджетных трансфертов во время рассмотрения и доработки проекта закона о Государственном бюджете Украины Кабинет Министров Украины подает расчеты в соответствии с требованиями под</w:t>
      </w:r>
      <w:r>
        <w:rPr>
          <w:rStyle w:val="s0"/>
        </w:rPr>
        <w:t>пункта «г» пункта 1 этой части статьи.</w:t>
      </w:r>
    </w:p>
    <w:p w:rsidR="00000000" w:rsidRDefault="00114927">
      <w:pPr>
        <w:pStyle w:val="pj"/>
      </w:pPr>
      <w:r>
        <w:rPr>
          <w:rStyle w:val="s0"/>
        </w:rPr>
        <w:t>2. Исключена.</w:t>
      </w:r>
    </w:p>
    <w:p w:rsidR="00000000" w:rsidRDefault="00114927">
      <w:pPr>
        <w:pStyle w:val="pj"/>
      </w:pPr>
      <w:r>
        <w:t> </w:t>
      </w:r>
    </w:p>
    <w:p w:rsidR="00000000" w:rsidRDefault="00114927">
      <w:pPr>
        <w:pStyle w:val="pc"/>
      </w:pPr>
      <w:bookmarkStart w:id="53" w:name="SUB390000"/>
      <w:bookmarkEnd w:id="53"/>
      <w:r>
        <w:rPr>
          <w:rStyle w:val="s1"/>
        </w:rPr>
        <w:t>Глава 7. РАССМОТРЕНИЕ И УТВЕРЖДЕНИЕ ГОСУДАРСТВЕННОГО БЮДЖЕТА УКРАИНЫ</w:t>
      </w:r>
    </w:p>
    <w:p w:rsidR="00000000" w:rsidRDefault="00114927">
      <w:pPr>
        <w:pStyle w:val="pc"/>
      </w:pPr>
      <w:r>
        <w:t> </w:t>
      </w:r>
    </w:p>
    <w:p w:rsidR="00000000" w:rsidRDefault="00114927">
      <w:pPr>
        <w:pStyle w:val="pj"/>
        <w:ind w:left="1200" w:hanging="800"/>
      </w:pPr>
      <w:r>
        <w:rPr>
          <w:rStyle w:val="s1"/>
        </w:rPr>
        <w:t xml:space="preserve">Статья 39. </w:t>
      </w:r>
      <w:r>
        <w:rPr>
          <w:rStyle w:val="s0"/>
        </w:rPr>
        <w:t>Рассмотрение и утверждение Государственного бюджета Украины</w:t>
      </w:r>
    </w:p>
    <w:p w:rsidR="00000000" w:rsidRDefault="00114927">
      <w:pPr>
        <w:pStyle w:val="pj"/>
      </w:pPr>
      <w:r>
        <w:rPr>
          <w:rStyle w:val="s0"/>
        </w:rPr>
        <w:t>1. Рассмотрение и утверждение Государственного бюджета Украины происходит в Верховной Раде Украины по специальной процедуре, определенной Регламентом Верховной Рады Украины.</w:t>
      </w:r>
    </w:p>
    <w:p w:rsidR="00000000" w:rsidRDefault="00114927">
      <w:pPr>
        <w:pStyle w:val="pj"/>
      </w:pPr>
      <w:r>
        <w:rPr>
          <w:rStyle w:val="s0"/>
        </w:rPr>
        <w:t>2. В течение трех дней с дня принятия Верховной Радой Украины закона о Государстве</w:t>
      </w:r>
      <w:r>
        <w:rPr>
          <w:rStyle w:val="s0"/>
        </w:rPr>
        <w:t>нном бюджете Украины Кабинет Министров Украины подает Президенту Украины обоснования и расчеты относительно бюджетных показателей такого закона, измененных в сравнении с проектом закона о Государственном бюджете Украины, поданным Кабинетом Министров Украин</w:t>
      </w:r>
      <w:r>
        <w:rPr>
          <w:rStyle w:val="s0"/>
        </w:rPr>
        <w:t>ы в Верховную Раду Украины на рассмотрение в первом чтении.</w:t>
      </w:r>
    </w:p>
    <w:p w:rsidR="00000000" w:rsidRDefault="00114927">
      <w:pPr>
        <w:pStyle w:val="pj"/>
      </w:pPr>
      <w:r>
        <w:rPr>
          <w:rStyle w:val="s0"/>
        </w:rPr>
        <w:t>3. Если Президент Украины вернул в Верховную Раду Украины для повторного рассмотрения закон о Государственном бюджете Украины с мотивированными и сформулированными предложениями, которые предусмат</w:t>
      </w:r>
      <w:r>
        <w:rPr>
          <w:rStyle w:val="s0"/>
        </w:rPr>
        <w:t>ривают изменения бюджетных показателей, Кабинет Министров Украины в недельный срок подает Верховной Раде Украины изменения к показателям, указанным в текстовых статьях такого закона, и обновленные приложения к нему в соответствии с предложениями Президента</w:t>
      </w:r>
      <w:r>
        <w:rPr>
          <w:rStyle w:val="s0"/>
        </w:rPr>
        <w:t xml:space="preserve"> Украины.</w:t>
      </w:r>
    </w:p>
    <w:p w:rsidR="00000000" w:rsidRDefault="00114927">
      <w:pPr>
        <w:pStyle w:val="pj"/>
      </w:pPr>
      <w:r>
        <w:t> </w:t>
      </w:r>
    </w:p>
    <w:p w:rsidR="00000000" w:rsidRDefault="00114927">
      <w:pPr>
        <w:pStyle w:val="pj"/>
        <w:ind w:left="1200" w:hanging="800"/>
      </w:pPr>
      <w:bookmarkStart w:id="54" w:name="SUB400000"/>
      <w:bookmarkEnd w:id="54"/>
      <w:r>
        <w:rPr>
          <w:rStyle w:val="s1"/>
        </w:rPr>
        <w:t xml:space="preserve">Статья 40. </w:t>
      </w:r>
      <w:r>
        <w:rPr>
          <w:rStyle w:val="s0"/>
        </w:rPr>
        <w:t>Предмет регулирования закона о Государственном бюджете Украины</w:t>
      </w:r>
    </w:p>
    <w:p w:rsidR="00000000" w:rsidRDefault="00114927">
      <w:pPr>
        <w:pStyle w:val="pj"/>
      </w:pPr>
      <w:r>
        <w:rPr>
          <w:rStyle w:val="s0"/>
        </w:rPr>
        <w:t>1. Законом о Государственном бюджете Украины определяются:</w:t>
      </w:r>
    </w:p>
    <w:p w:rsidR="00000000" w:rsidRDefault="00114927">
      <w:pPr>
        <w:pStyle w:val="pj"/>
      </w:pPr>
      <w:r>
        <w:rPr>
          <w:rStyle w:val="s0"/>
        </w:rPr>
        <w:t>1) общие суммы доходов, расходов и кредитования государственного бюджета (с распределением на общий и специальн</w:t>
      </w:r>
      <w:r>
        <w:rPr>
          <w:rStyle w:val="s0"/>
        </w:rPr>
        <w:t>ый фонды);</w:t>
      </w:r>
    </w:p>
    <w:p w:rsidR="00000000" w:rsidRDefault="00114927">
      <w:pPr>
        <w:pStyle w:val="pj"/>
      </w:pPr>
      <w:r>
        <w:rPr>
          <w:rStyle w:val="s0"/>
        </w:rPr>
        <w:t>2) предельный объем годового дефицита (профицита) государственного бюджета в соответствующем бюджетном периоде государственного и гарантированного государством долга на конец соответствующего бюджетного периода, предельный объем и направления пр</w:t>
      </w:r>
      <w:r>
        <w:rPr>
          <w:rStyle w:val="s0"/>
        </w:rPr>
        <w:t xml:space="preserve">едоставления государственных гарантий, а также полномочия относительно этих гарантий в соответствии со </w:t>
      </w:r>
      <w:hyperlink w:anchor="sub170000" w:history="1">
        <w:r>
          <w:rPr>
            <w:rStyle w:val="a4"/>
          </w:rPr>
          <w:t>статьей 17</w:t>
        </w:r>
      </w:hyperlink>
      <w:r>
        <w:rPr>
          <w:rStyle w:val="s0"/>
        </w:rPr>
        <w:t xml:space="preserve"> данного Кодекса;</w:t>
      </w:r>
    </w:p>
    <w:p w:rsidR="00000000" w:rsidRDefault="00114927">
      <w:pPr>
        <w:pStyle w:val="pj"/>
      </w:pPr>
      <w:r>
        <w:rPr>
          <w:rStyle w:val="s0"/>
        </w:rPr>
        <w:t>3) доходы государственного бюджета по бюджетной классификации (в приложении к закону);</w:t>
      </w:r>
    </w:p>
    <w:p w:rsidR="00000000" w:rsidRDefault="00114927">
      <w:pPr>
        <w:pStyle w:val="pj"/>
      </w:pPr>
      <w:r>
        <w:rPr>
          <w:rStyle w:val="s0"/>
        </w:rPr>
        <w:t>4) фин</w:t>
      </w:r>
      <w:r>
        <w:rPr>
          <w:rStyle w:val="s0"/>
        </w:rPr>
        <w:t>ансирование государственного бюджета по бюджетной классификации (в приложении к закону);</w:t>
      </w:r>
    </w:p>
    <w:p w:rsidR="00000000" w:rsidRDefault="00114927">
      <w:pPr>
        <w:pStyle w:val="pj"/>
      </w:pPr>
      <w:r>
        <w:rPr>
          <w:rStyle w:val="s0"/>
        </w:rPr>
        <w:t>5) бюджетные назначения главным распорядителям средств государственного бюджета по бюджетной классификации с обязательным выделением расходов потребления (из них расхо</w:t>
      </w:r>
      <w:r>
        <w:rPr>
          <w:rStyle w:val="s0"/>
        </w:rPr>
        <w:t>дов на оплату труда, оплату коммунальных услуг и энергоносителей) и расходов развития (в приложениях к закону);</w:t>
      </w:r>
    </w:p>
    <w:p w:rsidR="00000000" w:rsidRDefault="00114927">
      <w:pPr>
        <w:pStyle w:val="pj"/>
      </w:pPr>
      <w:r>
        <w:rPr>
          <w:rStyle w:val="s0"/>
        </w:rPr>
        <w:t>6) бюджетные назначения межбюджетных трансфертов (в приложениях к закону);</w:t>
      </w:r>
    </w:p>
    <w:p w:rsidR="00000000" w:rsidRDefault="00114927">
      <w:pPr>
        <w:pStyle w:val="pj"/>
      </w:pPr>
      <w:r>
        <w:rPr>
          <w:rStyle w:val="s0"/>
        </w:rPr>
        <w:t>7) размер оборотного остатка средств государственного бюджета;</w:t>
      </w:r>
    </w:p>
    <w:p w:rsidR="00000000" w:rsidRDefault="00114927">
      <w:pPr>
        <w:pStyle w:val="pj"/>
      </w:pPr>
      <w:r>
        <w:rPr>
          <w:rStyle w:val="s0"/>
        </w:rPr>
        <w:t>8) раз</w:t>
      </w:r>
      <w:r>
        <w:rPr>
          <w:rStyle w:val="s0"/>
        </w:rPr>
        <w:t>мер минимальной заработной платы на соответствующий бюджетный период;</w:t>
      </w:r>
    </w:p>
    <w:p w:rsidR="00000000" w:rsidRDefault="00114927">
      <w:pPr>
        <w:pStyle w:val="pj"/>
      </w:pPr>
      <w:r>
        <w:rPr>
          <w:rStyle w:val="s0"/>
        </w:rPr>
        <w:t xml:space="preserve">9) размер прожиточного минимума на соответствующий бюджетный период в расчете на месяц на одно лицо, а также отдельно для основных социальных и демографических групп населения и уровень </w:t>
      </w:r>
      <w:r>
        <w:rPr>
          <w:rStyle w:val="s0"/>
        </w:rPr>
        <w:t>обеспечения прожиточного минимума на соответствующий бюджетный период;</w:t>
      </w:r>
    </w:p>
    <w:p w:rsidR="00000000" w:rsidRDefault="00114927">
      <w:pPr>
        <w:pStyle w:val="pj"/>
      </w:pPr>
      <w:r>
        <w:rPr>
          <w:rStyle w:val="s0"/>
        </w:rPr>
        <w:t>10) перечень кредитов (ссуд), которые привлекаются государством от иностранных государств, иностранных финансовых учреждений и международных финансовых организаций для подготовки и реал</w:t>
      </w:r>
      <w:r>
        <w:rPr>
          <w:rStyle w:val="s0"/>
        </w:rPr>
        <w:t>изации публичных инвестиционных проектов и программ публичных инвестиций, с указанием кредиторов, общих объемов кредитов (ссуд) и объемов их привлечения в соответствующем бюджетном периоде в разрезе бюджетных программ (в приложении к закону);</w:t>
      </w:r>
    </w:p>
    <w:p w:rsidR="00000000" w:rsidRDefault="00114927">
      <w:pPr>
        <w:pStyle w:val="pj"/>
      </w:pPr>
      <w:r>
        <w:rPr>
          <w:rStyle w:val="s0"/>
        </w:rPr>
        <w:t>11) дополните</w:t>
      </w:r>
      <w:r>
        <w:rPr>
          <w:rStyle w:val="s0"/>
        </w:rPr>
        <w:t>льные положения, которые регламентируют процесс выполнения бюджета.</w:t>
      </w:r>
    </w:p>
    <w:p w:rsidR="00000000" w:rsidRDefault="00114927">
      <w:pPr>
        <w:pStyle w:val="pj"/>
      </w:pPr>
      <w:r>
        <w:rPr>
          <w:rStyle w:val="s0"/>
        </w:rPr>
        <w:t>2. В законе о Государственном бюджете Украины расходы и кредитование по главным распорядителям средств государственного бюджета должны быть детализированы по программной классификации расх</w:t>
      </w:r>
      <w:r>
        <w:rPr>
          <w:rStyle w:val="s0"/>
        </w:rPr>
        <w:t>одов и кредитования государственного бюджета, по группам функциональной классификации расходов и кредитования бюджета и отдельным категориям экономической классификации расходов бюджета и классификации кредитования бюджета.</w:t>
      </w:r>
    </w:p>
    <w:p w:rsidR="00000000" w:rsidRDefault="00114927">
      <w:pPr>
        <w:pStyle w:val="pj"/>
      </w:pPr>
      <w:r>
        <w:t> </w:t>
      </w:r>
    </w:p>
    <w:p w:rsidR="00000000" w:rsidRDefault="00114927">
      <w:pPr>
        <w:pStyle w:val="pj"/>
        <w:ind w:left="1200" w:hanging="800"/>
      </w:pPr>
      <w:bookmarkStart w:id="55" w:name="SUB410000"/>
      <w:bookmarkEnd w:id="55"/>
      <w:r>
        <w:rPr>
          <w:rStyle w:val="s1"/>
        </w:rPr>
        <w:t xml:space="preserve">Статья 41. </w:t>
      </w:r>
      <w:r>
        <w:rPr>
          <w:rStyle w:val="s0"/>
        </w:rPr>
        <w:t>Особенности формиро</w:t>
      </w:r>
      <w:r>
        <w:rPr>
          <w:rStyle w:val="s0"/>
        </w:rPr>
        <w:t>вания поступлений бюджета и осуществления расходов бюджета в случае несвоевременного вступления в силу закона о Государственном бюджет Украины</w:t>
      </w:r>
    </w:p>
    <w:p w:rsidR="00000000" w:rsidRDefault="00114927">
      <w:pPr>
        <w:pStyle w:val="pj"/>
      </w:pPr>
      <w:r>
        <w:rPr>
          <w:rStyle w:val="s0"/>
        </w:rPr>
        <w:t>1. Если к началу нового бюджетного периода не вступил в силу закон о Государственном бюджете Украины, Кабинет Мин</w:t>
      </w:r>
      <w:r>
        <w:rPr>
          <w:rStyle w:val="s0"/>
        </w:rPr>
        <w:t>истров Украины имеет право осуществлять расходы Государственного бюджета Украины в соответствии с такими требованиями:</w:t>
      </w:r>
    </w:p>
    <w:p w:rsidR="00000000" w:rsidRDefault="00114927">
      <w:pPr>
        <w:pStyle w:val="pj"/>
      </w:pPr>
      <w:r>
        <w:rPr>
          <w:rStyle w:val="s0"/>
        </w:rPr>
        <w:t>1) расходы Государственного бюджета Украины могут осуществляться только на бюджетные программы, бюджетные назначения относительно которых</w:t>
      </w:r>
      <w:r>
        <w:rPr>
          <w:rStyle w:val="s0"/>
        </w:rPr>
        <w:t xml:space="preserve"> установлены законом о Государственном бюджете Украины на предыдущий бюджетный период и одновременно предусмотрены в проекте закона о Государственном бюджете Украины на следующий бюджетный период, поданном Кабинетом Министров Украины в Верховную Раду Украи</w:t>
      </w:r>
      <w:r>
        <w:rPr>
          <w:rStyle w:val="s0"/>
        </w:rPr>
        <w:t>ны, по которым полностью сохраняются целевые ограничения;</w:t>
      </w:r>
    </w:p>
    <w:p w:rsidR="00000000" w:rsidRDefault="00114927">
      <w:pPr>
        <w:pStyle w:val="pj"/>
      </w:pPr>
      <w:r>
        <w:rPr>
          <w:rStyle w:val="s0"/>
        </w:rPr>
        <w:t>2) ежемесячные бюджетные ассигнования общего фонда Государственного бюджета Украины суммарно не могут превышать 1/12 объема бюджетных назначений, определенных законом о Государственном бюджете Украи</w:t>
      </w:r>
      <w:r>
        <w:rPr>
          <w:rStyle w:val="s0"/>
        </w:rPr>
        <w:t xml:space="preserve">ны на предыдущий бюджетный период (кроме случаев, предусмотренных частью шестой </w:t>
      </w:r>
      <w:hyperlink w:anchor="sub160000" w:history="1">
        <w:r>
          <w:rPr>
            <w:rStyle w:val="a4"/>
          </w:rPr>
          <w:t>статьи 16</w:t>
        </w:r>
      </w:hyperlink>
      <w:r>
        <w:rPr>
          <w:rStyle w:val="s0"/>
        </w:rPr>
        <w:t xml:space="preserve"> и частью четвертой </w:t>
      </w:r>
      <w:hyperlink w:anchor="sub230000" w:history="1">
        <w:r>
          <w:rPr>
            <w:rStyle w:val="a4"/>
          </w:rPr>
          <w:t>статьи 23</w:t>
        </w:r>
      </w:hyperlink>
      <w:r>
        <w:rPr>
          <w:rStyle w:val="s0"/>
        </w:rPr>
        <w:t xml:space="preserve"> данного Кодекса, а также пунктами 4 и 5 части второй этой статьи).</w:t>
      </w:r>
    </w:p>
    <w:p w:rsidR="00000000" w:rsidRDefault="00114927">
      <w:pPr>
        <w:pStyle w:val="pj"/>
      </w:pPr>
      <w:r>
        <w:rPr>
          <w:rStyle w:val="s0"/>
        </w:rPr>
        <w:t>2. До вступления в силу законом о Государственном бюджете Украины на текущий бюджетный период:</w:t>
      </w:r>
    </w:p>
    <w:p w:rsidR="00000000" w:rsidRDefault="00114927">
      <w:pPr>
        <w:pStyle w:val="pj"/>
      </w:pPr>
      <w:r>
        <w:rPr>
          <w:rStyle w:val="s0"/>
        </w:rPr>
        <w:t>1) запрещается из общего фонда государственного бюджета осуществлять расходы в части капитальных расходов и предоставления кредитов из бюджета, кроме капитальных</w:t>
      </w:r>
      <w:r>
        <w:rPr>
          <w:rStyle w:val="s0"/>
        </w:rPr>
        <w:t xml:space="preserve"> расходов, связанных с ликвидацией аварий на объектах социально-культурной сферы, жилищного хозяйства, систем тепло-, энерго-, газо-, водоснабжения и водоотвода, а также расходов, связанных с наступлением особого периода или введением чрезвычайного положен</w:t>
      </w:r>
      <w:r>
        <w:rPr>
          <w:rStyle w:val="s0"/>
        </w:rPr>
        <w:t>ия, объявлением отдельных местностей зонами чрезвычайной экологической ситуации и выделением средств из резервного фонда государственного бюджета;</w:t>
      </w:r>
    </w:p>
    <w:p w:rsidR="00000000" w:rsidRDefault="00114927">
      <w:pPr>
        <w:pStyle w:val="pj"/>
      </w:pPr>
      <w:r>
        <w:rPr>
          <w:rStyle w:val="s0"/>
        </w:rPr>
        <w:t>2) государственные заимствования могут осуществляться в объеме, который не превышает объем расходов на погаше</w:t>
      </w:r>
      <w:r>
        <w:rPr>
          <w:rStyle w:val="s0"/>
        </w:rPr>
        <w:t>ние государственного долга в соответствующий период, а государственные гарантии не предоставляются;</w:t>
      </w:r>
    </w:p>
    <w:p w:rsidR="00000000" w:rsidRDefault="00114927">
      <w:pPr>
        <w:pStyle w:val="pj"/>
      </w:pPr>
      <w:r>
        <w:rPr>
          <w:rStyle w:val="s0"/>
        </w:rPr>
        <w:t>3) действуют нормы закона о Государственном бюджете Украины на предыдущий бюджетный период, кроме норм, которыми определены общие показатели государственног</w:t>
      </w:r>
      <w:r>
        <w:rPr>
          <w:rStyle w:val="s0"/>
        </w:rPr>
        <w:t>о бюджета, бюджетные назначения главным распорядителям средств государственного бюджета;</w:t>
      </w:r>
    </w:p>
    <w:p w:rsidR="00000000" w:rsidRDefault="00114927">
      <w:pPr>
        <w:pStyle w:val="pj"/>
      </w:pPr>
      <w:r>
        <w:rPr>
          <w:rStyle w:val="s0"/>
        </w:rPr>
        <w:t>4) социальные стандарты и социальные гарантии, в том числе прожиточный минимум, уровень его обеспечения, минимальная заработная плата, предоставление льгот, компенсаций и гарантий населению, в текущем бюджетном периоде применяются в размерах и на условиях,</w:t>
      </w:r>
      <w:r>
        <w:rPr>
          <w:rStyle w:val="s0"/>
        </w:rPr>
        <w:t xml:space="preserve"> которые действовали в декабре предыдущего бюджетного периода;</w:t>
      </w:r>
    </w:p>
    <w:p w:rsidR="00000000" w:rsidRDefault="00114927">
      <w:pPr>
        <w:pStyle w:val="pj"/>
      </w:pPr>
      <w:r>
        <w:rPr>
          <w:rStyle w:val="s0"/>
        </w:rPr>
        <w:t>5) перечисления из государственного бюджета местным бюджетам базовой дотации и других текущих трансфертов местным бюджетам, а также в государственный бюджет из местных бюджетов реверсной дотаци</w:t>
      </w:r>
      <w:r>
        <w:rPr>
          <w:rStyle w:val="s0"/>
        </w:rPr>
        <w:t>и осуществляется в соответствии с объемами, определенными в проекте закона о Государственном бюджете Украины на следующий бюджетный период, поданном Кабинетом Министров Украины в Верховную Раду Украины.</w:t>
      </w:r>
    </w:p>
    <w:p w:rsidR="00000000" w:rsidRDefault="00114927">
      <w:pPr>
        <w:pStyle w:val="pj"/>
      </w:pPr>
      <w:r>
        <w:t> </w:t>
      </w:r>
    </w:p>
    <w:p w:rsidR="00000000" w:rsidRDefault="00114927">
      <w:pPr>
        <w:pStyle w:val="pc"/>
      </w:pPr>
      <w:bookmarkStart w:id="56" w:name="SUB420000"/>
      <w:bookmarkEnd w:id="56"/>
      <w:r>
        <w:rPr>
          <w:rStyle w:val="s1"/>
        </w:rPr>
        <w:t>Глава 8. ВЫПОЛНЕНИЕ ГОСУДАРСТВЕННОГО БЮДЖЕТА УКРАИН</w:t>
      </w:r>
      <w:r>
        <w:rPr>
          <w:rStyle w:val="s1"/>
        </w:rPr>
        <w:t>Ы</w:t>
      </w:r>
    </w:p>
    <w:p w:rsidR="00000000" w:rsidRDefault="00114927">
      <w:pPr>
        <w:pStyle w:val="pj"/>
        <w:ind w:left="1200" w:hanging="800"/>
      </w:pPr>
      <w:r>
        <w:t> </w:t>
      </w:r>
    </w:p>
    <w:p w:rsidR="00000000" w:rsidRDefault="00114927">
      <w:pPr>
        <w:pStyle w:val="pj"/>
        <w:ind w:left="1200" w:hanging="800"/>
      </w:pPr>
      <w:r>
        <w:rPr>
          <w:rStyle w:val="s1"/>
        </w:rPr>
        <w:t xml:space="preserve">Статья 42. </w:t>
      </w:r>
      <w:r>
        <w:rPr>
          <w:rStyle w:val="s0"/>
        </w:rPr>
        <w:t>Организация выполнения государственного бюджета</w:t>
      </w:r>
    </w:p>
    <w:p w:rsidR="00000000" w:rsidRDefault="00114927">
      <w:pPr>
        <w:pStyle w:val="pj"/>
      </w:pPr>
      <w:r>
        <w:rPr>
          <w:rStyle w:val="s0"/>
        </w:rPr>
        <w:t>1. Кабинет Министров Украины обеспечивает выполнение Государственного бюджета Украины. Министерство финансов Украины осуществляет общую организацию и управление выполнением Государственного бюд</w:t>
      </w:r>
      <w:r>
        <w:rPr>
          <w:rStyle w:val="s0"/>
        </w:rPr>
        <w:t>жета Украины, координирует деятельность участников бюджетного процесса по вопросам выполнения бюджета.</w:t>
      </w:r>
    </w:p>
    <w:p w:rsidR="00000000" w:rsidRDefault="00114927">
      <w:pPr>
        <w:pStyle w:val="pj"/>
      </w:pPr>
      <w:r>
        <w:t> </w:t>
      </w:r>
    </w:p>
    <w:p w:rsidR="00000000" w:rsidRDefault="00114927">
      <w:pPr>
        <w:pStyle w:val="pj"/>
        <w:ind w:left="1200" w:hanging="800"/>
      </w:pPr>
      <w:bookmarkStart w:id="57" w:name="SUB430000"/>
      <w:bookmarkEnd w:id="57"/>
      <w:r>
        <w:rPr>
          <w:rStyle w:val="s1"/>
        </w:rPr>
        <w:t xml:space="preserve">Статья 43. </w:t>
      </w:r>
      <w:r>
        <w:rPr>
          <w:rStyle w:val="s0"/>
        </w:rPr>
        <w:t>Казначейское обслуживание бюджетных средств</w:t>
      </w:r>
    </w:p>
    <w:p w:rsidR="00000000" w:rsidRDefault="00114927">
      <w:pPr>
        <w:pStyle w:val="pj"/>
      </w:pPr>
      <w:r>
        <w:rPr>
          <w:rStyle w:val="s0"/>
        </w:rPr>
        <w:t>1. При выполнении государственного бюджета и местных бюджетов применяется казначейское обслужива</w:t>
      </w:r>
      <w:r>
        <w:rPr>
          <w:rStyle w:val="s0"/>
        </w:rPr>
        <w:t>ние бюджетных средств. Казначейство Украины, обеспечивает казначейское обслуживание бюджетных средств на основе ведения единого казначейского счета, открытого в Национальном банке Украины.</w:t>
      </w:r>
    </w:p>
    <w:p w:rsidR="00000000" w:rsidRDefault="00114927">
      <w:pPr>
        <w:pStyle w:val="pj"/>
      </w:pPr>
      <w:r>
        <w:rPr>
          <w:rStyle w:val="s0"/>
        </w:rPr>
        <w:t>Казначейское обслуживание бюджетных средств предусматривает:</w:t>
      </w:r>
    </w:p>
    <w:p w:rsidR="00000000" w:rsidRDefault="00114927">
      <w:pPr>
        <w:pStyle w:val="pj"/>
      </w:pPr>
      <w:r>
        <w:rPr>
          <w:rStyle w:val="s0"/>
        </w:rPr>
        <w:t>1) рас</w:t>
      </w:r>
      <w:r>
        <w:rPr>
          <w:rStyle w:val="s0"/>
        </w:rPr>
        <w:t>четно-кассовое обслуживание распорядителей и получателей бюджетных средств, а также других клиентов в соответствии с законодательством;</w:t>
      </w:r>
    </w:p>
    <w:p w:rsidR="00000000" w:rsidRDefault="00114927">
      <w:pPr>
        <w:pStyle w:val="pj"/>
      </w:pPr>
      <w:r>
        <w:rPr>
          <w:rStyle w:val="s0"/>
        </w:rPr>
        <w:t>2) контроль за осуществлением бюджетных полномочий при зачислении поступлений бюджета, регистрации взятых бюджетных обяз</w:t>
      </w:r>
      <w:r>
        <w:rPr>
          <w:rStyle w:val="s0"/>
        </w:rPr>
        <w:t>ательств распорядителями бюджетных средств и осуществлении платежей по этим обязательствам;</w:t>
      </w:r>
    </w:p>
    <w:p w:rsidR="00000000" w:rsidRDefault="00114927">
      <w:pPr>
        <w:pStyle w:val="pj"/>
      </w:pPr>
      <w:r>
        <w:rPr>
          <w:rStyle w:val="s0"/>
        </w:rPr>
        <w:t>3) ведение бухгалтерского учета и составление отчетности о выполнении бюджетов с соблюдением национальных положений (стандартов) бухгалтерского учета в государствен</w:t>
      </w:r>
      <w:r>
        <w:rPr>
          <w:rStyle w:val="s0"/>
        </w:rPr>
        <w:t>ном секторе и других нормативно-правовых актов Министерства финансов Украины;</w:t>
      </w:r>
    </w:p>
    <w:p w:rsidR="00000000" w:rsidRDefault="00114927">
      <w:pPr>
        <w:pStyle w:val="pj"/>
      </w:pPr>
      <w:r>
        <w:rPr>
          <w:rStyle w:val="s0"/>
        </w:rPr>
        <w:t>4) осуществление других операций с бюджетными средствами.</w:t>
      </w:r>
    </w:p>
    <w:p w:rsidR="00000000" w:rsidRDefault="00114927">
      <w:pPr>
        <w:pStyle w:val="pj"/>
      </w:pPr>
      <w:r>
        <w:rPr>
          <w:rStyle w:val="s0"/>
        </w:rPr>
        <w:t>В органах Казначейства Украины</w:t>
      </w:r>
      <w:r>
        <w:t>, бюджетным учреждениям открываются счета в установленном законодательством порядке.</w:t>
      </w:r>
    </w:p>
    <w:p w:rsidR="00000000" w:rsidRDefault="00114927">
      <w:pPr>
        <w:pStyle w:val="pj"/>
      </w:pPr>
      <w:r>
        <w:rPr>
          <w:rStyle w:val="s0"/>
        </w:rPr>
        <w:t>2. Об</w:t>
      </w:r>
      <w:r>
        <w:rPr>
          <w:rStyle w:val="s0"/>
        </w:rPr>
        <w:t>служивание Государственной казначейской службой Украины учреждений Украины, которые функционируют за границей, государственных и муниципальных учреждений профессионального перед высшими и высшего образования, научных учреждений и учреждений культуры в част</w:t>
      </w:r>
      <w:r>
        <w:rPr>
          <w:rStyle w:val="s0"/>
        </w:rPr>
        <w:t>и собственных поступлений, полученных в качестве платы за услуги, предоставляемые ими согласно основной деятельностью, благотворительные взносы и гранты, а также средств бюджета, полученных как поступления в рамках программ помощи и грантов Европейского Со</w:t>
      </w:r>
      <w:r>
        <w:rPr>
          <w:rStyle w:val="s0"/>
        </w:rPr>
        <w:t>юза, правительств иностранных государств, международных организаций, донорских учреждений и как кредиты (займы), привлеченные государством от иностранных государств, иностранных финансовых учреждений и международных финансовых организаций, осуществляется в</w:t>
      </w:r>
      <w:r>
        <w:rPr>
          <w:rStyle w:val="s0"/>
        </w:rPr>
        <w:t xml:space="preserve"> порядке, утвержденном Кабинетом Министров Украины.</w:t>
      </w:r>
    </w:p>
    <w:p w:rsidR="00000000" w:rsidRDefault="00114927">
      <w:pPr>
        <w:pStyle w:val="pj"/>
      </w:pPr>
      <w:r>
        <w:rPr>
          <w:rStyle w:val="s0"/>
        </w:rPr>
        <w:t>3. Государственной казначейской службой Украины не осуществляется оплата услуг по обработке электронных расчетных документов и сообщений в системе электронных переводов Национального банка Украины и по пе</w:t>
      </w:r>
      <w:r>
        <w:rPr>
          <w:rStyle w:val="s0"/>
        </w:rPr>
        <w:t>реводу средств через валютные счета, открытые в Национальном банке Украины.</w:t>
      </w:r>
    </w:p>
    <w:p w:rsidR="00000000" w:rsidRDefault="00114927">
      <w:pPr>
        <w:pStyle w:val="pj"/>
      </w:pPr>
      <w:r>
        <w:rPr>
          <w:rStyle w:val="s0"/>
        </w:rPr>
        <w:t>4. Казначейство Украины имеет право привлекать на возвратной основе средства единого казначейского счета для покрытия временных кассовых разрывов местных бюджетов.</w:t>
      </w:r>
    </w:p>
    <w:p w:rsidR="00000000" w:rsidRDefault="00114927">
      <w:pPr>
        <w:pStyle w:val="pj"/>
      </w:pPr>
      <w:r>
        <w:rPr>
          <w:rStyle w:val="s0"/>
        </w:rPr>
        <w:t>Казначейство Укр</w:t>
      </w:r>
      <w:r>
        <w:rPr>
          <w:rStyle w:val="s0"/>
        </w:rPr>
        <w:t xml:space="preserve">аины по согласованию с Министерством финансов Украины имеет право привлекать на возвратной основе средства единого казначейского счета для покрытия временных кассовых разрывов общего фонда государственного бюджета с соблюдением предельного объема дефицита </w:t>
      </w:r>
      <w:r>
        <w:rPr>
          <w:rStyle w:val="s0"/>
        </w:rPr>
        <w:t>государственного бюджета, Пенсионного фонда Украины.</w:t>
      </w:r>
    </w:p>
    <w:p w:rsidR="00000000" w:rsidRDefault="00114927">
      <w:pPr>
        <w:pStyle w:val="pj"/>
      </w:pPr>
      <w:r>
        <w:rPr>
          <w:rStyle w:val="s0"/>
        </w:rPr>
        <w:t>5. Объемы временных кассовых разрывов местных бюджетов, связанных с обеспечением защищенных расходов общего фонда, временных кассовых разрывов общего фонда государственного бюджета, покрываются Государст</w:t>
      </w:r>
      <w:r>
        <w:rPr>
          <w:rStyle w:val="s0"/>
        </w:rPr>
        <w:t>венной казначейской службой Украины в пределах текущего бюджетного периода, а временные кассовые разрывы Пенсионного фонда Украины, связанные с выплатой пенсий, - в пределах фактического дефицита средств на эту цель за счет средств единого казначейского сч</w:t>
      </w:r>
      <w:r>
        <w:rPr>
          <w:rStyle w:val="s0"/>
        </w:rPr>
        <w:t>ета на договорных условиях без начисления процентов за пользование этими средствами с обязательным их возвращением до конца текущего бюджетного периода.</w:t>
      </w:r>
    </w:p>
    <w:p w:rsidR="00000000" w:rsidRDefault="00114927">
      <w:pPr>
        <w:pStyle w:val="pj"/>
      </w:pPr>
      <w:r>
        <w:rPr>
          <w:rStyle w:val="s0"/>
        </w:rPr>
        <w:t>При размещении средств местного бюджета на депозитах и / или обслуживания средств местного бюджета в ча</w:t>
      </w:r>
      <w:r>
        <w:rPr>
          <w:rStyle w:val="s0"/>
        </w:rPr>
        <w:t>сти бюджета развития и собственных поступлений бюджетных учреждений в учреждениях банков объемы временных кассовых разрывов по общему фонду такого местного бюджета не покрываются за счет средств единого казначейского счета.</w:t>
      </w:r>
    </w:p>
    <w:p w:rsidR="00000000" w:rsidRDefault="00114927">
      <w:pPr>
        <w:pStyle w:val="pj"/>
      </w:pPr>
      <w:hyperlink r:id="rId84" w:anchor="sub_id=100" w:history="1">
        <w:r>
          <w:rPr>
            <w:rStyle w:val="a4"/>
          </w:rPr>
          <w:t>Порядок</w:t>
        </w:r>
      </w:hyperlink>
      <w:r>
        <w:rPr>
          <w:rStyle w:val="s0"/>
        </w:rPr>
        <w:t xml:space="preserve"> проведения таких операций утверждается Кабинетом Министров Украины.</w:t>
      </w:r>
    </w:p>
    <w:p w:rsidR="00000000" w:rsidRDefault="00114927">
      <w:pPr>
        <w:pStyle w:val="pj"/>
      </w:pPr>
      <w:r>
        <w:rPr>
          <w:rStyle w:val="s0"/>
        </w:rPr>
        <w:t>6. Исключена.</w:t>
      </w:r>
    </w:p>
    <w:p w:rsidR="00000000" w:rsidRDefault="00114927">
      <w:pPr>
        <w:pStyle w:val="pj"/>
      </w:pPr>
      <w:r>
        <w:rPr>
          <w:rStyle w:val="s0"/>
        </w:rPr>
        <w:t>7. Собственные поступления государственных и коммунальных учреждений профессионального перед высшими и высшего образо</w:t>
      </w:r>
      <w:r>
        <w:rPr>
          <w:rStyle w:val="s0"/>
        </w:rPr>
        <w:t>вания, научных учреждений и учреждений культуры, полученные в качестве платы за услуги, предоставляемые ими согласно основной деятельностью, благотворительные взносы и гранты, зачисляются на специальные регистрационные счета, открытые в территориальном орг</w:t>
      </w:r>
      <w:r>
        <w:rPr>
          <w:rStyle w:val="s0"/>
        </w:rPr>
        <w:t>ане Казначейства Украины, или на текущие счета в банках государственного сектора.</w:t>
      </w:r>
    </w:p>
    <w:p w:rsidR="00000000" w:rsidRDefault="00114927">
      <w:pPr>
        <w:pStyle w:val="pj"/>
      </w:pPr>
      <w:r>
        <w:rPr>
          <w:rStyle w:val="s0"/>
        </w:rPr>
        <w:t>8. Расходы специального фонда государственных и коммунальных учреждений профессионального перед высшими и высшего образования, научных учреждений и учреждений культуры, прово</w:t>
      </w:r>
      <w:r>
        <w:rPr>
          <w:rStyle w:val="s0"/>
        </w:rPr>
        <w:t>дятся за счет собственных поступлений бюджетных учреждений, полученных в качестве платы за услуги, предоставляемые ими согласно основной деятельностью, благотворительные взносы и гранты, осуществляются в порядке, утвержденном Кабинетом Министров Украины.</w:t>
      </w:r>
    </w:p>
    <w:p w:rsidR="00000000" w:rsidRDefault="00114927">
      <w:pPr>
        <w:pStyle w:val="pj"/>
      </w:pPr>
      <w:r>
        <w:rPr>
          <w:rStyle w:val="s0"/>
        </w:rPr>
        <w:t>9</w:t>
      </w:r>
      <w:r>
        <w:rPr>
          <w:rStyle w:val="s0"/>
        </w:rPr>
        <w:t>. Расчетно-кассовое обслуживание собственных поступлений государственных и коммунальных учреждений профессионального перед высшими и высшего образования, научных учреждений и учреждений культуры осуществляется в территориальном органе Казначейства Украины,</w:t>
      </w:r>
      <w:r>
        <w:rPr>
          <w:rStyle w:val="s0"/>
        </w:rPr>
        <w:t xml:space="preserve"> или в банках государственного сектора.</w:t>
      </w:r>
    </w:p>
    <w:p w:rsidR="00000000" w:rsidRDefault="00114927">
      <w:pPr>
        <w:pStyle w:val="pj"/>
      </w:pPr>
      <w:r>
        <w:t> </w:t>
      </w:r>
    </w:p>
    <w:p w:rsidR="00000000" w:rsidRDefault="00114927">
      <w:pPr>
        <w:pStyle w:val="pj"/>
        <w:ind w:left="1200" w:hanging="800"/>
      </w:pPr>
      <w:bookmarkStart w:id="58" w:name="SUB440000"/>
      <w:bookmarkEnd w:id="58"/>
      <w:r>
        <w:rPr>
          <w:rStyle w:val="s1"/>
        </w:rPr>
        <w:t xml:space="preserve">Статья 44. </w:t>
      </w:r>
      <w:r>
        <w:rPr>
          <w:rStyle w:val="s0"/>
        </w:rPr>
        <w:t>Роспись Государственного бюджета Украины</w:t>
      </w:r>
    </w:p>
    <w:p w:rsidR="00000000" w:rsidRDefault="00114927">
      <w:pPr>
        <w:pStyle w:val="pj"/>
      </w:pPr>
      <w:r>
        <w:rPr>
          <w:rStyle w:val="s0"/>
        </w:rPr>
        <w:t>1. Государственный бюджет Украины выполняется по росписи, которая утверждается центральным органом исполнительной власти, обеспечивающим формирование государственной бюджетной политики в соответствии с бюджетными назначениями в месячный срок со дня приняти</w:t>
      </w:r>
      <w:r>
        <w:rPr>
          <w:rStyle w:val="s0"/>
        </w:rPr>
        <w:t>я закона о Государственном бюджете Украины. До утверждения росписи Государственного бюджета Украины центральным органом исполнительной власти, обеспечивающим формирование государственной бюджетной политики утверждается временная роспись Государственного бю</w:t>
      </w:r>
      <w:r>
        <w:rPr>
          <w:rStyle w:val="s0"/>
        </w:rPr>
        <w:t>джета Украины на соответствующий период.</w:t>
      </w:r>
    </w:p>
    <w:p w:rsidR="00000000" w:rsidRDefault="00114927">
      <w:pPr>
        <w:pStyle w:val="pj"/>
      </w:pPr>
      <w:r>
        <w:rPr>
          <w:rStyle w:val="s0"/>
        </w:rPr>
        <w:t>Экземпляр утвержденной росписи Государственного бюджета Украины передается в Счетную палату и Комитет Верховной Рады Украины по вопросам бюджета с последующим информированием о внесенных в него изменениях, обусловле</w:t>
      </w:r>
      <w:r>
        <w:rPr>
          <w:rStyle w:val="s0"/>
        </w:rPr>
        <w:t>нных внесением изменений в закон о Государственном бюджете Украины.</w:t>
      </w:r>
    </w:p>
    <w:p w:rsidR="00000000" w:rsidRDefault="00114927">
      <w:pPr>
        <w:pStyle w:val="pj"/>
      </w:pPr>
      <w:r>
        <w:rPr>
          <w:rStyle w:val="s0"/>
        </w:rPr>
        <w:t>2. Министерство финансов Украины в течение бюджетного периода обеспечивает соответствие росписи Государственного бюджета Украины установленным бюджетным назначениям, а также соответствие р</w:t>
      </w:r>
      <w:r>
        <w:rPr>
          <w:rStyle w:val="s0"/>
        </w:rPr>
        <w:t>аспределения бюджетных ассигнований главным распорядителям бюджетных средств по общему фонду государственного бюджета по определенным этой росписью периодам года соответствующему прогнозу поступлений общего фонда государственного бюджета в течение бюджетно</w:t>
      </w:r>
      <w:r>
        <w:rPr>
          <w:rStyle w:val="s0"/>
        </w:rPr>
        <w:t>го периода.</w:t>
      </w:r>
    </w:p>
    <w:p w:rsidR="00000000" w:rsidRDefault="00114927">
      <w:pPr>
        <w:pStyle w:val="pj"/>
      </w:pPr>
      <w:r>
        <w:t> </w:t>
      </w:r>
    </w:p>
    <w:p w:rsidR="00000000" w:rsidRDefault="00114927">
      <w:pPr>
        <w:pStyle w:val="pj"/>
        <w:ind w:left="1200" w:hanging="800"/>
      </w:pPr>
      <w:bookmarkStart w:id="59" w:name="SUB450000"/>
      <w:bookmarkEnd w:id="59"/>
      <w:r>
        <w:rPr>
          <w:rStyle w:val="s1"/>
        </w:rPr>
        <w:t xml:space="preserve">Статья 45. </w:t>
      </w:r>
      <w:r>
        <w:rPr>
          <w:rStyle w:val="s0"/>
        </w:rPr>
        <w:t>Выполнение Государственного бюджета Украины по доходам</w:t>
      </w:r>
    </w:p>
    <w:p w:rsidR="00000000" w:rsidRDefault="00114927">
      <w:pPr>
        <w:pStyle w:val="pj"/>
      </w:pPr>
      <w:r>
        <w:rPr>
          <w:rStyle w:val="s0"/>
        </w:rPr>
        <w:t>1. Министерство финансов Украины осуществляет прогнозирование и анализ доходов бюджета.</w:t>
      </w:r>
    </w:p>
    <w:p w:rsidR="00000000" w:rsidRDefault="00114927">
      <w:pPr>
        <w:pStyle w:val="pj"/>
      </w:pPr>
      <w:r>
        <w:rPr>
          <w:rStyle w:val="s0"/>
        </w:rPr>
        <w:t>2. Казначейство Украины ведет бухгалтерский учет всех поступлений Государственного бюдже</w:t>
      </w:r>
      <w:r>
        <w:rPr>
          <w:rStyle w:val="s0"/>
        </w:rPr>
        <w:t>та Украины и по представлению (выводом) органов, которые контролируют взимание поступлений бюджета, осуществляет возврат (перечисления) средств, ошибочно или излишне зачисленных в бюджет.</w:t>
      </w:r>
    </w:p>
    <w:p w:rsidR="00000000" w:rsidRDefault="00114927">
      <w:pPr>
        <w:pStyle w:val="pj"/>
      </w:pPr>
      <w:r>
        <w:rPr>
          <w:rStyle w:val="s0"/>
        </w:rPr>
        <w:t>Перечисление между видами доходов и бюджетов средств, ошибочно и / и</w:t>
      </w:r>
      <w:r>
        <w:rPr>
          <w:rStyle w:val="s0"/>
        </w:rPr>
        <w:t>ли излишне зачисленных в государственный бюджет через единый счет, осуществляется Казначейством Украины по заключению налоговых органов, представленным на дату формирования реестра платежей по единому счету в разрезе отдельного плательщика в составе сводно</w:t>
      </w:r>
      <w:r>
        <w:rPr>
          <w:rStyle w:val="s0"/>
        </w:rPr>
        <w:t xml:space="preserve">го реестра платежей по единому счета согласно </w:t>
      </w:r>
      <w:hyperlink r:id="rId85" w:history="1">
        <w:r>
          <w:rPr>
            <w:rStyle w:val="a5"/>
          </w:rPr>
          <w:t>Налоговому кодексу</w:t>
        </w:r>
      </w:hyperlink>
      <w:r>
        <w:rPr>
          <w:rStyle w:val="s0"/>
        </w:rPr>
        <w:t xml:space="preserve"> Украины.</w:t>
      </w:r>
    </w:p>
    <w:p w:rsidR="00000000" w:rsidRDefault="00114927">
      <w:pPr>
        <w:pStyle w:val="pj"/>
      </w:pPr>
      <w:r>
        <w:rPr>
          <w:rStyle w:val="s0"/>
        </w:rPr>
        <w:t xml:space="preserve">3. Органы, которые контролируют взимание поступлений бюджета, обеспечивают своевременное и в полном объеме поступление в государственный бюджет налогов и сборов и других доходов в соответствии с законодательством. </w:t>
      </w:r>
    </w:p>
    <w:p w:rsidR="00000000" w:rsidRDefault="00114927">
      <w:pPr>
        <w:pStyle w:val="pj"/>
      </w:pPr>
      <w:r>
        <w:rPr>
          <w:rStyle w:val="s0"/>
        </w:rPr>
        <w:t>4. Налоги и сборы и другие доходы государ</w:t>
      </w:r>
      <w:r>
        <w:rPr>
          <w:rStyle w:val="s0"/>
        </w:rPr>
        <w:t>ственного бюджета зачисляются непосредственно на единый казначейский счет и не могут аккумулироваться на счетах органов, которые контролируют взимание поступлений бюджета (за исключением учреждений Украины, которые функционируют за рубежом).</w:t>
      </w:r>
    </w:p>
    <w:p w:rsidR="00000000" w:rsidRDefault="00114927">
      <w:pPr>
        <w:pStyle w:val="pj"/>
      </w:pPr>
      <w:hyperlink r:id="rId86" w:anchor="sub_id=100" w:history="1">
        <w:r>
          <w:rPr>
            <w:rStyle w:val="a4"/>
          </w:rPr>
          <w:t>Порядок</w:t>
        </w:r>
      </w:hyperlink>
      <w:r>
        <w:rPr>
          <w:rStyle w:val="s0"/>
        </w:rPr>
        <w:t xml:space="preserve"> зачисления в государственный бюджет средств, которые получаются учреждениями Украины, функционирующими за границей, и собственных поступлений государственных и коммунальных учрежден</w:t>
      </w:r>
      <w:r>
        <w:rPr>
          <w:rStyle w:val="s0"/>
        </w:rPr>
        <w:t>ий профессионального перед высшими и высшего образования, научных учреждений и учреждений культуры, полученных в качестве платы за услуги, предоставляемые ими согласно основной деятельностью, благотворительные взносы и гранты, устанавливается Кабинетом Мин</w:t>
      </w:r>
      <w:r>
        <w:rPr>
          <w:rStyle w:val="s0"/>
        </w:rPr>
        <w:t>истров Украины.</w:t>
      </w:r>
    </w:p>
    <w:p w:rsidR="00000000" w:rsidRDefault="00114927">
      <w:pPr>
        <w:pStyle w:val="pj"/>
      </w:pPr>
      <w:r>
        <w:rPr>
          <w:rStyle w:val="s0"/>
        </w:rPr>
        <w:t>5. Налоги и сборы и другие доходы государственного бюджета признаются зачисленными в государственный бюджет с дня зачисления на единый казначейский счет.</w:t>
      </w:r>
    </w:p>
    <w:p w:rsidR="00000000" w:rsidRDefault="00114927">
      <w:pPr>
        <w:pStyle w:val="pj"/>
      </w:pPr>
      <w:r>
        <w:rPr>
          <w:rStyle w:val="s0"/>
        </w:rPr>
        <w:t>6. Запрещается проведение расчетов с бюджетом в неденежной форме, в том числе путем вз</w:t>
      </w:r>
      <w:r>
        <w:rPr>
          <w:rStyle w:val="s0"/>
        </w:rPr>
        <w:t>аимозачета, применение векселей, бартерных операций и зачисление встречных платежных требований в финансовых учреждениях, за исключением операций, связанных с государственным долгом, и случаев, предусмотренных законом о Государственном бюджете Украины.</w:t>
      </w:r>
    </w:p>
    <w:p w:rsidR="00000000" w:rsidRDefault="00114927">
      <w:pPr>
        <w:pStyle w:val="pj"/>
      </w:pPr>
      <w:r>
        <w:rPr>
          <w:rStyle w:val="s0"/>
        </w:rPr>
        <w:t>Абз</w:t>
      </w:r>
      <w:r>
        <w:rPr>
          <w:rStyle w:val="s0"/>
        </w:rPr>
        <w:t>ац второй части шестой исключен.</w:t>
      </w:r>
    </w:p>
    <w:p w:rsidR="00000000" w:rsidRDefault="00114927">
      <w:pPr>
        <w:pStyle w:val="pj"/>
      </w:pPr>
      <w:r>
        <w:rPr>
          <w:rStyle w:val="s0"/>
        </w:rPr>
        <w:t>7. Перечень налогов и сборов и других доходов бюджета согласно бюджетной классификации в разрезе органов, которые контролируют производство поступлений бюджета, а также общие требования относительно учета доходов бюджета оп</w:t>
      </w:r>
      <w:r>
        <w:rPr>
          <w:rStyle w:val="s0"/>
        </w:rPr>
        <w:t>ределяются Кабинетом Министров Украины.</w:t>
      </w:r>
    </w:p>
    <w:p w:rsidR="00000000" w:rsidRDefault="00114927">
      <w:pPr>
        <w:pStyle w:val="pj"/>
      </w:pPr>
      <w:r>
        <w:rPr>
          <w:rStyle w:val="s0"/>
        </w:rPr>
        <w:t>8. В случае изменения местонахождение субъекта хозяйствования и его регистрации в качестве налогоплательщика по новому местонахождению уплата определенных налоговым законодательством общегосударственных налогов и сбо</w:t>
      </w:r>
      <w:r>
        <w:rPr>
          <w:rStyle w:val="s0"/>
        </w:rPr>
        <w:t>ров, распределяемых между государственным и местными бюджетами, производится по месту предварительной регистрации налогоплательщика до окончания текущего бюджетного периода.</w:t>
      </w:r>
    </w:p>
    <w:p w:rsidR="00000000" w:rsidRDefault="00114927">
      <w:pPr>
        <w:pStyle w:val="pj"/>
      </w:pPr>
      <w:r>
        <w:rPr>
          <w:rStyle w:val="s0"/>
        </w:rPr>
        <w:t>9. Часть прибыли к распределению Национального банка Украины определяется и перечи</w:t>
      </w:r>
      <w:r>
        <w:rPr>
          <w:rStyle w:val="s0"/>
        </w:rPr>
        <w:t xml:space="preserve">сляется в Государственный бюджет Украины после подтверждения внешним аудитом и утверждения Советом Национального банка Украины годовой финансовой отчетности и формирования Национальным банком резервов в порядке и размерах, определенных </w:t>
      </w:r>
      <w:hyperlink r:id="rId87" w:history="1">
        <w:r>
          <w:rPr>
            <w:rStyle w:val="a4"/>
          </w:rPr>
          <w:t>Законом</w:t>
        </w:r>
      </w:hyperlink>
      <w:r>
        <w:rPr>
          <w:rStyle w:val="s0"/>
        </w:rPr>
        <w:t xml:space="preserve"> Украины «О Национальном банке Украины».</w:t>
      </w:r>
    </w:p>
    <w:p w:rsidR="00000000" w:rsidRDefault="00114927">
      <w:pPr>
        <w:pStyle w:val="pj"/>
      </w:pPr>
      <w:r>
        <w:t> </w:t>
      </w:r>
    </w:p>
    <w:p w:rsidR="00000000" w:rsidRDefault="00114927">
      <w:pPr>
        <w:pStyle w:val="pj"/>
        <w:ind w:left="1200" w:hanging="800"/>
      </w:pPr>
      <w:bookmarkStart w:id="60" w:name="SUB460000"/>
      <w:bookmarkEnd w:id="60"/>
      <w:r>
        <w:rPr>
          <w:rStyle w:val="s1"/>
        </w:rPr>
        <w:t xml:space="preserve">Статья 46. </w:t>
      </w:r>
      <w:r>
        <w:rPr>
          <w:rStyle w:val="s0"/>
        </w:rPr>
        <w:t>Стадии выполнения бюджета по расходам и кредитованию</w:t>
      </w:r>
    </w:p>
    <w:p w:rsidR="00000000" w:rsidRDefault="00114927">
      <w:pPr>
        <w:pStyle w:val="pj"/>
      </w:pPr>
      <w:r>
        <w:rPr>
          <w:rStyle w:val="s0"/>
        </w:rPr>
        <w:t>1. Стадиями выполнения бюджета по расходам и кредитованию является:</w:t>
      </w:r>
    </w:p>
    <w:p w:rsidR="00000000" w:rsidRDefault="00114927">
      <w:pPr>
        <w:pStyle w:val="pj"/>
      </w:pPr>
      <w:r>
        <w:rPr>
          <w:rStyle w:val="s0"/>
        </w:rPr>
        <w:t>1) установление бюджетных асс</w:t>
      </w:r>
      <w:r>
        <w:rPr>
          <w:rStyle w:val="s0"/>
        </w:rPr>
        <w:t>игнований распорядителям бюджетных средств на основе и в пределах утвержденной росписи бюджета;</w:t>
      </w:r>
    </w:p>
    <w:p w:rsidR="00000000" w:rsidRDefault="00114927">
      <w:pPr>
        <w:pStyle w:val="pj"/>
      </w:pPr>
      <w:r>
        <w:rPr>
          <w:rStyle w:val="s0"/>
        </w:rPr>
        <w:t>2) утверждение смет, паспортов бюджетных программ, а также порядков использования бюджетных средств;</w:t>
      </w:r>
    </w:p>
    <w:p w:rsidR="00000000" w:rsidRDefault="00114927">
      <w:pPr>
        <w:pStyle w:val="pj"/>
      </w:pPr>
      <w:r>
        <w:rPr>
          <w:rStyle w:val="s0"/>
        </w:rPr>
        <w:t>3) взятие бюджетных обязательств;</w:t>
      </w:r>
    </w:p>
    <w:p w:rsidR="00000000" w:rsidRDefault="00114927">
      <w:pPr>
        <w:pStyle w:val="pj"/>
      </w:pPr>
      <w:r>
        <w:rPr>
          <w:rStyle w:val="s0"/>
        </w:rPr>
        <w:t>4) получение товаров, раб</w:t>
      </w:r>
      <w:r>
        <w:rPr>
          <w:rStyle w:val="s0"/>
        </w:rPr>
        <w:t>от и услуг;</w:t>
      </w:r>
    </w:p>
    <w:p w:rsidR="00000000" w:rsidRDefault="00114927">
      <w:pPr>
        <w:pStyle w:val="pj"/>
      </w:pPr>
      <w:r>
        <w:rPr>
          <w:rStyle w:val="s0"/>
        </w:rPr>
        <w:t>5) осуществление платежей в соответствии с взятыми бюджетными обязательствами;</w:t>
      </w:r>
    </w:p>
    <w:p w:rsidR="00000000" w:rsidRDefault="00114927">
      <w:pPr>
        <w:pStyle w:val="pj"/>
      </w:pPr>
      <w:r>
        <w:rPr>
          <w:rStyle w:val="s0"/>
        </w:rPr>
        <w:t>6) использование товаров, работ и услуг для выполнения задач бюджетных программ;</w:t>
      </w:r>
    </w:p>
    <w:p w:rsidR="00000000" w:rsidRDefault="00114927">
      <w:pPr>
        <w:pStyle w:val="pj"/>
      </w:pPr>
      <w:r>
        <w:rPr>
          <w:rStyle w:val="s0"/>
        </w:rPr>
        <w:t>7) возвращение кредитов в бюджет (относительно кредитования бюджета).</w:t>
      </w:r>
    </w:p>
    <w:p w:rsidR="00000000" w:rsidRDefault="00114927">
      <w:pPr>
        <w:pStyle w:val="pj"/>
      </w:pPr>
      <w:r>
        <w:t> </w:t>
      </w:r>
    </w:p>
    <w:p w:rsidR="00000000" w:rsidRDefault="00114927">
      <w:pPr>
        <w:pStyle w:val="pj"/>
        <w:ind w:left="1200" w:hanging="800"/>
      </w:pPr>
      <w:bookmarkStart w:id="61" w:name="SUB470000"/>
      <w:bookmarkEnd w:id="61"/>
      <w:r>
        <w:rPr>
          <w:rStyle w:val="s1"/>
        </w:rPr>
        <w:t xml:space="preserve">Статья 47. </w:t>
      </w:r>
      <w:r>
        <w:rPr>
          <w:rStyle w:val="s0"/>
        </w:rPr>
        <w:t>Установление бюджетных ассигнований распорядителям бюджетных средств</w:t>
      </w:r>
    </w:p>
    <w:p w:rsidR="00000000" w:rsidRDefault="00114927">
      <w:pPr>
        <w:pStyle w:val="pj"/>
      </w:pPr>
      <w:r>
        <w:rPr>
          <w:rStyle w:val="s0"/>
        </w:rPr>
        <w:t>1. В соответствии с утвержденной росписью бюджета распорядители бюджетных средств получают бюджетные ассигнования, которые являются основанием для утверждения смет. Порядок составления, р</w:t>
      </w:r>
      <w:r>
        <w:rPr>
          <w:rStyle w:val="s0"/>
        </w:rPr>
        <w:t>ассмотрения, утверждения и основных требований к выполнению смет бюджетных учреждений устанавливается Кабинетом Министров Украины.</w:t>
      </w:r>
    </w:p>
    <w:p w:rsidR="00000000" w:rsidRDefault="00114927">
      <w:pPr>
        <w:pStyle w:val="pj"/>
      </w:pPr>
      <w:r>
        <w:rPr>
          <w:rStyle w:val="s0"/>
        </w:rPr>
        <w:t>2. Казначейство Украины осуществляет контроль за соответствием смет распорядителей бюджетных средств росписи бюджета.</w:t>
      </w:r>
    </w:p>
    <w:p w:rsidR="00000000" w:rsidRDefault="00114927">
      <w:pPr>
        <w:pStyle w:val="pj"/>
      </w:pPr>
      <w:r>
        <w:rPr>
          <w:rStyle w:val="s0"/>
        </w:rPr>
        <w:t>3. Расп</w:t>
      </w:r>
      <w:r>
        <w:rPr>
          <w:rStyle w:val="s0"/>
        </w:rPr>
        <w:t>орядители бюджетных средств обеспечивают управление бюджетными ассигнованиями и осуществление контроля за выполнением процедур и требований, установленных данным Кодексом.</w:t>
      </w:r>
    </w:p>
    <w:p w:rsidR="00000000" w:rsidRDefault="00114927">
      <w:pPr>
        <w:pStyle w:val="pj"/>
      </w:pPr>
      <w:r>
        <w:t> </w:t>
      </w:r>
    </w:p>
    <w:p w:rsidR="00000000" w:rsidRDefault="00114927">
      <w:pPr>
        <w:pStyle w:val="pj"/>
        <w:ind w:left="1200" w:hanging="800"/>
      </w:pPr>
      <w:bookmarkStart w:id="62" w:name="SUB480000"/>
      <w:bookmarkEnd w:id="62"/>
      <w:r>
        <w:rPr>
          <w:rStyle w:val="s1"/>
        </w:rPr>
        <w:t xml:space="preserve">Статья 48. </w:t>
      </w:r>
      <w:r>
        <w:rPr>
          <w:rStyle w:val="s0"/>
        </w:rPr>
        <w:t>Взятие бюджетных обязательств</w:t>
      </w:r>
    </w:p>
    <w:p w:rsidR="00000000" w:rsidRDefault="00114927">
      <w:pPr>
        <w:pStyle w:val="pj"/>
      </w:pPr>
      <w:r>
        <w:rPr>
          <w:rStyle w:val="s0"/>
        </w:rPr>
        <w:t xml:space="preserve">1. Распорядители бюджетных средств берут </w:t>
      </w:r>
      <w:r>
        <w:rPr>
          <w:rStyle w:val="s0"/>
        </w:rPr>
        <w:t>бюджетные обязательства и осуществляют платежи только в пределах бюджетных ассигнований, установленных сметами, учитывая необходимость выполнения бюджетных обязательств прошлых лет долгосрочных обязательств по энергосервису, взятых на учет органами Казначе</w:t>
      </w:r>
      <w:r>
        <w:rPr>
          <w:rStyle w:val="s0"/>
        </w:rPr>
        <w:t>йства Украины, долгосрочных обязательств в рамках государственно-частного партнерства, взятых на учет органами Казначейства Украины; среднесрочных обязательств по договорам по обеспечению судоходного состояния внутренних водных путей и судоходных шлюзов, с</w:t>
      </w:r>
      <w:r>
        <w:rPr>
          <w:rStyle w:val="s0"/>
        </w:rPr>
        <w:t>реднесрочных обязательств в сфере здравоохранения, среднесрочных обязательств по государственным контрактам (договорам) по закупке вооружения, военной техники, оружия и боеприпасов; среднесрочных обязательства» обязательств по договорам на строительство, р</w:t>
      </w:r>
      <w:r>
        <w:rPr>
          <w:rStyle w:val="s0"/>
        </w:rPr>
        <w:t>еконструкцию, ремонт и содержание автомобильных дорог; относительно задач (проектов) Национальной программы информатизации - после их согласования с Генеральным держа ним заказчиком Национальной программы информатизации</w:t>
      </w:r>
      <w:r>
        <w:t>.</w:t>
      </w:r>
    </w:p>
    <w:p w:rsidR="00000000" w:rsidRDefault="00114927">
      <w:pPr>
        <w:pStyle w:val="pj"/>
      </w:pPr>
      <w:r>
        <w:rPr>
          <w:rStyle w:val="s0"/>
        </w:rPr>
        <w:t>Долгосрочное обязательство по Энерг</w:t>
      </w:r>
      <w:r>
        <w:rPr>
          <w:rStyle w:val="s0"/>
        </w:rPr>
        <w:t>осервис на основании документального подтверждения в установленном порядке сокращения объемов потребления коммунальных услуг и энергоносителей и расходов на их оплату за отчетный период (по сравнению с такими объемами (расходами), которые были бы потреблен</w:t>
      </w:r>
      <w:r>
        <w:rPr>
          <w:rStyle w:val="s0"/>
        </w:rPr>
        <w:t>ные (осуществленные) при отсутствии энергосервиса) приобретает статуса бюджетного обязательства в сумме, определенной в соответствии с условиями договора энергосервиса исходя из цен (тарифов), действующих в периоде, за который осуществляется расчет, в пред</w:t>
      </w:r>
      <w:r>
        <w:rPr>
          <w:rStyle w:val="s0"/>
        </w:rPr>
        <w:t>елах фактического сокращения таких расходов.</w:t>
      </w:r>
    </w:p>
    <w:p w:rsidR="00000000" w:rsidRDefault="00114927">
      <w:pPr>
        <w:pStyle w:val="pj"/>
      </w:pPr>
      <w:r>
        <w:rPr>
          <w:rStyle w:val="s0"/>
        </w:rPr>
        <w:t>Среднесрочное обязательства в сфере здравоохранения приобретает статус бюджетного обязательства в сумме, определенной в соответствии с условиями соглашения (договора), и / или неиспользованных ассигнований, пред</w:t>
      </w:r>
      <w:r>
        <w:rPr>
          <w:rStyle w:val="s0"/>
        </w:rPr>
        <w:t>усмотренных для выполнения программ и осуществления централизованных мероприятий по охране здоровья, по условии ее соответствия предельным показателям расходов государственного бюджета, которые могут быть направлены на заключение среднесрочных обязательств</w:t>
      </w:r>
      <w:r>
        <w:rPr>
          <w:rStyle w:val="s0"/>
        </w:rPr>
        <w:t xml:space="preserve"> в сфере здравоохранения, определенным законом о Государственном бюджете Украины на соответствующий период. Центральный орган исполнительной власти, обеспечивающий формирование и реализует государственную политику в сфере здравоохранения, осуществляет пост</w:t>
      </w:r>
      <w:r>
        <w:rPr>
          <w:rStyle w:val="s0"/>
        </w:rPr>
        <w:t>оянный мониторинг соответствия взятых лицом, уполномоченным на осуществление закупок в сфере здравоохранения, среднесрочных обязательств предельным показателям расходов государственного бюджета, могут направляться на такие цели.</w:t>
      </w:r>
    </w:p>
    <w:p w:rsidR="00000000" w:rsidRDefault="00114927">
      <w:pPr>
        <w:pStyle w:val="pj"/>
      </w:pPr>
      <w:r>
        <w:rPr>
          <w:rStyle w:val="s0"/>
        </w:rPr>
        <w:t xml:space="preserve">Долгосрочное обязательство </w:t>
      </w:r>
      <w:r>
        <w:rPr>
          <w:rStyle w:val="s0"/>
        </w:rPr>
        <w:t>в рамках государственно-частного партнерства приобретает статус бюджетного обязательства в сумме, определенной согласно условиям договора, заключенного в рамках государственно-частного партнерства, в пределах бюджетных ассигнований, установленных на соотве</w:t>
      </w:r>
      <w:r>
        <w:rPr>
          <w:rStyle w:val="s0"/>
        </w:rPr>
        <w:t xml:space="preserve">тствующий бюджетный период (с соблюдением требований части второй настоящей статьи и части четвертой </w:t>
      </w:r>
      <w:hyperlink w:anchor="sub230000" w:history="1">
        <w:r>
          <w:rPr>
            <w:rStyle w:val="a5"/>
          </w:rPr>
          <w:t>статьи 23</w:t>
        </w:r>
      </w:hyperlink>
      <w:r>
        <w:rPr>
          <w:rStyle w:val="s0"/>
        </w:rPr>
        <w:t xml:space="preserve"> настоящего Кодекса).</w:t>
      </w:r>
    </w:p>
    <w:p w:rsidR="00000000" w:rsidRDefault="00114927">
      <w:pPr>
        <w:pStyle w:val="pj"/>
      </w:pPr>
      <w:r>
        <w:rPr>
          <w:rStyle w:val="s0"/>
        </w:rPr>
        <w:t>Среднесрочное обязательство по государственным контрактам (договорам) по закупке вооружения,</w:t>
      </w:r>
      <w:r>
        <w:rPr>
          <w:rStyle w:val="s0"/>
        </w:rPr>
        <w:t xml:space="preserve"> военной техники, оружия и боеприпасов приобретает статус бюджетного обязательства в сумме, определенной согласно условиям трехлетнего государственного контракта (договора), при условии ее соответствия предельным показателям расходов государственного бюдже</w:t>
      </w:r>
      <w:r>
        <w:rPr>
          <w:rStyle w:val="s0"/>
        </w:rPr>
        <w:t>та, которые могут быть направлены на взятие среднесрочных обязательств по государственным контрактам (договорам) по закупке вооружения, военной техники, оружия и боеприпасов, определенным законом о Государственном бюджете Украины на соответствующий период.</w:t>
      </w:r>
    </w:p>
    <w:p w:rsidR="00000000" w:rsidRDefault="00114927">
      <w:pPr>
        <w:pStyle w:val="pj"/>
      </w:pPr>
      <w:r>
        <w:rPr>
          <w:rStyle w:val="s0"/>
        </w:rPr>
        <w:t xml:space="preserve">2. Распорядители бюджетных средств берут бюджетные обязательства по специальному фонду бюджета исключительно в пределах соответствующих фактических поступлений специального фонда бюджета (с соблюдением требований части второй </w:t>
      </w:r>
      <w:hyperlink w:anchor="sub570000" w:history="1">
        <w:r>
          <w:rPr>
            <w:rStyle w:val="a4"/>
          </w:rPr>
          <w:t>статьи 57</w:t>
        </w:r>
      </w:hyperlink>
      <w:r>
        <w:rPr>
          <w:rStyle w:val="s0"/>
        </w:rPr>
        <w:t xml:space="preserve"> данного Кодекса).</w:t>
      </w:r>
    </w:p>
    <w:p w:rsidR="00000000" w:rsidRDefault="00114927">
      <w:pPr>
        <w:pStyle w:val="pj"/>
      </w:pPr>
      <w:r>
        <w:rPr>
          <w:rStyle w:val="s0"/>
        </w:rPr>
        <w:t>Кредиторская задолженность распорядителей бюджетных средств по среднесрочным обязательствам по договорам на строительство, реконструкцию, ремонт и содержание автомобильных дорог на конец текущего бюджетного периода не может п</w:t>
      </w:r>
      <w:r>
        <w:rPr>
          <w:rStyle w:val="s0"/>
        </w:rPr>
        <w:t xml:space="preserve">ревышать остатка средств специального фонда государственного бюджета, образованного за счет поступлений, которые являются источником формирования государственного дорожного фонда и используются по направлениям, определенным </w:t>
      </w:r>
      <w:hyperlink w:anchor="sub24020000" w:history="1">
        <w:r>
          <w:rPr>
            <w:rStyle w:val="a5"/>
          </w:rPr>
          <w:t>пунктами 1 и 2 части третьей статьи 24-2</w:t>
        </w:r>
      </w:hyperlink>
      <w:r>
        <w:rPr>
          <w:rStyle w:val="s0"/>
        </w:rPr>
        <w:t xml:space="preserve"> настоящего Кодекса.</w:t>
      </w:r>
    </w:p>
    <w:p w:rsidR="00000000" w:rsidRDefault="00114927">
      <w:pPr>
        <w:pStyle w:val="pj"/>
      </w:pPr>
      <w:r>
        <w:rPr>
          <w:rStyle w:val="s0"/>
        </w:rPr>
        <w:t>Кредиторская задолженность распорядителей бюджетных средств по среднесрочным обязательствам по договорам по обеспечению судоходного состояния внутренних водных путей и судоходных шлюзов на коне</w:t>
      </w:r>
      <w:r>
        <w:rPr>
          <w:rStyle w:val="s0"/>
        </w:rPr>
        <w:t>ц текущего бюджетного периода не может превышать остатка средств специального фонда государственного бюджета, образованного за счет поступлений, которые являются источниками формирования Государственного фонда внутренних водных путей и используются по напр</w:t>
      </w:r>
      <w:r>
        <w:rPr>
          <w:rStyle w:val="s0"/>
        </w:rPr>
        <w:t xml:space="preserve">авлениям, определенным пунктами 2 - 5 части третьей </w:t>
      </w:r>
      <w:hyperlink w:anchor="sub24050000" w:history="1">
        <w:r>
          <w:rPr>
            <w:rStyle w:val="a5"/>
          </w:rPr>
          <w:t xml:space="preserve">статьи 24 </w:t>
        </w:r>
        <w:r>
          <w:rPr>
            <w:rStyle w:val="a5"/>
            <w:vertAlign w:val="superscript"/>
          </w:rPr>
          <w:t>5</w:t>
        </w:r>
      </w:hyperlink>
      <w:r>
        <w:rPr>
          <w:rStyle w:val="s0"/>
        </w:rPr>
        <w:t xml:space="preserve"> настоящего Кодекса.</w:t>
      </w:r>
    </w:p>
    <w:p w:rsidR="00000000" w:rsidRDefault="00114927">
      <w:pPr>
        <w:pStyle w:val="pj"/>
      </w:pPr>
      <w:r>
        <w:rPr>
          <w:rStyle w:val="s0"/>
        </w:rPr>
        <w:t>Кредиторская задолженность распорядителей бюджетных средств по среднесрочным обязательствам по государственным контрактам (договорам) по з</w:t>
      </w:r>
      <w:r>
        <w:rPr>
          <w:rStyle w:val="s0"/>
        </w:rPr>
        <w:t>акупке вооружения, военной техники, оружия и боеприпасов на конец текущего бюджетного периода не может превышать остаток средств специального фонда государственного бюджета, образованный за счет соответствующих поступлений специального фонда государственно</w:t>
      </w:r>
      <w:r>
        <w:rPr>
          <w:rStyle w:val="s0"/>
        </w:rPr>
        <w:t>го бюджета.</w:t>
      </w:r>
    </w:p>
    <w:p w:rsidR="00000000" w:rsidRDefault="00114927">
      <w:pPr>
        <w:pStyle w:val="pj"/>
      </w:pPr>
      <w:r>
        <w:rPr>
          <w:rStyle w:val="s0"/>
        </w:rPr>
        <w:t>По бюджетным программам, которые осуществляются с привлечением государством кредитов (ссуд) от иностранных государств, иностранных финансовых учреждений и международных финансовых организаций для подготовки и реализации публичных инвестиционных</w:t>
      </w:r>
      <w:r>
        <w:rPr>
          <w:rStyle w:val="s0"/>
        </w:rPr>
        <w:t xml:space="preserve"> проектов и публичных инвестиций, срок действия которых завершается в текущем бюджетном периоде, распорядители бюджетных средств имеют право брать соответствующие бюджетные обязательства в четвертом квартале текущего бюджетного периода сверх фактических по</w:t>
      </w:r>
      <w:r>
        <w:rPr>
          <w:rStyle w:val="s0"/>
        </w:rPr>
        <w:t>ступлений таких кредитов (ссуд) при условии наличия письменного согласия кредитора на оплату этих обязательств в течение первого квартала следующего бюджетного периода.</w:t>
      </w:r>
    </w:p>
    <w:p w:rsidR="00000000" w:rsidRDefault="00114927">
      <w:pPr>
        <w:pStyle w:val="pj"/>
      </w:pPr>
      <w:r>
        <w:rPr>
          <w:rStyle w:val="s0"/>
        </w:rPr>
        <w:t>3. Размещение заказа, заключение договора, приобретение товара, услуги или осуществлени</w:t>
      </w:r>
      <w:r>
        <w:rPr>
          <w:rStyle w:val="s0"/>
        </w:rPr>
        <w:t>е других аналогичных операций в течение бюджетного периода, по которым распорядителем бюджетных средств взято обязательство без соответствующих бюджетных ассигнований или с превышением полномочий, установленных данным Кодексом и законом о Государственном б</w:t>
      </w:r>
      <w:r>
        <w:rPr>
          <w:rStyle w:val="s0"/>
        </w:rPr>
        <w:t>юджете Украины (решением о местном бюджете), являются недействительными. По таким операциям не возникают бюджетные обязательства и не образуется бюджетная задолженность.</w:t>
      </w:r>
    </w:p>
    <w:p w:rsidR="00000000" w:rsidRDefault="00114927">
      <w:pPr>
        <w:pStyle w:val="pj"/>
      </w:pPr>
      <w:r>
        <w:rPr>
          <w:rStyle w:val="s0"/>
        </w:rPr>
        <w:t xml:space="preserve">4. Обязательства, взятые участником бюджетного процесса без соответствующих бюджетных </w:t>
      </w:r>
      <w:r>
        <w:rPr>
          <w:rStyle w:val="s0"/>
        </w:rPr>
        <w:t>ассигнований или с превышением полномочий, установленных данным Кодексом и законом о Государственном бюджете Украины (решением о местном бюджете), не считаются бюджетными обязательствами (кроме расходов, которые осуществляются в соответствии с частью шесто</w:t>
      </w:r>
      <w:r>
        <w:rPr>
          <w:rStyle w:val="s0"/>
        </w:rPr>
        <w:t>й этой статьи) и не подлежат оплате за счет бюджетных средств. Взятие таких обязательств является нарушением бюджетного законодательства. Расходы бюджета на покрытие таких обязательств не осуществляются.</w:t>
      </w:r>
    </w:p>
    <w:p w:rsidR="00000000" w:rsidRDefault="00114927">
      <w:pPr>
        <w:pStyle w:val="pj"/>
      </w:pPr>
      <w:r>
        <w:rPr>
          <w:rStyle w:val="s0"/>
        </w:rPr>
        <w:t>Требования физических и юридических лиц относительно</w:t>
      </w:r>
      <w:r>
        <w:rPr>
          <w:rStyle w:val="s0"/>
        </w:rPr>
        <w:t xml:space="preserve"> возмещения убытков и/или ущерба по обязательствам, взятым распорядителями бюджетных средств без соответствующих бюджетных ассигнований или с превышением полномочий, установленных данным Кодексом и законом о Государственном бюджете Украины (решением о мест</w:t>
      </w:r>
      <w:r>
        <w:rPr>
          <w:rStyle w:val="s0"/>
        </w:rPr>
        <w:t>ном бюджете), взимаются с лиц, виновных во взятии таких обязательств, в судебном порядке.</w:t>
      </w:r>
    </w:p>
    <w:p w:rsidR="00000000" w:rsidRDefault="00114927">
      <w:pPr>
        <w:pStyle w:val="pj"/>
      </w:pPr>
      <w:r>
        <w:rPr>
          <w:rStyle w:val="s0"/>
        </w:rPr>
        <w:t>5. Казначейство Украины осуществляет регистрацию и учет бюджетных обязательств распорядителей бюджетных средств и отображает их в отчетности о выполнении бюджета. При</w:t>
      </w:r>
      <w:r>
        <w:rPr>
          <w:rStyle w:val="s0"/>
        </w:rPr>
        <w:t xml:space="preserve"> регистрации и учете бюджетных обязательств осуществляется проверка соответствия направлений расходования бюджетных средств бюджетному ассигнованию, паспорту бюджетной программы.</w:t>
      </w:r>
    </w:p>
    <w:p w:rsidR="00000000" w:rsidRDefault="00114927">
      <w:pPr>
        <w:pStyle w:val="pj"/>
      </w:pPr>
      <w:r>
        <w:rPr>
          <w:rStyle w:val="s0"/>
        </w:rPr>
        <w:t>6. Бюджетные обязательства относительно выплаты субсидий, помощи, льгот по оп</w:t>
      </w:r>
      <w:r>
        <w:rPr>
          <w:rStyle w:val="s0"/>
        </w:rPr>
        <w:t>лате потребленных жилищно-коммунальных услуг и услуг связи (в части абонентной платы за пользование квартирным телефоном), компенсаций гражданам из бюджета, на что согласно законам Украины имеют право соответствующие категории граждан, учитываются Государс</w:t>
      </w:r>
      <w:r>
        <w:rPr>
          <w:rStyle w:val="s0"/>
        </w:rPr>
        <w:t>твенной казначейской службой Украины независимо от определенных на эту цель бюджетных назначений.</w:t>
      </w:r>
    </w:p>
    <w:p w:rsidR="00000000" w:rsidRDefault="00114927">
      <w:pPr>
        <w:pStyle w:val="pj"/>
      </w:pPr>
      <w:r>
        <w:rPr>
          <w:rStyle w:val="s0"/>
        </w:rPr>
        <w:t>7. Порядок осуществления регистрации и учета бюджетных обязательств распорядителей бюджетных средств определяется центральным органом исполнительной власти, о</w:t>
      </w:r>
      <w:r>
        <w:rPr>
          <w:rStyle w:val="s0"/>
        </w:rPr>
        <w:t>беспечивающим формирование государственной бюджетной политики.</w:t>
      </w:r>
    </w:p>
    <w:p w:rsidR="00000000" w:rsidRDefault="00114927">
      <w:pPr>
        <w:pStyle w:val="pj"/>
      </w:pPr>
      <w:r>
        <w:t> </w:t>
      </w:r>
    </w:p>
    <w:p w:rsidR="00000000" w:rsidRDefault="00114927">
      <w:pPr>
        <w:pStyle w:val="pj"/>
        <w:ind w:left="1200" w:hanging="800"/>
      </w:pPr>
      <w:bookmarkStart w:id="63" w:name="SUB490000"/>
      <w:bookmarkEnd w:id="63"/>
      <w:r>
        <w:rPr>
          <w:rStyle w:val="s1"/>
        </w:rPr>
        <w:t xml:space="preserve">Статья 49. </w:t>
      </w:r>
      <w:r>
        <w:rPr>
          <w:rStyle w:val="s0"/>
        </w:rPr>
        <w:t>Осуществление платежей в соответствии с взятыми бюджетными обязательствами</w:t>
      </w:r>
    </w:p>
    <w:p w:rsidR="00000000" w:rsidRDefault="00114927">
      <w:pPr>
        <w:pStyle w:val="pj"/>
      </w:pPr>
      <w:r>
        <w:rPr>
          <w:rStyle w:val="s0"/>
        </w:rPr>
        <w:t>1. Распорядитель бюджетных средств после получения товаров, работ и услуг в соответствии с условиями взят</w:t>
      </w:r>
      <w:r>
        <w:rPr>
          <w:rStyle w:val="s0"/>
        </w:rPr>
        <w:t>ого бюджетного обязательства принимает решение об их оплате и предоставляет поручение на осуществление платежа органу Государственной казначейской службы Украины, если другое не предусмотрено бюджетным законодательством, определенным пунктом 5 части первой</w:t>
      </w:r>
      <w:r>
        <w:rPr>
          <w:rStyle w:val="s0"/>
        </w:rPr>
        <w:t xml:space="preserve"> </w:t>
      </w:r>
      <w:hyperlink w:anchor="sub40000" w:history="1">
        <w:r>
          <w:rPr>
            <w:rStyle w:val="a4"/>
          </w:rPr>
          <w:t>статьи 4</w:t>
        </w:r>
      </w:hyperlink>
      <w:r>
        <w:rPr>
          <w:rStyle w:val="s0"/>
        </w:rPr>
        <w:t xml:space="preserve"> данного Кодекса.</w:t>
      </w:r>
    </w:p>
    <w:p w:rsidR="00000000" w:rsidRDefault="00114927">
      <w:pPr>
        <w:pStyle w:val="pj"/>
      </w:pPr>
      <w:r>
        <w:rPr>
          <w:rStyle w:val="s0"/>
        </w:rPr>
        <w:t>2. Казначейство Украины осуществляет платежи по поручениям распорядителей бюджетных средств в случае:</w:t>
      </w:r>
    </w:p>
    <w:p w:rsidR="00000000" w:rsidRDefault="00114927">
      <w:pPr>
        <w:pStyle w:val="pj"/>
      </w:pPr>
      <w:r>
        <w:rPr>
          <w:rStyle w:val="s0"/>
        </w:rPr>
        <w:t>1) наличия соответствующего бюджетного обязательства для платежа в бухгалтерском учете выполнени</w:t>
      </w:r>
      <w:r>
        <w:rPr>
          <w:rStyle w:val="s0"/>
        </w:rPr>
        <w:t>я бюджета;</w:t>
      </w:r>
    </w:p>
    <w:p w:rsidR="00000000" w:rsidRDefault="00114927">
      <w:pPr>
        <w:pStyle w:val="pj"/>
      </w:pPr>
      <w:r>
        <w:rPr>
          <w:rStyle w:val="s0"/>
        </w:rPr>
        <w:t>2) наличия утвержденного в установленном порядке паспорта бюджетной программы;</w:t>
      </w:r>
    </w:p>
    <w:p w:rsidR="00000000" w:rsidRDefault="00114927">
      <w:pPr>
        <w:pStyle w:val="pj"/>
      </w:pPr>
      <w:r>
        <w:rPr>
          <w:rStyle w:val="s0"/>
        </w:rPr>
        <w:t>3) наличия у распорядителей бюджетных средств соответствующих бюджетных ассигнований.</w:t>
      </w:r>
    </w:p>
    <w:p w:rsidR="00000000" w:rsidRDefault="00114927">
      <w:pPr>
        <w:pStyle w:val="pj"/>
      </w:pPr>
      <w:r>
        <w:t> </w:t>
      </w:r>
    </w:p>
    <w:p w:rsidR="00000000" w:rsidRDefault="00114927">
      <w:pPr>
        <w:pStyle w:val="pj"/>
        <w:ind w:left="1200" w:hanging="800"/>
      </w:pPr>
      <w:bookmarkStart w:id="64" w:name="SUB500000"/>
      <w:bookmarkEnd w:id="64"/>
      <w:r>
        <w:rPr>
          <w:rStyle w:val="s1"/>
        </w:rPr>
        <w:t xml:space="preserve">Статья 50. </w:t>
      </w:r>
      <w:r>
        <w:rPr>
          <w:rStyle w:val="s0"/>
        </w:rPr>
        <w:t>Возвращение кредитов в бюджет</w:t>
      </w:r>
    </w:p>
    <w:p w:rsidR="00000000" w:rsidRDefault="00114927">
      <w:pPr>
        <w:pStyle w:val="pj"/>
      </w:pPr>
      <w:r>
        <w:rPr>
          <w:rStyle w:val="s0"/>
        </w:rPr>
        <w:t>1. В случае предоставления кредитов из бюджета у заемщиков возникает задолженность перед бюджетом. С момента предоставления кредитов из бюджета на сумму полученных из бюджета средств права кредитора и право требовать от заемщиков возвращения таких кредитов</w:t>
      </w:r>
      <w:r>
        <w:rPr>
          <w:rStyle w:val="s0"/>
        </w:rPr>
        <w:t xml:space="preserve"> в бюджет в полном объеме переходят к государству (Автономной Республики Крым, территориальной громады).</w:t>
      </w:r>
    </w:p>
    <w:p w:rsidR="00000000" w:rsidRDefault="00114927">
      <w:pPr>
        <w:pStyle w:val="pj"/>
      </w:pPr>
      <w:r>
        <w:rPr>
          <w:rStyle w:val="s0"/>
        </w:rPr>
        <w:t>Исковая давность на требования относительно погашения такой задолженности не распространяется.</w:t>
      </w:r>
    </w:p>
    <w:p w:rsidR="00000000" w:rsidRDefault="00114927">
      <w:pPr>
        <w:pStyle w:val="pj"/>
      </w:pPr>
      <w:r>
        <w:rPr>
          <w:rStyle w:val="s0"/>
        </w:rPr>
        <w:t>2. Налоговые органы определяются органами взыскания прос</w:t>
      </w:r>
      <w:r>
        <w:rPr>
          <w:rStyle w:val="s0"/>
        </w:rPr>
        <w:t>роченной задолженности субъектов хозяйствования перед государством (Автономной Республикой Крым, территориальной громадой) по кредитам из бюджета.</w:t>
      </w:r>
    </w:p>
    <w:p w:rsidR="00000000" w:rsidRDefault="00114927">
      <w:pPr>
        <w:pStyle w:val="pj"/>
      </w:pPr>
      <w:r>
        <w:t> </w:t>
      </w:r>
    </w:p>
    <w:p w:rsidR="00000000" w:rsidRDefault="00114927">
      <w:pPr>
        <w:pStyle w:val="pj"/>
        <w:ind w:left="1200" w:hanging="800"/>
      </w:pPr>
      <w:bookmarkStart w:id="65" w:name="SUB510000"/>
      <w:bookmarkEnd w:id="65"/>
      <w:r>
        <w:rPr>
          <w:rStyle w:val="s1"/>
        </w:rPr>
        <w:t xml:space="preserve">Статья 51. </w:t>
      </w:r>
      <w:r>
        <w:rPr>
          <w:rStyle w:val="s0"/>
        </w:rPr>
        <w:t>Особенности осуществления отдельных расходов бюджета</w:t>
      </w:r>
    </w:p>
    <w:p w:rsidR="00000000" w:rsidRDefault="00114927">
      <w:pPr>
        <w:pStyle w:val="pj"/>
      </w:pPr>
      <w:r>
        <w:rPr>
          <w:rStyle w:val="s0"/>
        </w:rPr>
        <w:t>1. Руководители бюджетных учреждений содерж</w:t>
      </w:r>
      <w:r>
        <w:rPr>
          <w:rStyle w:val="s0"/>
        </w:rPr>
        <w:t>ат численность работников, военнослужащих, лиц рядового и начальствующего состава, сотрудников Службы судебной охраны и осуществляют фактические расходы на заработную плату (денежное обеспечение), включая расходы на премии и другие виды поощрений или возна</w:t>
      </w:r>
      <w:r>
        <w:rPr>
          <w:rStyle w:val="s0"/>
        </w:rPr>
        <w:t>граждений, материальную помощь, только в пределах бюджетных ассигнований на заработную плату (денежное обеспечение), утвержденных для бюджетных учреждений в сметах.</w:t>
      </w:r>
    </w:p>
    <w:p w:rsidR="00000000" w:rsidRDefault="00114927">
      <w:pPr>
        <w:pStyle w:val="pj"/>
      </w:pPr>
      <w:r>
        <w:rPr>
          <w:rStyle w:val="s0"/>
        </w:rPr>
        <w:t>2. Расходы на бесплатное или льготное материальное и бытовое обеспечение, на которое соглас</w:t>
      </w:r>
      <w:r>
        <w:rPr>
          <w:rStyle w:val="s0"/>
        </w:rPr>
        <w:t>но законодательству Украины имеют право отдельные категории работников бюджетных учреждений, военнослужащие, лица рядового и начальствующего состава, сотрудники Службы судебной охраны (кроме категорий, льготы которым предусматриваются пунктом «є» части пер</w:t>
      </w:r>
      <w:r>
        <w:rPr>
          <w:rStyle w:val="s0"/>
        </w:rPr>
        <w:t xml:space="preserve">вой </w:t>
      </w:r>
      <w:hyperlink w:anchor="sub770000" w:history="1">
        <w:r>
          <w:rPr>
            <w:rStyle w:val="a4"/>
          </w:rPr>
          <w:t>статьи 77</w:t>
        </w:r>
      </w:hyperlink>
      <w:r>
        <w:rPr>
          <w:rStyle w:val="s0"/>
        </w:rPr>
        <w:t xml:space="preserve"> Основ законодательства Украины о здравоохранении, частью четвертой </w:t>
      </w:r>
      <w:hyperlink w:anchor="sub290000" w:history="1">
        <w:r>
          <w:rPr>
            <w:rStyle w:val="a4"/>
          </w:rPr>
          <w:t>статьи 29</w:t>
        </w:r>
      </w:hyperlink>
      <w:r>
        <w:rPr>
          <w:rStyle w:val="s0"/>
        </w:rPr>
        <w:t xml:space="preserve"> Основ законодательства Украины о культуре, абзацем первым части третьей </w:t>
      </w:r>
      <w:hyperlink r:id="rId88" w:anchor="sub_id=570000" w:history="1">
        <w:r>
          <w:rPr>
            <w:rStyle w:val="a4"/>
          </w:rPr>
          <w:t>статьи 57</w:t>
        </w:r>
      </w:hyperlink>
      <w:r>
        <w:rPr>
          <w:rStyle w:val="s0"/>
        </w:rPr>
        <w:t xml:space="preserve"> Закона Украины «Об образовании»), а также в части медицинской помощи и санаторно-курортного лечения и отдыха для оздоровления - члены семей военнослужащих, лиц рядового и начальствующего сост</w:t>
      </w:r>
      <w:r>
        <w:rPr>
          <w:rStyle w:val="s0"/>
        </w:rPr>
        <w:t>ава, сотрудников Службы судебной охраны, пенсионеры из числа военнослужащих, лиц рядового и начальствующего состава и члены их семей осуществляются за счет бюджетных ассигнований на функционирование этих бюджетных учреждений.</w:t>
      </w:r>
    </w:p>
    <w:p w:rsidR="00000000" w:rsidRDefault="00114927">
      <w:pPr>
        <w:pStyle w:val="pj"/>
      </w:pPr>
      <w:r>
        <w:rPr>
          <w:rStyle w:val="s0"/>
        </w:rPr>
        <w:t xml:space="preserve">К таким расходам принадлежат: </w:t>
      </w:r>
      <w:r>
        <w:rPr>
          <w:rStyle w:val="s0"/>
        </w:rPr>
        <w:t>обеспечение форменной одеждой, вещевым имуществом, служебным обмундированием; обеспечение бесплатной медицинской помощью; предоставление санаторно-курортного лечения и отдыха для оздоровления; предоставление жилого помещения или выплата денежной компенсаци</w:t>
      </w:r>
      <w:r>
        <w:rPr>
          <w:rStyle w:val="s0"/>
        </w:rPr>
        <w:t>и за поднаем (наем) жилого помещения; снижение платы за пользование жильем (квартирной платы), топливом, телефоном и платы за коммунальные услуги (водоснабжение, газ, электрическая и тепловая энергия); бесплатный проезд и перевозку багажа; бесплатное устан</w:t>
      </w:r>
      <w:r>
        <w:rPr>
          <w:rStyle w:val="s0"/>
        </w:rPr>
        <w:t>овление квартирной охранной сигнализации и пользование ею; бесплатное отправление и получение писем военнослужащими срочной службы.</w:t>
      </w:r>
    </w:p>
    <w:p w:rsidR="00000000" w:rsidRDefault="00114927">
      <w:pPr>
        <w:pStyle w:val="pj"/>
      </w:pPr>
      <w:r>
        <w:rPr>
          <w:rStyle w:val="s0"/>
        </w:rPr>
        <w:t>3. Распорядители бюджетных средств обеспечивают в полном объеме проведение расчетов за электрическую и тепловую энергию, вод</w:t>
      </w:r>
      <w:r>
        <w:rPr>
          <w:rStyle w:val="s0"/>
        </w:rPr>
        <w:t>оснабжение, водоотведение, природный газ, другие энергоносители, коммунальные услуги и услуги связи, потребляемые бюджетными учреждениями, и заключают договоры по каждому виду соответствующих услуг в пределах бюджетных ассигнований, утвержденных в смете.</w:t>
      </w:r>
    </w:p>
    <w:p w:rsidR="00000000" w:rsidRDefault="00114927">
      <w:pPr>
        <w:pStyle w:val="pj"/>
      </w:pPr>
      <w:r>
        <w:rPr>
          <w:rStyle w:val="s0"/>
        </w:rPr>
        <w:t>4</w:t>
      </w:r>
      <w:r>
        <w:rPr>
          <w:rStyle w:val="s0"/>
        </w:rPr>
        <w:t>. При наличии просроченной кредиторской задолженности по заработной плате (денежного обеспечения), стипендий, а также за потребленные коммунальные услуги, электрическую и тепловую энергию, природный газ и другие энергоносители распорядители бюджетных средс</w:t>
      </w:r>
      <w:r>
        <w:rPr>
          <w:rStyle w:val="s0"/>
        </w:rPr>
        <w:t xml:space="preserve">тв в пределах бюджетных ассигнований по общему фонду не берут бюджетных обязательств и не осуществляют платежей по другим мероприятиям, связанным с функционированием бюджетных учреждений (кроме защищенных расходов бюджета, определенных </w:t>
      </w:r>
      <w:hyperlink w:anchor="sub550000" w:history="1">
        <w:r>
          <w:rPr>
            <w:rStyle w:val="a5"/>
          </w:rPr>
          <w:t>статьей 55</w:t>
        </w:r>
      </w:hyperlink>
      <w:r>
        <w:rPr>
          <w:rStyle w:val="s0"/>
        </w:rPr>
        <w:t xml:space="preserve"> настоящего Кодекса), до погашения такой задолженности.</w:t>
      </w:r>
    </w:p>
    <w:p w:rsidR="00000000" w:rsidRDefault="00114927">
      <w:pPr>
        <w:pStyle w:val="pj"/>
      </w:pPr>
      <w:r>
        <w:rPr>
          <w:rStyle w:val="s0"/>
        </w:rPr>
        <w:t>5. При предоставлении льгот и осуществлении расходов из бюджета относительно их выплаты к членам семьи льготника принадлежат: жена (муж), их несовершеннолетние дети (до 18 лет); неженатые совершеннолетние дети, признанные лицами с инвалидностью с детства I</w:t>
      </w:r>
      <w:r>
        <w:rPr>
          <w:rStyle w:val="s0"/>
        </w:rPr>
        <w:t xml:space="preserve"> и II группы или лица с инвалидностью I группы; лицо, которое проживает вместе с лицом с инвалидностью вследствие войны I группы и присматривает за ним, при условии что лицо с инвалидностью вследствие войны не состоит в браке; нетрудоспособные родители; ли</w:t>
      </w:r>
      <w:r>
        <w:rPr>
          <w:rStyle w:val="s0"/>
        </w:rPr>
        <w:t>цо, которое находится под опекой или попечением гражданина, который имеет право на льготы, и проживает вместе с ним.</w:t>
      </w:r>
    </w:p>
    <w:p w:rsidR="00000000" w:rsidRDefault="00114927">
      <w:pPr>
        <w:pStyle w:val="pj"/>
      </w:pPr>
      <w:r>
        <w:rPr>
          <w:rStyle w:val="s0"/>
        </w:rPr>
        <w:t>6. Вступление в международные организации и присоединение к международным договорам, условия членства в которых предусматривают уплату взно</w:t>
      </w:r>
      <w:r>
        <w:rPr>
          <w:rStyle w:val="s0"/>
        </w:rPr>
        <w:t xml:space="preserve">сов или осуществление любых других выплат за счет средств государственного бюджета, осуществляются исходя из соответствующих объемов, определенных на эту цель в законе о Государственном бюджете Украины, и в порядке, определенном </w:t>
      </w:r>
      <w:hyperlink r:id="rId89" w:history="1">
        <w:r>
          <w:rPr>
            <w:rStyle w:val="a4"/>
          </w:rPr>
          <w:t>Законом</w:t>
        </w:r>
      </w:hyperlink>
      <w:r>
        <w:rPr>
          <w:rStyle w:val="s0"/>
        </w:rPr>
        <w:t xml:space="preserve"> Украины «О международных договорах Украины».</w:t>
      </w:r>
    </w:p>
    <w:p w:rsidR="00000000" w:rsidRDefault="00114927">
      <w:pPr>
        <w:pStyle w:val="pj"/>
      </w:pPr>
      <w:r>
        <w:rPr>
          <w:rStyle w:val="s0"/>
        </w:rPr>
        <w:t>7. Расходы, связанные с функционированием зарубежных дипломатических учреждений Украины, включая расходы на содержание их работников (кроме военных атташе), осуществ</w:t>
      </w:r>
      <w:r>
        <w:rPr>
          <w:rStyle w:val="s0"/>
        </w:rPr>
        <w:t>ляются исключительно через Министерство иностранных дел Украины.</w:t>
      </w:r>
    </w:p>
    <w:p w:rsidR="00000000" w:rsidRDefault="00114927">
      <w:pPr>
        <w:pStyle w:val="pj"/>
      </w:pPr>
      <w:r>
        <w:rPr>
          <w:rStyle w:val="s0"/>
        </w:rPr>
        <w:t xml:space="preserve">Особенности </w:t>
      </w:r>
      <w:hyperlink r:id="rId90" w:anchor="sub_id=100" w:history="1">
        <w:r>
          <w:rPr>
            <w:rStyle w:val="a4"/>
          </w:rPr>
          <w:t>формирования и использования</w:t>
        </w:r>
      </w:hyperlink>
      <w:r>
        <w:rPr>
          <w:rStyle w:val="s0"/>
        </w:rPr>
        <w:t xml:space="preserve"> иностранными дипломатическими учреждениями Украины средств государств</w:t>
      </w:r>
      <w:r>
        <w:rPr>
          <w:rStyle w:val="s0"/>
        </w:rPr>
        <w:t>енного бюджета на осуществление мероприятий по защите прав и интересов граждан Украины за границей устанавливаются Кабинетом Министров Украины.</w:t>
      </w:r>
    </w:p>
    <w:p w:rsidR="00000000" w:rsidRDefault="00114927">
      <w:pPr>
        <w:pStyle w:val="pj"/>
      </w:pPr>
      <w:r>
        <w:rPr>
          <w:rStyle w:val="s0"/>
        </w:rPr>
        <w:t>8. Если фактический объем собственных поступлений по специальному фонду сметы бюджетного учреждения с учетом ост</w:t>
      </w:r>
      <w:r>
        <w:rPr>
          <w:rStyle w:val="s0"/>
        </w:rPr>
        <w:t>атков бюджетных средств на начало года меньше плановых показателей, учтенных в специальном фонде его сметы, распорядитель бюджетных средств обязан до окончания бюджетного периода внести изменения в специальный фонд сметы относительно уменьшения собственных</w:t>
      </w:r>
      <w:r>
        <w:rPr>
          <w:rStyle w:val="s0"/>
        </w:rPr>
        <w:t xml:space="preserve"> поступлений и расходов с учетом ожидаемого выполнения специального фонда сметы в соответствующем бюджетном периоде. Распорядители бюджетных средств упорядочивают бюджетные обязательства с учетом внесенных изменений в специальный фонд сметы.</w:t>
      </w:r>
    </w:p>
    <w:p w:rsidR="00000000" w:rsidRDefault="00114927">
      <w:pPr>
        <w:pStyle w:val="pj"/>
      </w:pPr>
      <w:r>
        <w:rPr>
          <w:rStyle w:val="s0"/>
        </w:rPr>
        <w:t>9. Если фактич</w:t>
      </w:r>
      <w:r>
        <w:rPr>
          <w:rStyle w:val="s0"/>
        </w:rPr>
        <w:t>еские объемы собственных поступлений бюджетных учреждений с учетом остатков соответствующих бюджетных средств на начало года превышают соответствующие расходы, утвержденные законом о Государственном бюджете Украины (решением о местном бюджете), распорядите</w:t>
      </w:r>
      <w:r>
        <w:rPr>
          <w:rStyle w:val="s0"/>
        </w:rPr>
        <w:t>ль бюджетных средств предусматривает направление таких сверхплановых объемов в первую очередь на погашение задолженности по оплате труда, начислений на заработную плату, стипендий, коммунальных услуг и энергоносителей.</w:t>
      </w:r>
    </w:p>
    <w:p w:rsidR="00000000" w:rsidRDefault="00114927">
      <w:pPr>
        <w:pStyle w:val="pj"/>
      </w:pPr>
      <w:r>
        <w:rPr>
          <w:rStyle w:val="s0"/>
        </w:rPr>
        <w:t>Если такой задолженности нет, распоря</w:t>
      </w:r>
      <w:r>
        <w:rPr>
          <w:rStyle w:val="s0"/>
        </w:rPr>
        <w:t xml:space="preserve">дитель бюджетных средств направляет 50 процентов средств на мероприятия, которые осуществляются за счет соответствующих поступлений, и 50 процентов средств - на мероприятия, необходимые для выполнения основных функций, но не обеспеченные средствами общего </w:t>
      </w:r>
      <w:r>
        <w:rPr>
          <w:rStyle w:val="s0"/>
        </w:rPr>
        <w:t>фонда бюджета по соответствующей бюджетной программе.</w:t>
      </w:r>
    </w:p>
    <w:p w:rsidR="00000000" w:rsidRDefault="00114927">
      <w:pPr>
        <w:pStyle w:val="pj"/>
      </w:pPr>
      <w:r>
        <w:rPr>
          <w:rStyle w:val="s0"/>
        </w:rPr>
        <w:t>В таком случае распорядитель бюджетных средств осуществляет перераспределение объемов взятых бюджетных обязательств по общему фонду бюджета для проведения расходов по этим обязательствам из специального</w:t>
      </w:r>
      <w:r>
        <w:rPr>
          <w:rStyle w:val="s0"/>
        </w:rPr>
        <w:t xml:space="preserve"> фонда бюджета.</w:t>
      </w:r>
    </w:p>
    <w:p w:rsidR="00000000" w:rsidRDefault="00114927">
      <w:pPr>
        <w:pStyle w:val="pj"/>
      </w:pPr>
      <w:r>
        <w:rPr>
          <w:rStyle w:val="s0"/>
        </w:rPr>
        <w:t>10. В случае изменения наименования или образования государственных органов в текущем бюджетном периоде обеспечение их деятельности в этом периоде осуществляется в пределах расходов, предусмотренных государственным органам, которые меняют н</w:t>
      </w:r>
      <w:r>
        <w:rPr>
          <w:rStyle w:val="s0"/>
        </w:rPr>
        <w:t>аименование или ликвидируются, реорганизуются в связи с образованием таких новых государственных органов.</w:t>
      </w:r>
    </w:p>
    <w:p w:rsidR="00000000" w:rsidRDefault="00114927">
      <w:pPr>
        <w:pStyle w:val="pj"/>
      </w:pPr>
      <w:r>
        <w:rPr>
          <w:rStyle w:val="s0"/>
        </w:rPr>
        <w:t>В случае ликвидации или реорганизации государственных органов в текущем бюджетном периоде обеспечения их деятельности в следующих бюджетных периодах д</w:t>
      </w:r>
      <w:r>
        <w:rPr>
          <w:rStyle w:val="s0"/>
        </w:rPr>
        <w:t>о завершения процедур ликвидации или реорганизации осуществляется в пределах расходов, предусмотренных новым государственным органам, которые определены правопреемниками или которым передаются функции органов, которые ликвидируются или реорганизуются.</w:t>
      </w:r>
    </w:p>
    <w:p w:rsidR="00000000" w:rsidRDefault="00114927">
      <w:pPr>
        <w:pStyle w:val="pj"/>
      </w:pPr>
      <w:r>
        <w:rPr>
          <w:rStyle w:val="s0"/>
        </w:rPr>
        <w:t xml:space="preserve">11. </w:t>
      </w:r>
      <w:r>
        <w:rPr>
          <w:rStyle w:val="s0"/>
        </w:rPr>
        <w:t>Кредиторская задолженность, которая образовалась на конец текущего бюджетного периода в местных бюджетах по бюджетным обязательствам, взятым по капитальным трансфертам из государственного бюджета местным бюджетам и средствами государственного фонда региона</w:t>
      </w:r>
      <w:r>
        <w:rPr>
          <w:rStyle w:val="s0"/>
        </w:rPr>
        <w:t>льного развития, в первую очередь должна быть погашена за счет средств государственного бюджета, предусмотренных в следующих бюджетных периодах на реализацию соответствующих программ и мероприятий.</w:t>
      </w:r>
    </w:p>
    <w:p w:rsidR="00000000" w:rsidRDefault="00114927">
      <w:pPr>
        <w:pStyle w:val="pj"/>
      </w:pPr>
      <w:r>
        <w:rPr>
          <w:rStyle w:val="s0"/>
        </w:rPr>
        <w:t> </w:t>
      </w:r>
    </w:p>
    <w:p w:rsidR="00000000" w:rsidRDefault="00114927">
      <w:pPr>
        <w:pStyle w:val="pc"/>
      </w:pPr>
      <w:bookmarkStart w:id="66" w:name="SUB520000"/>
      <w:bookmarkEnd w:id="66"/>
      <w:r>
        <w:rPr>
          <w:rStyle w:val="s1"/>
        </w:rPr>
        <w:t>Глава 9. ВНЕСЕНИЕ ИЗМЕНЕНИЙ В ЗАКОН О ГОСУДАРСТВЕННОМ БЮ</w:t>
      </w:r>
      <w:r>
        <w:rPr>
          <w:rStyle w:val="s1"/>
        </w:rPr>
        <w:t>ДЖЕТЕ УКРАИНЫ</w:t>
      </w:r>
    </w:p>
    <w:p w:rsidR="00000000" w:rsidRDefault="00114927">
      <w:pPr>
        <w:pStyle w:val="pj"/>
        <w:ind w:left="1200" w:hanging="800"/>
      </w:pPr>
      <w:r>
        <w:t> </w:t>
      </w:r>
    </w:p>
    <w:p w:rsidR="00000000" w:rsidRDefault="00114927">
      <w:pPr>
        <w:pStyle w:val="pj"/>
        <w:ind w:left="1200" w:hanging="800"/>
      </w:pPr>
      <w:r>
        <w:rPr>
          <w:rStyle w:val="s1"/>
        </w:rPr>
        <w:t xml:space="preserve">Статья 52. </w:t>
      </w:r>
      <w:r>
        <w:rPr>
          <w:rStyle w:val="s0"/>
        </w:rPr>
        <w:t>Порядок внесения изменений в закон о Государственном бюджете Украины</w:t>
      </w:r>
    </w:p>
    <w:p w:rsidR="00000000" w:rsidRDefault="00114927">
      <w:pPr>
        <w:pStyle w:val="pj"/>
      </w:pPr>
      <w:r>
        <w:rPr>
          <w:rStyle w:val="s3"/>
        </w:rPr>
        <w:t>В связи с усилением вооруженной агрессии Российской Федерации против Украины, признанием самопровозглашенных образований на временно оккупированных территориях Донецкой и Луганской областей Украины и с целью обеспечения осуществления расходов на национальн</w:t>
      </w:r>
      <w:r>
        <w:rPr>
          <w:rStyle w:val="s3"/>
        </w:rPr>
        <w:t xml:space="preserve">ую безопасность и оборону часть первая в 2022 году </w:t>
      </w:r>
      <w:hyperlink w:anchor="sub2201" w:history="1">
        <w:r>
          <w:rPr>
            <w:rStyle w:val="a5"/>
            <w:i/>
            <w:iCs/>
          </w:rPr>
          <w:t>не применяется</w:t>
        </w:r>
      </w:hyperlink>
    </w:p>
    <w:p w:rsidR="00000000" w:rsidRDefault="00114927">
      <w:pPr>
        <w:pStyle w:val="pj"/>
      </w:pPr>
      <w:r>
        <w:rPr>
          <w:rStyle w:val="s19"/>
        </w:rPr>
        <w:t>1. Изменения в закон о Государственном бюджете Украины могут вноситься в случае:</w:t>
      </w:r>
    </w:p>
    <w:p w:rsidR="00000000" w:rsidRDefault="00114927">
      <w:pPr>
        <w:pStyle w:val="pj"/>
      </w:pPr>
      <w:r>
        <w:rPr>
          <w:rStyle w:val="s19"/>
        </w:rPr>
        <w:t>1) отклонения оценки основных прогнозных макропоказателей экономического и соци</w:t>
      </w:r>
      <w:r>
        <w:rPr>
          <w:rStyle w:val="s19"/>
        </w:rPr>
        <w:t>ального развития Украины от прогноза, учтенного при утверждении Государственного бюджета Украины на соответствующий бюджетный период;</w:t>
      </w:r>
    </w:p>
    <w:p w:rsidR="00000000" w:rsidRDefault="00114927">
      <w:pPr>
        <w:pStyle w:val="pj"/>
      </w:pPr>
      <w:r>
        <w:rPr>
          <w:rStyle w:val="s19"/>
        </w:rPr>
        <w:t>2) перевыполнение по итогам трех кварталов поступлений общего фонда Государственного бюджета Украины, учтенных в росписи Г</w:t>
      </w:r>
      <w:r>
        <w:rPr>
          <w:rStyle w:val="s19"/>
        </w:rPr>
        <w:t xml:space="preserve">осударственного бюджета Украины на соответствующий период, более чем на 15 процентов в соответствии с частью первой </w:t>
      </w:r>
      <w:hyperlink w:anchor="sub530000" w:history="1">
        <w:r>
          <w:rPr>
            <w:rStyle w:val="a5"/>
          </w:rPr>
          <w:t>статьи 53</w:t>
        </w:r>
      </w:hyperlink>
      <w:r>
        <w:rPr>
          <w:rStyle w:val="s19"/>
        </w:rPr>
        <w:t xml:space="preserve"> настоящего Кодекса;</w:t>
      </w:r>
    </w:p>
    <w:p w:rsidR="00000000" w:rsidRDefault="00114927">
      <w:pPr>
        <w:pStyle w:val="pj"/>
      </w:pPr>
      <w:r>
        <w:rPr>
          <w:rStyle w:val="s19"/>
        </w:rPr>
        <w:t xml:space="preserve">3) недополучение по итогам квартала поступлений общего фонда Государственного </w:t>
      </w:r>
      <w:r>
        <w:rPr>
          <w:rStyle w:val="s19"/>
        </w:rPr>
        <w:t xml:space="preserve">бюджета Украины, учтенных в росписи Государственного бюджета Украины на соответствующий период, более чем на 15 процентов в соответствии с частью второй </w:t>
      </w:r>
      <w:hyperlink w:anchor="sub540000" w:history="1">
        <w:r>
          <w:rPr>
            <w:rStyle w:val="a5"/>
          </w:rPr>
          <w:t>статьи 54</w:t>
        </w:r>
      </w:hyperlink>
      <w:r>
        <w:rPr>
          <w:rStyle w:val="s19"/>
        </w:rPr>
        <w:t xml:space="preserve"> настоящего Кодекса;</w:t>
      </w:r>
    </w:p>
    <w:p w:rsidR="00000000" w:rsidRDefault="00114927">
      <w:pPr>
        <w:pStyle w:val="pj"/>
      </w:pPr>
      <w:r>
        <w:rPr>
          <w:rStyle w:val="s19"/>
        </w:rPr>
        <w:t>4) необходимости увеличения объема средст</w:t>
      </w:r>
      <w:r>
        <w:rPr>
          <w:rStyle w:val="s19"/>
        </w:rPr>
        <w:t>в резервного фонда государственного бюджета;</w:t>
      </w:r>
    </w:p>
    <w:p w:rsidR="00000000" w:rsidRDefault="00114927">
      <w:pPr>
        <w:pStyle w:val="pj"/>
      </w:pPr>
      <w:r>
        <w:rPr>
          <w:rStyle w:val="s19"/>
        </w:rPr>
        <w:t xml:space="preserve">5) необходимости передачи средств между общим и специальным фондами государственного бюджета в соответствии с частью седьмой </w:t>
      </w:r>
      <w:hyperlink w:anchor="sub130000" w:history="1">
        <w:r>
          <w:rPr>
            <w:rStyle w:val="a5"/>
          </w:rPr>
          <w:t>статьи 13</w:t>
        </w:r>
      </w:hyperlink>
      <w:r>
        <w:rPr>
          <w:rStyle w:val="s19"/>
        </w:rPr>
        <w:t xml:space="preserve"> настоящего Кодекса;</w:t>
      </w:r>
    </w:p>
    <w:p w:rsidR="00000000" w:rsidRDefault="00114927">
      <w:pPr>
        <w:pStyle w:val="pj"/>
      </w:pPr>
      <w:r>
        <w:rPr>
          <w:rStyle w:val="s19"/>
        </w:rPr>
        <w:t>6) превышение ожидаемого объема расходов на обслуживание и погашение государственного долга, расходов, связанных с выполнением гарантийных обязательств государства, и расходов на выплаты по государственным деривативами над объемом средств, определенным зак</w:t>
      </w:r>
      <w:r>
        <w:rPr>
          <w:rStyle w:val="s19"/>
        </w:rPr>
        <w:t xml:space="preserve">оном о Государственном бюджете Украины на такую цель, в соответствии с абзацем второго части шестой </w:t>
      </w:r>
      <w:hyperlink w:anchor="sub160000" w:history="1">
        <w:r>
          <w:rPr>
            <w:rStyle w:val="a5"/>
          </w:rPr>
          <w:t>статьи 16</w:t>
        </w:r>
      </w:hyperlink>
      <w:r>
        <w:rPr>
          <w:rStyle w:val="s19"/>
        </w:rPr>
        <w:t xml:space="preserve">, части седьмой </w:t>
      </w:r>
      <w:hyperlink w:anchor="sub170000" w:history="1">
        <w:r>
          <w:rPr>
            <w:rStyle w:val="a5"/>
          </w:rPr>
          <w:t>статьи 17</w:t>
        </w:r>
      </w:hyperlink>
      <w:r>
        <w:rPr>
          <w:rStyle w:val="s19"/>
        </w:rPr>
        <w:t xml:space="preserve"> и пункта 35 раздела VI настоящего Кодекса;</w:t>
      </w:r>
    </w:p>
    <w:p w:rsidR="00000000" w:rsidRDefault="00114927">
      <w:pPr>
        <w:pStyle w:val="pj"/>
      </w:pPr>
      <w:r>
        <w:rPr>
          <w:rStyle w:val="s19"/>
        </w:rPr>
        <w:t>7) необходимос</w:t>
      </w:r>
      <w:r>
        <w:rPr>
          <w:rStyle w:val="s19"/>
        </w:rPr>
        <w:t>ти оптимизации структуры расходов государственного бюджета в пределах общего объема расходов и предоставления кредитов, утвержденного законом о Государственном бюджете Украины, для обеспечения эффективного выполнения Государственного бюджета Украины, кроме</w:t>
      </w:r>
      <w:r>
        <w:rPr>
          <w:rStyle w:val="s19"/>
        </w:rPr>
        <w:t xml:space="preserve"> случаев, предусмотренных частями шестой - девятой </w:t>
      </w:r>
      <w:hyperlink w:anchor="sub230000" w:history="1">
        <w:r>
          <w:rPr>
            <w:rStyle w:val="a5"/>
          </w:rPr>
          <w:t>статьи 23</w:t>
        </w:r>
      </w:hyperlink>
      <w:r>
        <w:rPr>
          <w:rStyle w:val="s19"/>
        </w:rPr>
        <w:t xml:space="preserve"> настоящего Кодекса;</w:t>
      </w:r>
    </w:p>
    <w:p w:rsidR="00000000" w:rsidRDefault="00114927">
      <w:pPr>
        <w:pStyle w:val="pj"/>
      </w:pPr>
      <w:r>
        <w:rPr>
          <w:rStyle w:val="s19"/>
        </w:rPr>
        <w:t>8) изменения обстоятельств в процессе выполнения Государственного бюджета Украины, требуют меньших бюджетных ассигнований главным распорядителя</w:t>
      </w:r>
      <w:r>
        <w:rPr>
          <w:rStyle w:val="s19"/>
        </w:rPr>
        <w:t xml:space="preserve">м бюджетных средств в соответствии с частью третьей </w:t>
      </w:r>
      <w:hyperlink w:anchor="sub230000" w:history="1">
        <w:r>
          <w:rPr>
            <w:rStyle w:val="a5"/>
          </w:rPr>
          <w:t>статьи 23</w:t>
        </w:r>
      </w:hyperlink>
      <w:r>
        <w:rPr>
          <w:rStyle w:val="s19"/>
        </w:rPr>
        <w:t xml:space="preserve"> настоящего Кодекса;</w:t>
      </w:r>
    </w:p>
    <w:p w:rsidR="00000000" w:rsidRDefault="00114927">
      <w:pPr>
        <w:pStyle w:val="pj"/>
      </w:pPr>
      <w:r>
        <w:rPr>
          <w:rStyle w:val="s19"/>
        </w:rPr>
        <w:t>9) зачисления в общий или специальный фонд установленного законом нового вида дохода государственного бюджета на период до внесения соответств</w:t>
      </w:r>
      <w:r>
        <w:rPr>
          <w:rStyle w:val="s19"/>
        </w:rPr>
        <w:t xml:space="preserve">ующих изменений в настоящий Кодекс в соответствии с частью четвертой </w:t>
      </w:r>
      <w:hyperlink w:anchor="sub290000" w:history="1">
        <w:r>
          <w:rPr>
            <w:rStyle w:val="a5"/>
          </w:rPr>
          <w:t>статьи 29</w:t>
        </w:r>
      </w:hyperlink>
      <w:r>
        <w:rPr>
          <w:rStyle w:val="s19"/>
        </w:rPr>
        <w:t xml:space="preserve"> настоящего Кодекса;</w:t>
      </w:r>
    </w:p>
    <w:p w:rsidR="00000000" w:rsidRDefault="00114927">
      <w:pPr>
        <w:pStyle w:val="pj"/>
      </w:pPr>
      <w:r>
        <w:rPr>
          <w:rStyle w:val="s19"/>
        </w:rPr>
        <w:t xml:space="preserve">10) необходимости уменьшения бюджетных ассигнований за нарушение бюджетного законодательства в соответствии с </w:t>
      </w:r>
      <w:hyperlink w:anchor="sub1170000" w:history="1">
        <w:r>
          <w:rPr>
            <w:rStyle w:val="a5"/>
          </w:rPr>
          <w:t>пунктом 4 части первой статьи 117</w:t>
        </w:r>
      </w:hyperlink>
      <w:r>
        <w:rPr>
          <w:rStyle w:val="s19"/>
        </w:rPr>
        <w:t xml:space="preserve"> настоящего Кодекса.</w:t>
      </w:r>
    </w:p>
    <w:p w:rsidR="00000000" w:rsidRDefault="00114927">
      <w:pPr>
        <w:pStyle w:val="pj"/>
      </w:pPr>
      <w:r>
        <w:rPr>
          <w:rStyle w:val="s19"/>
        </w:rPr>
        <w:t>Изменения в закон о Государственном бюджете Украины могут вноситься исключительно законами о внесении изменений в закон о Государственном бюджете Украины.</w:t>
      </w:r>
    </w:p>
    <w:p w:rsidR="00000000" w:rsidRDefault="00114927">
      <w:pPr>
        <w:pStyle w:val="pj"/>
      </w:pPr>
      <w:r>
        <w:rPr>
          <w:rStyle w:val="s0"/>
        </w:rPr>
        <w:t>К каждому проекту Закона о вн</w:t>
      </w:r>
      <w:r>
        <w:rPr>
          <w:rStyle w:val="s0"/>
        </w:rPr>
        <w:t>есении изменений в Закон о Государственном бюджете Украины, внесенного в Верховную Раду Украины (кроме поданных Кабинетом Министров Украины проектов законов, разработчиком которых является Министерство финансов Украины), Министерство финансов Украины подае</w:t>
      </w:r>
      <w:r>
        <w:rPr>
          <w:rStyle w:val="s0"/>
        </w:rPr>
        <w:t xml:space="preserve">т в Комитет Верховной Рады Украины по вопросам бюджета экспертное заключение, которое должно содержать информацию относительно такого законопроекта, определенную абзацем вторым части второй </w:t>
      </w:r>
      <w:hyperlink w:anchor="sub270000" w:history="1">
        <w:r>
          <w:rPr>
            <w:rStyle w:val="a5"/>
          </w:rPr>
          <w:t>статьи 27</w:t>
        </w:r>
      </w:hyperlink>
      <w:r>
        <w:rPr>
          <w:rStyle w:val="s0"/>
        </w:rPr>
        <w:t xml:space="preserve"> настоящего Кодекса, а та</w:t>
      </w:r>
      <w:r>
        <w:rPr>
          <w:rStyle w:val="s0"/>
        </w:rPr>
        <w:t>кже информацию о возможностях финансового обеспечения такого законопроекта в соответствующем бюджетном периоде и на среднесрочный период.</w:t>
      </w:r>
    </w:p>
    <w:p w:rsidR="00000000" w:rsidRDefault="00114927">
      <w:pPr>
        <w:pStyle w:val="pj"/>
      </w:pPr>
      <w:r>
        <w:rPr>
          <w:rStyle w:val="s0"/>
        </w:rPr>
        <w:t>2. Министерство финансов Украины проводит ежемесячную оценку соответствия поступлений государственного бюджета показат</w:t>
      </w:r>
      <w:r>
        <w:rPr>
          <w:rStyle w:val="s0"/>
        </w:rPr>
        <w:t>елям, установленным Государственным бюджетом Украины и росписью государственного бюджета на соответствующий период. Кабинет Министров Украины проводит ежеквартальную оценку соответствия основных прогнозных макропоказателей экономического и социального разв</w:t>
      </w:r>
      <w:r>
        <w:rPr>
          <w:rStyle w:val="s0"/>
        </w:rPr>
        <w:t>ития Украины показателям, учтенным при утверждении Государственного бюджета Украины на соответствующий бюджетный период.</w:t>
      </w:r>
    </w:p>
    <w:p w:rsidR="00000000" w:rsidRDefault="00114927">
      <w:pPr>
        <w:pStyle w:val="pj"/>
      </w:pPr>
      <w:r>
        <w:rPr>
          <w:rStyle w:val="s0"/>
        </w:rPr>
        <w:t>3. Проект закона о внесении изменений в закон о Государственном бюджете Украины может рассматриваться в Верховной Раде Украины только п</w:t>
      </w:r>
      <w:r>
        <w:rPr>
          <w:rStyle w:val="s0"/>
        </w:rPr>
        <w:t>ри наличии экспертного заключения Министерства финансов Украины о поддержке такого законопроекта (кроме представленных Кабинетом Министров Украины проектов законов, разработчиком которых является Министерство финансов Украины).</w:t>
      </w:r>
    </w:p>
    <w:p w:rsidR="00000000" w:rsidRDefault="00114927">
      <w:pPr>
        <w:pStyle w:val="pj"/>
      </w:pPr>
      <w:r>
        <w:rPr>
          <w:rStyle w:val="s0"/>
        </w:rPr>
        <w:t xml:space="preserve">4. Проект закона о внесении </w:t>
      </w:r>
      <w:r>
        <w:rPr>
          <w:rStyle w:val="s0"/>
        </w:rPr>
        <w:t>изменений в закон о Государственном бюджете Украины, которая предусматривает изменение предельного объема дефицита государственного бюджета, предельного объема государственного долга и гарантированного государством долга и предельного объема предоставления</w:t>
      </w:r>
      <w:r>
        <w:rPr>
          <w:rStyle w:val="s0"/>
        </w:rPr>
        <w:t xml:space="preserve"> государственных гарантий, а также в случаях, предусмотренных пунктами 1 - 3 и 6 части первой настоящей статьи, может рассматриваться Верховной Радой Украины только при наличии экспертного заключения Министерства финансов Украины о поддержке такого законоп</w:t>
      </w:r>
      <w:r>
        <w:rPr>
          <w:rStyle w:val="s0"/>
        </w:rPr>
        <w:t>роекта (кроме представленных Кабинетом Министров Украины проектов законов, разработчиком которых является Министерство финансов Украины) и решения Комитета Верховной Рады Украины по вопросам бюджета по поддержке такого законопроекта.</w:t>
      </w:r>
    </w:p>
    <w:p w:rsidR="00000000" w:rsidRDefault="00114927">
      <w:pPr>
        <w:pStyle w:val="pj"/>
      </w:pPr>
      <w:r>
        <w:rPr>
          <w:rStyle w:val="s0"/>
        </w:rPr>
        <w:t>5. Рассмотрение проект</w:t>
      </w:r>
      <w:r>
        <w:rPr>
          <w:rStyle w:val="s0"/>
        </w:rPr>
        <w:t>а закона о внесении изменений в закон о Государственном бюджете Украины в Верховной Раде Украины осуществляется по процедуре, определенной Регламентом Верховной Рады Украины, с учетом требований настоящей статьи.</w:t>
      </w:r>
    </w:p>
    <w:p w:rsidR="00000000" w:rsidRDefault="00114927">
      <w:pPr>
        <w:pStyle w:val="pj"/>
      </w:pPr>
      <w:r>
        <w:t> </w:t>
      </w:r>
    </w:p>
    <w:p w:rsidR="00000000" w:rsidRDefault="00114927">
      <w:pPr>
        <w:pStyle w:val="pj"/>
        <w:ind w:left="1200" w:hanging="800"/>
      </w:pPr>
      <w:bookmarkStart w:id="67" w:name="SUB530000"/>
      <w:bookmarkEnd w:id="67"/>
      <w:r>
        <w:rPr>
          <w:rStyle w:val="s1"/>
        </w:rPr>
        <w:t xml:space="preserve">Статья 53. </w:t>
      </w:r>
      <w:r>
        <w:rPr>
          <w:rStyle w:val="s0"/>
        </w:rPr>
        <w:t>Перевыполнение поступлений общ</w:t>
      </w:r>
      <w:r>
        <w:rPr>
          <w:rStyle w:val="s0"/>
        </w:rPr>
        <w:t>его фонда Государственного бюджета Украины</w:t>
      </w:r>
    </w:p>
    <w:p w:rsidR="00000000" w:rsidRDefault="00114927">
      <w:pPr>
        <w:pStyle w:val="pj"/>
      </w:pPr>
      <w:r>
        <w:rPr>
          <w:rStyle w:val="s0"/>
        </w:rPr>
        <w:t xml:space="preserve">1. Факт перевыполнения поступлений общего фонда государственного бюджета признается на основании официальных выводов Счетной палаты и Министерства финансов Украины относительно выполнения Государственного бюджета </w:t>
      </w:r>
      <w:r>
        <w:rPr>
          <w:rStyle w:val="s0"/>
        </w:rPr>
        <w:t>Украины по итогам трех кварталов в случае превышения показателей поступлений общего фонда государственного бюджета, учтенных в росписи государственного бюджета на соответствующий период, более чем на 15 процентов. Такие выводы подаются Верховной Раде Украи</w:t>
      </w:r>
      <w:r>
        <w:rPr>
          <w:rStyle w:val="s0"/>
        </w:rPr>
        <w:t>ны до 15 октября текущего года.</w:t>
      </w:r>
    </w:p>
    <w:p w:rsidR="00000000" w:rsidRDefault="00114927">
      <w:pPr>
        <w:pStyle w:val="pj"/>
      </w:pPr>
      <w:r>
        <w:rPr>
          <w:rStyle w:val="s0"/>
        </w:rPr>
        <w:t>2. Кабинет Министров Украины в течение двух недель с дня объявления указанных официальных выводов обязан подать Верховной Раде Украины соответствующий проект закона о внесении изменений в закон о Государственном бюджете Укра</w:t>
      </w:r>
      <w:r>
        <w:rPr>
          <w:rStyle w:val="s0"/>
        </w:rPr>
        <w:t>ины.</w:t>
      </w:r>
    </w:p>
    <w:p w:rsidR="00000000" w:rsidRDefault="00114927">
      <w:pPr>
        <w:pStyle w:val="pj"/>
      </w:pPr>
      <w:r>
        <w:t> </w:t>
      </w:r>
    </w:p>
    <w:p w:rsidR="00000000" w:rsidRDefault="00114927">
      <w:pPr>
        <w:pStyle w:val="pj"/>
        <w:ind w:left="1200" w:hanging="800"/>
      </w:pPr>
      <w:bookmarkStart w:id="68" w:name="SUB540000"/>
      <w:bookmarkEnd w:id="68"/>
      <w:r>
        <w:rPr>
          <w:rStyle w:val="s1"/>
        </w:rPr>
        <w:t xml:space="preserve">Статья 54. </w:t>
      </w:r>
      <w:r>
        <w:rPr>
          <w:rStyle w:val="s0"/>
        </w:rPr>
        <w:t>Сокращение расходов и кредитования общего фонда Государственного бюджета Украины</w:t>
      </w:r>
    </w:p>
    <w:p w:rsidR="00000000" w:rsidRDefault="00114927">
      <w:pPr>
        <w:pStyle w:val="pj"/>
      </w:pPr>
      <w:r>
        <w:rPr>
          <w:rStyle w:val="s0"/>
        </w:rPr>
        <w:t>1. Если по результатам месячного отчета о выполнении общего фонда Государственного бюджета Украины окажется, что полученных поступлений государственного бюдж</w:t>
      </w:r>
      <w:r>
        <w:rPr>
          <w:rStyle w:val="s0"/>
        </w:rPr>
        <w:t>ета недостаточно для осуществления бюджетных ассигнований в соответствии с бюджетными назначениями с учетом предельного объема дефицита (профицита), утвержденного законом о Государственном бюджете Украины, Министр финансов Украины может вносить изменения в</w:t>
      </w:r>
      <w:r>
        <w:rPr>
          <w:rStyle w:val="s0"/>
        </w:rPr>
        <w:t xml:space="preserve"> роспись Государственного бюджета Украины по общему фонду с целью обеспечения сбалансированности поступлений и расходов государственного бюджета с соблюдением предельного объема годового дефицита (профицита) государственного бюджета.</w:t>
      </w:r>
    </w:p>
    <w:p w:rsidR="00000000" w:rsidRDefault="00114927">
      <w:pPr>
        <w:pStyle w:val="pj"/>
      </w:pPr>
      <w:r>
        <w:rPr>
          <w:rStyle w:val="s3"/>
        </w:rPr>
        <w:t>В связи с усилением во</w:t>
      </w:r>
      <w:r>
        <w:rPr>
          <w:rStyle w:val="s3"/>
        </w:rPr>
        <w:t>оруженной агрессии Российской Федерации против Украины, признанием самопровозглашенных образований на временно оккупированных территориях Донецкой и Луганской областей Украины и с целью обеспечения осуществления расходов на национальную безопасность и обор</w:t>
      </w:r>
      <w:r>
        <w:rPr>
          <w:rStyle w:val="s3"/>
        </w:rPr>
        <w:t xml:space="preserve">ону часть вторая в 2022 году </w:t>
      </w:r>
      <w:hyperlink w:anchor="sub2201" w:history="1">
        <w:r>
          <w:rPr>
            <w:rStyle w:val="a5"/>
            <w:i/>
            <w:iCs/>
          </w:rPr>
          <w:t>не применяется</w:t>
        </w:r>
      </w:hyperlink>
    </w:p>
    <w:p w:rsidR="00000000" w:rsidRDefault="00114927">
      <w:pPr>
        <w:pStyle w:val="pj"/>
      </w:pPr>
      <w:r>
        <w:rPr>
          <w:rStyle w:val="s0"/>
        </w:rPr>
        <w:t xml:space="preserve">2. Если по результатам квартального отчета о выполнении Государственного бюджета Украины имеет место недополучение </w:t>
      </w:r>
      <w:r>
        <w:rPr>
          <w:rStyle w:val="s19"/>
        </w:rPr>
        <w:t>поступлений общего фонда Государственного бюджета Украины больше чем на 15 процентов суммы, предусмотренной росписью государственного бюджета на соответствующий период, Министерство финансов Украины готовит предложения о внесении изменений в Государственны</w:t>
      </w:r>
      <w:r>
        <w:rPr>
          <w:rStyle w:val="s19"/>
        </w:rPr>
        <w:t>й бюджет Украины. Кабинет Министров Украины, рассмотрев эти предложения, подает в Верховную Раду Украины разработанный на их основе проект закона о внесении изменений в закон о Государственном бюджете Украины не позже двух недель с дня представления предло</w:t>
      </w:r>
      <w:r>
        <w:rPr>
          <w:rStyle w:val="s19"/>
        </w:rPr>
        <w:t>жений центральным органом исполнительной власти, обеспечивающим формирование государственной бюджетной политики.</w:t>
      </w:r>
    </w:p>
    <w:p w:rsidR="00000000" w:rsidRDefault="00114927">
      <w:pPr>
        <w:pStyle w:val="pj"/>
      </w:pPr>
      <w:r>
        <w:t> </w:t>
      </w:r>
    </w:p>
    <w:p w:rsidR="00000000" w:rsidRDefault="00114927">
      <w:pPr>
        <w:pStyle w:val="pji"/>
      </w:pPr>
      <w:bookmarkStart w:id="69" w:name="SUB550000"/>
      <w:bookmarkEnd w:id="69"/>
      <w:r>
        <w:rPr>
          <w:rStyle w:val="s3"/>
        </w:rPr>
        <w:t>В связи с усилением вооруженной агрессии Российской Федерации против Украины, признанием самопровозглашенных образований на временно оккупированных территориях Донецкой и Луганской областей Украины и с целью обеспечения осуществления расходов на национальн</w:t>
      </w:r>
      <w:r>
        <w:rPr>
          <w:rStyle w:val="s3"/>
        </w:rPr>
        <w:t xml:space="preserve">ую безопасность и оборону статья 55 в 2022 году </w:t>
      </w:r>
      <w:hyperlink w:anchor="sub2201" w:history="1">
        <w:r>
          <w:rPr>
            <w:rStyle w:val="a5"/>
            <w:i/>
            <w:iCs/>
          </w:rPr>
          <w:t>не применяется</w:t>
        </w:r>
      </w:hyperlink>
    </w:p>
    <w:p w:rsidR="00000000" w:rsidRDefault="00114927">
      <w:pPr>
        <w:pStyle w:val="pj"/>
        <w:ind w:left="1200" w:hanging="800"/>
      </w:pPr>
      <w:r>
        <w:rPr>
          <w:rStyle w:val="s19"/>
        </w:rPr>
        <w:t>Статья 55. Защищенные расходы бюджета</w:t>
      </w:r>
    </w:p>
    <w:p w:rsidR="00000000" w:rsidRDefault="00114927">
      <w:pPr>
        <w:pStyle w:val="pj"/>
      </w:pPr>
      <w:r>
        <w:rPr>
          <w:rStyle w:val="s19"/>
        </w:rPr>
        <w:t>1. Защищенными расходами бюджета признаются расходы общего фонда бюджета, объем которых не может меняться при осуществлении с</w:t>
      </w:r>
      <w:r>
        <w:rPr>
          <w:rStyle w:val="s19"/>
        </w:rPr>
        <w:t>окращения утвержденных бюджетных назначений.</w:t>
      </w:r>
    </w:p>
    <w:p w:rsidR="00000000" w:rsidRDefault="00114927">
      <w:pPr>
        <w:pStyle w:val="pj"/>
      </w:pPr>
      <w:r>
        <w:rPr>
          <w:rStyle w:val="s19"/>
        </w:rPr>
        <w:t>2. Защищенными расходами бюджета определяются расходы общего фонда на:</w:t>
      </w:r>
    </w:p>
    <w:p w:rsidR="00000000" w:rsidRDefault="00114927">
      <w:pPr>
        <w:pStyle w:val="pj"/>
      </w:pPr>
      <w:r>
        <w:rPr>
          <w:rStyle w:val="s19"/>
        </w:rPr>
        <w:t>оплату труда работников бюджетных учреждений;</w:t>
      </w:r>
    </w:p>
    <w:p w:rsidR="00000000" w:rsidRDefault="00114927">
      <w:pPr>
        <w:pStyle w:val="pj"/>
      </w:pPr>
      <w:r>
        <w:rPr>
          <w:rStyle w:val="s19"/>
        </w:rPr>
        <w:t>начисление на заработную плату;</w:t>
      </w:r>
    </w:p>
    <w:p w:rsidR="00000000" w:rsidRDefault="00114927">
      <w:pPr>
        <w:pStyle w:val="pj"/>
      </w:pPr>
      <w:r>
        <w:rPr>
          <w:rStyle w:val="s19"/>
        </w:rPr>
        <w:t>приобретение медикаментов и перевязочных материалов;</w:t>
      </w:r>
    </w:p>
    <w:p w:rsidR="00000000" w:rsidRDefault="00114927">
      <w:pPr>
        <w:pStyle w:val="pj"/>
      </w:pPr>
      <w:r>
        <w:rPr>
          <w:rStyle w:val="s19"/>
        </w:rPr>
        <w:t>обеспечен</w:t>
      </w:r>
      <w:r>
        <w:rPr>
          <w:rStyle w:val="s19"/>
        </w:rPr>
        <w:t>ие продуктами питания;</w:t>
      </w:r>
    </w:p>
    <w:p w:rsidR="00000000" w:rsidRDefault="00114927">
      <w:pPr>
        <w:pStyle w:val="pj"/>
      </w:pPr>
      <w:r>
        <w:rPr>
          <w:rStyle w:val="s19"/>
        </w:rPr>
        <w:t>оплату коммунальных услуг и энергоносителей;</w:t>
      </w:r>
    </w:p>
    <w:p w:rsidR="00000000" w:rsidRDefault="00114927">
      <w:pPr>
        <w:pStyle w:val="pj"/>
      </w:pPr>
      <w:r>
        <w:rPr>
          <w:rStyle w:val="s19"/>
        </w:rPr>
        <w:t>обслуживание государственного (местного) долга;</w:t>
      </w:r>
    </w:p>
    <w:p w:rsidR="00000000" w:rsidRDefault="00114927">
      <w:pPr>
        <w:pStyle w:val="pj"/>
      </w:pPr>
      <w:r>
        <w:rPr>
          <w:rStyle w:val="s19"/>
        </w:rPr>
        <w:t>социальное обеспечение;</w:t>
      </w:r>
    </w:p>
    <w:p w:rsidR="00000000" w:rsidRDefault="00114927">
      <w:pPr>
        <w:pStyle w:val="pj"/>
      </w:pPr>
      <w:r>
        <w:rPr>
          <w:rStyle w:val="s19"/>
        </w:rPr>
        <w:t>текущие трансферты местным бюджетам;</w:t>
      </w:r>
    </w:p>
    <w:p w:rsidR="00000000" w:rsidRDefault="00114927">
      <w:pPr>
        <w:pStyle w:val="pj"/>
      </w:pPr>
      <w:r>
        <w:rPr>
          <w:rStyle w:val="s19"/>
        </w:rPr>
        <w:t>подготовку кадров учреждениями профессиональной перед высшими и высшего образов</w:t>
      </w:r>
      <w:r>
        <w:rPr>
          <w:rStyle w:val="s19"/>
        </w:rPr>
        <w:t>ания;</w:t>
      </w:r>
    </w:p>
    <w:p w:rsidR="00000000" w:rsidRDefault="00114927">
      <w:pPr>
        <w:pStyle w:val="pj"/>
      </w:pPr>
      <w:r>
        <w:rPr>
          <w:rStyle w:val="s19"/>
        </w:rPr>
        <w:t>обеспечение лиц с инвалидностью техническими и другими средствами реабилитации, изделиями медицинского назначения для индивидуального пользования;</w:t>
      </w:r>
    </w:p>
    <w:p w:rsidR="00000000" w:rsidRDefault="00114927">
      <w:pPr>
        <w:pStyle w:val="pj"/>
      </w:pPr>
      <w:r>
        <w:rPr>
          <w:rStyle w:val="s19"/>
        </w:rPr>
        <w:t>научной и научно-технической деятельности;</w:t>
      </w:r>
    </w:p>
    <w:p w:rsidR="00000000" w:rsidRDefault="00114927">
      <w:pPr>
        <w:pStyle w:val="pj"/>
      </w:pPr>
      <w:r>
        <w:rPr>
          <w:rStyle w:val="s19"/>
        </w:rPr>
        <w:t>работы и мероприятия, осуществляемые на выполнение Общегосуд</w:t>
      </w:r>
      <w:r>
        <w:rPr>
          <w:rStyle w:val="s19"/>
        </w:rPr>
        <w:t>арственной программы снятия с эксплуатации Чернобыльской АЭС и преобразования объекта «Укрытие» в экологически безопасную систему и работы по усилению барьерных функций зоны отчуждения, как и работы и меры по физической защиты ядерных установок и ядерных м</w:t>
      </w:r>
      <w:r>
        <w:rPr>
          <w:rStyle w:val="s19"/>
        </w:rPr>
        <w:t>атериалов;</w:t>
      </w:r>
    </w:p>
    <w:p w:rsidR="00000000" w:rsidRDefault="00114927">
      <w:pPr>
        <w:pStyle w:val="pj"/>
      </w:pPr>
      <w:r>
        <w:rPr>
          <w:rStyle w:val="s19"/>
        </w:rPr>
        <w:t>компенсацию процентов, уплачиваемых банкам и / или другим финансовым учреждениям по кредитам, полученным гражданами на строительство (реконструкцию) или приобретение жилья;</w:t>
      </w:r>
    </w:p>
    <w:p w:rsidR="00000000" w:rsidRDefault="00114927">
      <w:pPr>
        <w:pStyle w:val="pj"/>
      </w:pPr>
      <w:r>
        <w:rPr>
          <w:rStyle w:val="s19"/>
        </w:rPr>
        <w:t>меры, связанные с обороноспособностью государства, которые осуществляютс</w:t>
      </w:r>
      <w:r>
        <w:rPr>
          <w:rStyle w:val="s19"/>
        </w:rPr>
        <w:t>я за счет средств резервного фонда государственного бюджета;</w:t>
      </w:r>
    </w:p>
    <w:p w:rsidR="00000000" w:rsidRDefault="00114927">
      <w:pPr>
        <w:pStyle w:val="pj"/>
      </w:pPr>
      <w:r>
        <w:rPr>
          <w:rStyle w:val="s19"/>
        </w:rPr>
        <w:t>осуществление разведывательной деятельности;</w:t>
      </w:r>
    </w:p>
    <w:p w:rsidR="00000000" w:rsidRDefault="00114927">
      <w:pPr>
        <w:pStyle w:val="pj"/>
      </w:pPr>
      <w:r>
        <w:rPr>
          <w:rStyle w:val="s19"/>
        </w:rPr>
        <w:t>оплату услуг по охране государственных (коммунальных) учреждений культуры;</w:t>
      </w:r>
    </w:p>
    <w:p w:rsidR="00000000" w:rsidRDefault="00114927">
      <w:pPr>
        <w:pStyle w:val="pj"/>
      </w:pPr>
      <w:r>
        <w:rPr>
          <w:rStyle w:val="s19"/>
        </w:rPr>
        <w:t>оплату энергосервиса;</w:t>
      </w:r>
    </w:p>
    <w:p w:rsidR="00000000" w:rsidRDefault="00114927">
      <w:pPr>
        <w:pStyle w:val="pj"/>
      </w:pPr>
      <w:r>
        <w:rPr>
          <w:rStyle w:val="s19"/>
        </w:rPr>
        <w:t>выплаты по государственным деривативами;</w:t>
      </w:r>
    </w:p>
    <w:p w:rsidR="00000000" w:rsidRDefault="00114927">
      <w:pPr>
        <w:pStyle w:val="pj"/>
      </w:pPr>
      <w:r>
        <w:rPr>
          <w:rStyle w:val="s19"/>
        </w:rPr>
        <w:t>Программу го</w:t>
      </w:r>
      <w:r>
        <w:rPr>
          <w:rStyle w:val="s19"/>
        </w:rPr>
        <w:t>сударственных гарантий медицинского обслуживания населения;</w:t>
      </w:r>
    </w:p>
    <w:p w:rsidR="00000000" w:rsidRDefault="00114927">
      <w:pPr>
        <w:pStyle w:val="pj"/>
      </w:pPr>
      <w:r>
        <w:rPr>
          <w:rStyle w:val="s19"/>
        </w:rPr>
        <w:t>среднесрочные обязательства в сфере здравоохранения.</w:t>
      </w:r>
    </w:p>
    <w:p w:rsidR="00000000" w:rsidRDefault="00114927">
      <w:pPr>
        <w:pStyle w:val="pj"/>
      </w:pPr>
      <w:r>
        <w:t> </w:t>
      </w:r>
    </w:p>
    <w:p w:rsidR="00000000" w:rsidRDefault="00114927">
      <w:pPr>
        <w:pStyle w:val="pj"/>
      </w:pPr>
      <w:r>
        <w:t> </w:t>
      </w:r>
    </w:p>
    <w:p w:rsidR="00000000" w:rsidRDefault="00114927">
      <w:pPr>
        <w:pStyle w:val="pc"/>
      </w:pPr>
      <w:bookmarkStart w:id="70" w:name="SUB560000"/>
      <w:bookmarkEnd w:id="70"/>
      <w:r>
        <w:rPr>
          <w:rStyle w:val="s1"/>
        </w:rPr>
        <w:t>Глава 10. БУХГАЛТЕРСКИЙ УЧЕТ И ОТЧЕТНОСТЬ О ВЫПОЛНЕНИИ ГОСУДАРСТВЕННОГО БЮДЖЕТА УКРАИНЫ</w:t>
      </w:r>
    </w:p>
    <w:p w:rsidR="00000000" w:rsidRDefault="00114927">
      <w:pPr>
        <w:pStyle w:val="pc"/>
      </w:pPr>
      <w:r>
        <w:t> </w:t>
      </w:r>
    </w:p>
    <w:p w:rsidR="00000000" w:rsidRDefault="00114927">
      <w:pPr>
        <w:pStyle w:val="pj"/>
        <w:ind w:left="1200" w:hanging="800"/>
      </w:pPr>
      <w:r>
        <w:rPr>
          <w:rStyle w:val="s1"/>
        </w:rPr>
        <w:t xml:space="preserve">Статья 56. </w:t>
      </w:r>
      <w:r>
        <w:rPr>
          <w:rStyle w:val="s0"/>
        </w:rPr>
        <w:t>Ведение бухгалтерского учета выполнения</w:t>
      </w:r>
      <w:r>
        <w:t xml:space="preserve"> </w:t>
      </w:r>
      <w:r>
        <w:rPr>
          <w:rStyle w:val="s0"/>
        </w:rPr>
        <w:t>Государственного бюджета Украины</w:t>
      </w:r>
    </w:p>
    <w:p w:rsidR="00000000" w:rsidRDefault="00114927">
      <w:pPr>
        <w:pStyle w:val="pj"/>
      </w:pPr>
      <w:r>
        <w:rPr>
          <w:rStyle w:val="s0"/>
        </w:rPr>
        <w:t>1. Регулирование вопросов методологии бухгалтерского учета и отчетности о выполнении бюджетов осуществляется центральным органом исполнительной власти, обеспечивающим формирование гос</w:t>
      </w:r>
      <w:r>
        <w:rPr>
          <w:rStyle w:val="s0"/>
        </w:rPr>
        <w:t>ударственной бюджетной политики.</w:t>
      </w:r>
    </w:p>
    <w:p w:rsidR="00000000" w:rsidRDefault="00114927">
      <w:pPr>
        <w:pStyle w:val="pj"/>
      </w:pPr>
      <w:r>
        <w:rPr>
          <w:rStyle w:val="s0"/>
        </w:rPr>
        <w:t xml:space="preserve">2. Бухгалтерский учет всех операций относительно выполнения Государственного бюджета Украины осуществляют органы Казначейства Украины в </w:t>
      </w:r>
      <w:hyperlink r:id="rId91" w:history="1">
        <w:r>
          <w:rPr>
            <w:rStyle w:val="a4"/>
          </w:rPr>
          <w:t>порядке</w:t>
        </w:r>
      </w:hyperlink>
      <w:r>
        <w:rPr>
          <w:rStyle w:val="s0"/>
        </w:rPr>
        <w:t>, установлен</w:t>
      </w:r>
      <w:r>
        <w:rPr>
          <w:rStyle w:val="s0"/>
        </w:rPr>
        <w:t>ном центральным органом исполнительной власти, обеспечивающим формирование государственной бюджетной политики. Этот учет должен отображать все активы и обязательства государства.</w:t>
      </w:r>
    </w:p>
    <w:p w:rsidR="00000000" w:rsidRDefault="00114927">
      <w:pPr>
        <w:pStyle w:val="pj"/>
      </w:pPr>
      <w:r>
        <w:rPr>
          <w:rStyle w:val="s0"/>
        </w:rPr>
        <w:t xml:space="preserve">Бюджетные учреждения ведут бухгалтерский учет в соответствии с национальными </w:t>
      </w:r>
      <w:r>
        <w:rPr>
          <w:rStyle w:val="s0"/>
        </w:rPr>
        <w:t>положениями (стандартами) бухгалтерского учета в государственном секторе и другими нормативно-правовыми актами по ведению бухгалтерского учета в порядке, установленном центральным органом исполнительной власти, обеспечивающим формирование государственной б</w:t>
      </w:r>
      <w:r>
        <w:rPr>
          <w:rStyle w:val="s0"/>
        </w:rPr>
        <w:t>юджетной политики.</w:t>
      </w:r>
    </w:p>
    <w:p w:rsidR="00000000" w:rsidRDefault="00114927">
      <w:pPr>
        <w:pStyle w:val="pj"/>
      </w:pPr>
      <w:r>
        <w:rPr>
          <w:rStyle w:val="s0"/>
        </w:rPr>
        <w:t>3. Задача и функциональные обязанности бухгалтерских служб, полномочия руководителя бухгалтерской службы в бюджетных учреждениях - главного бухгалтера определяются Кабинетом Министров Украины.</w:t>
      </w:r>
    </w:p>
    <w:p w:rsidR="00000000" w:rsidRDefault="00114927">
      <w:pPr>
        <w:pStyle w:val="pj"/>
      </w:pPr>
      <w:r>
        <w:rPr>
          <w:rStyle w:val="s0"/>
        </w:rPr>
        <w:t xml:space="preserve">Назначение и увольнение главного бухгалтера </w:t>
      </w:r>
      <w:r>
        <w:rPr>
          <w:rStyle w:val="s0"/>
        </w:rPr>
        <w:t>бюджетного учреждения осуществляются в соответствии с законодательством о труде.</w:t>
      </w:r>
    </w:p>
    <w:p w:rsidR="00000000" w:rsidRDefault="00114927">
      <w:pPr>
        <w:pStyle w:val="pj"/>
      </w:pPr>
      <w:r>
        <w:rPr>
          <w:rStyle w:val="s0"/>
        </w:rPr>
        <w:t>4. Все поступления бюджета и затраты бюджета учитываются в валовых показателях независимо от того, предусматривается или не предусматривается в бюджетных назначениях взаимозач</w:t>
      </w:r>
      <w:r>
        <w:rPr>
          <w:rStyle w:val="s0"/>
        </w:rPr>
        <w:t>ет этих показателей.</w:t>
      </w:r>
    </w:p>
    <w:p w:rsidR="00000000" w:rsidRDefault="00114927">
      <w:pPr>
        <w:pStyle w:val="pj"/>
      </w:pPr>
      <w:r>
        <w:rPr>
          <w:rStyle w:val="s0"/>
        </w:rPr>
        <w:t>5. Все поступления бюджета и затраты бюджета должны отображаться на счетах в хронологическом порядке в соответствии с установленной законодательством процедурой. Все бухгалтерские записи должны подтверждаться документально.</w:t>
      </w:r>
    </w:p>
    <w:p w:rsidR="00000000" w:rsidRDefault="00114927">
      <w:pPr>
        <w:pStyle w:val="pj"/>
      </w:pPr>
      <w:r>
        <w:rPr>
          <w:rStyle w:val="s0"/>
        </w:rPr>
        <w:t>6. Отражени</w:t>
      </w:r>
      <w:r>
        <w:rPr>
          <w:rStyle w:val="s0"/>
        </w:rPr>
        <w:t>е в бухгалтерском учете операций, связанных с поступлением и использованием собственных поступлений государственных и коммунальных учреждений профессионального перед высшими и высшего образования, научных учреждений и учреждений культуры, полученных в каче</w:t>
      </w:r>
      <w:r>
        <w:rPr>
          <w:rStyle w:val="s0"/>
        </w:rPr>
        <w:t>стве платы за услуги, предоставляемые ими согласно основной деятельностью, благотворительные взносы и гранты, осуществляется в установленном порядке.</w:t>
      </w:r>
    </w:p>
    <w:p w:rsidR="00000000" w:rsidRDefault="00114927">
      <w:pPr>
        <w:pStyle w:val="pj"/>
      </w:pPr>
      <w:r>
        <w:t> </w:t>
      </w:r>
    </w:p>
    <w:p w:rsidR="00000000" w:rsidRDefault="00114927">
      <w:pPr>
        <w:pStyle w:val="pj"/>
        <w:ind w:left="1200" w:hanging="800"/>
      </w:pPr>
      <w:bookmarkStart w:id="71" w:name="SUB570000"/>
      <w:bookmarkEnd w:id="71"/>
      <w:r>
        <w:rPr>
          <w:rStyle w:val="s1"/>
        </w:rPr>
        <w:t xml:space="preserve">Статья 57. </w:t>
      </w:r>
      <w:r>
        <w:rPr>
          <w:rStyle w:val="s0"/>
        </w:rPr>
        <w:t>Порядок закрытия счетов после окончания бюджетного периода</w:t>
      </w:r>
    </w:p>
    <w:p w:rsidR="00000000" w:rsidRDefault="00114927">
      <w:pPr>
        <w:pStyle w:val="pj"/>
      </w:pPr>
      <w:r>
        <w:rPr>
          <w:rStyle w:val="s0"/>
        </w:rPr>
        <w:t>1. Не позже 31 декабря текущего бюджетного периода или последнего дня другого бюджетного периода Казначейство Украины закрывает все счета, открытые в текущем бюджетном периоде для выполнения бюджета. Порядок закрытия счетов текущего бюджетного периода и от</w:t>
      </w:r>
      <w:r>
        <w:rPr>
          <w:rStyle w:val="s0"/>
        </w:rPr>
        <w:t>крытия счетов следующего бюджетного периода определяется центральным органом исполнительной власти, обеспечивающим формирование государственной бюджетной политики. При исключительных обстоятельствах Министр финансов Украины может определить другой срок зак</w:t>
      </w:r>
      <w:r>
        <w:rPr>
          <w:rStyle w:val="s0"/>
        </w:rPr>
        <w:t>рытия счетов, который должен наступить не позже чем через пять рабочих дней после окончания бюджетного периода.</w:t>
      </w:r>
    </w:p>
    <w:p w:rsidR="00000000" w:rsidRDefault="00114927">
      <w:pPr>
        <w:pStyle w:val="pj"/>
      </w:pPr>
      <w:r>
        <w:rPr>
          <w:rStyle w:val="s0"/>
        </w:rPr>
        <w:t>Остатки средств государственного бюджета на конец бюджетного периода учреждений Украины, которые функционируют за рубежом, на счетах, открытых в</w:t>
      </w:r>
      <w:r>
        <w:rPr>
          <w:rStyle w:val="s0"/>
        </w:rPr>
        <w:t xml:space="preserve"> банковских учреждениях стран их местонахождения, а также остатки средств собственных поступлений государственных и коммунальных учреждений профессионального перед высшими и высшего образования, научных учреждений и учреждений культуры, полученных в качест</w:t>
      </w:r>
      <w:r>
        <w:rPr>
          <w:rStyle w:val="s0"/>
        </w:rPr>
        <w:t>ве платы за услуги, предоставляемые ими согласно основной деятельностью, благотворительные взносы и гранты, на текущих счетах в банках государственного сектора, сохраняются на таких счетах для осуществления расходов в следующем бюджетном периоде в соответс</w:t>
      </w:r>
      <w:r>
        <w:rPr>
          <w:rStyle w:val="s0"/>
        </w:rPr>
        <w:t>твии со сметами.</w:t>
      </w:r>
    </w:p>
    <w:p w:rsidR="00000000" w:rsidRDefault="00114927">
      <w:pPr>
        <w:pStyle w:val="pj"/>
      </w:pPr>
      <w:r>
        <w:rPr>
          <w:rStyle w:val="s0"/>
        </w:rPr>
        <w:t>2. На конец бюджетного периода Казначейство Украины сохраняет остатки средств на счетах специального фонда государственного бюджета и по субвенциям из специального фонда государственного бюджета на счетах специального фонда местных бюджето</w:t>
      </w:r>
      <w:r>
        <w:rPr>
          <w:rStyle w:val="s0"/>
        </w:rPr>
        <w:t xml:space="preserve">в для покрытия соответствующих расходов в следующем бюджетном периоде с учетом их целевого назначения, если настоящим Кодексом и/или законом о Государственном бюджете Украины не установлено иное. В случае отсутствия соответствующих бюджетных назначений на </w:t>
      </w:r>
      <w:r>
        <w:rPr>
          <w:rStyle w:val="s0"/>
        </w:rPr>
        <w:t>следующий бюджетный период остатки средств специального фонда перечисляются в общий фонд государственного бюджета.</w:t>
      </w:r>
    </w:p>
    <w:p w:rsidR="00000000" w:rsidRDefault="00114927">
      <w:pPr>
        <w:pStyle w:val="pj"/>
      </w:pPr>
      <w:r>
        <w:rPr>
          <w:rStyle w:val="s0"/>
        </w:rPr>
        <w:t>Бюджетные обязательства по бюджетным программам специального фонда государственного бюджета, не предусмотренным проектом закона о Государстве</w:t>
      </w:r>
      <w:r>
        <w:rPr>
          <w:rStyle w:val="s0"/>
        </w:rPr>
        <w:t>нном бюджете Украины на следующий бюджетный период, поданным на рассмотрение в Верховную Раду Украины, главные распорядители бюджетных средств обязаны выполнить до конца текущего бюджетного периода в пределах и за счет соответствующих фактических поступлен</w:t>
      </w:r>
      <w:r>
        <w:rPr>
          <w:rStyle w:val="s0"/>
        </w:rPr>
        <w:t>ий в специальный фонд бюджета, не допуская наличие по таким обязательствам кредиторской задолженности на начало следующего бюджетного периода.</w:t>
      </w:r>
    </w:p>
    <w:p w:rsidR="00000000" w:rsidRDefault="00114927">
      <w:pPr>
        <w:pStyle w:val="pj"/>
      </w:pPr>
      <w:r>
        <w:rPr>
          <w:rStyle w:val="s0"/>
        </w:rPr>
        <w:t xml:space="preserve">Остатки средств специального фонда государственного бюджета на конец бюджетного периода, источником формирования </w:t>
      </w:r>
      <w:r>
        <w:rPr>
          <w:rStyle w:val="s0"/>
        </w:rPr>
        <w:t xml:space="preserve">которых были поступления, определенные пунктом 12 </w:t>
      </w:r>
      <w:r>
        <w:rPr>
          <w:rStyle w:val="s0"/>
          <w:vertAlign w:val="superscript"/>
        </w:rPr>
        <w:t>2</w:t>
      </w:r>
      <w:r>
        <w:rPr>
          <w:rStyle w:val="s0"/>
        </w:rPr>
        <w:t xml:space="preserve"> части третьей </w:t>
      </w:r>
      <w:hyperlink w:anchor="sub290000" w:history="1">
        <w:r>
          <w:rPr>
            <w:rStyle w:val="a5"/>
          </w:rPr>
          <w:t>статьи 29</w:t>
        </w:r>
      </w:hyperlink>
      <w:r>
        <w:rPr>
          <w:rStyle w:val="s0"/>
        </w:rPr>
        <w:t xml:space="preserve"> настоящего Кодекса и не использованные на осуществление мероприятий, определенных пунктом 26 части четвертой </w:t>
      </w:r>
      <w:hyperlink w:anchor="sub300000" w:history="1">
        <w:r>
          <w:rPr>
            <w:rStyle w:val="a5"/>
          </w:rPr>
          <w:t xml:space="preserve">статьи </w:t>
        </w:r>
        <w:r>
          <w:rPr>
            <w:rStyle w:val="a5"/>
          </w:rPr>
          <w:t>30</w:t>
        </w:r>
      </w:hyperlink>
      <w:r>
        <w:rPr>
          <w:rStyle w:val="s0"/>
        </w:rPr>
        <w:t xml:space="preserve"> настоящего Кодекса, в объеме, определенном Кабинетом Министров Украины, перечисляются в общий фонд государственного бюджета.</w:t>
      </w:r>
    </w:p>
    <w:p w:rsidR="00000000" w:rsidRDefault="00114927">
      <w:pPr>
        <w:pStyle w:val="pj"/>
      </w:pPr>
      <w:r>
        <w:rPr>
          <w:rStyle w:val="s0"/>
        </w:rPr>
        <w:t>3. Все поступления и расходы записываются в том бюджетном периоде, в котором они осуществлены.</w:t>
      </w:r>
    </w:p>
    <w:p w:rsidR="00000000" w:rsidRDefault="00114927">
      <w:pPr>
        <w:pStyle w:val="pj"/>
      </w:pPr>
      <w:r>
        <w:t> </w:t>
      </w:r>
    </w:p>
    <w:p w:rsidR="00000000" w:rsidRDefault="00114927">
      <w:pPr>
        <w:pStyle w:val="pj"/>
        <w:ind w:left="1200" w:hanging="800"/>
      </w:pPr>
      <w:bookmarkStart w:id="72" w:name="SUB580000"/>
      <w:bookmarkEnd w:id="72"/>
      <w:r>
        <w:rPr>
          <w:rStyle w:val="s1"/>
        </w:rPr>
        <w:t xml:space="preserve">Статья 58. </w:t>
      </w:r>
      <w:r>
        <w:rPr>
          <w:rStyle w:val="s0"/>
        </w:rPr>
        <w:t>Отчетность о выполне</w:t>
      </w:r>
      <w:r>
        <w:rPr>
          <w:rStyle w:val="s0"/>
        </w:rPr>
        <w:t>нии Государственного бюджета Украины</w:t>
      </w:r>
    </w:p>
    <w:p w:rsidR="00000000" w:rsidRDefault="00114927">
      <w:pPr>
        <w:pStyle w:val="pj"/>
      </w:pPr>
      <w:r>
        <w:rPr>
          <w:rStyle w:val="s0"/>
        </w:rPr>
        <w:t>1. Отчетность о выполнении Государственного бюджета Украины (смет бюджетных учреждений) включает финансовую и бюджетную отчетность.</w:t>
      </w:r>
    </w:p>
    <w:p w:rsidR="00000000" w:rsidRDefault="00114927">
      <w:pPr>
        <w:pStyle w:val="pj"/>
      </w:pPr>
      <w:r>
        <w:rPr>
          <w:rStyle w:val="s0"/>
        </w:rPr>
        <w:t>Финансовая отчетность составляется в соответствии с национальными положениями (стандарт</w:t>
      </w:r>
      <w:r>
        <w:rPr>
          <w:rStyle w:val="s0"/>
        </w:rPr>
        <w:t>ами) бухгалтерского учета в государственном секторе и другими нормативно-правовыми актами Министерства финансов Украины.</w:t>
      </w:r>
    </w:p>
    <w:p w:rsidR="00000000" w:rsidRDefault="00114927">
      <w:pPr>
        <w:pStyle w:val="pj"/>
      </w:pPr>
      <w:r>
        <w:rPr>
          <w:rStyle w:val="s0"/>
        </w:rPr>
        <w:t>Абзац третий исключен.</w:t>
      </w:r>
    </w:p>
    <w:p w:rsidR="00000000" w:rsidRDefault="00114927">
      <w:pPr>
        <w:pStyle w:val="pj"/>
      </w:pPr>
      <w:r>
        <w:rPr>
          <w:rStyle w:val="s0"/>
        </w:rPr>
        <w:t>Бюджетная отчетность отображает состояние выполнения бюджета, содержит информацию в разрезе бюджетной классифика</w:t>
      </w:r>
      <w:r>
        <w:rPr>
          <w:rStyle w:val="s0"/>
        </w:rPr>
        <w:t>ции.</w:t>
      </w:r>
    </w:p>
    <w:p w:rsidR="00000000" w:rsidRDefault="00114927">
      <w:pPr>
        <w:pStyle w:val="pj"/>
      </w:pPr>
      <w:r>
        <w:rPr>
          <w:rStyle w:val="s0"/>
        </w:rPr>
        <w:t>Формы финансовой и бюджетной отчетности и порядок их заполнения устанавливаются центральным органом исполнительной власти, обеспечивающим формирование государственной бюджетной политики.</w:t>
      </w:r>
    </w:p>
    <w:p w:rsidR="00000000" w:rsidRDefault="00114927">
      <w:pPr>
        <w:pStyle w:val="pj"/>
      </w:pPr>
      <w:r>
        <w:rPr>
          <w:rStyle w:val="s0"/>
        </w:rPr>
        <w:t>2. Сведение, составление и представление отчетности о выполнении</w:t>
      </w:r>
      <w:r>
        <w:rPr>
          <w:rStyle w:val="s0"/>
        </w:rPr>
        <w:t xml:space="preserve"> Государственного бюджета Украины осуществляются Государственной казначейской службой Украины.</w:t>
      </w:r>
    </w:p>
    <w:p w:rsidR="00000000" w:rsidRDefault="00114927">
      <w:pPr>
        <w:pStyle w:val="pj"/>
      </w:pPr>
      <w:r>
        <w:rPr>
          <w:rStyle w:val="s0"/>
        </w:rPr>
        <w:t>Казначейство Украины обеспечивает достоверность информации о выполнении Государственного бюджета Украины.</w:t>
      </w:r>
    </w:p>
    <w:p w:rsidR="00000000" w:rsidRDefault="00114927">
      <w:pPr>
        <w:pStyle w:val="pj"/>
      </w:pPr>
      <w:r>
        <w:rPr>
          <w:rStyle w:val="s0"/>
        </w:rPr>
        <w:t>3. Главный бухгалтер бюджетного учреждения обеспечивает</w:t>
      </w:r>
      <w:r>
        <w:rPr>
          <w:rStyle w:val="s0"/>
        </w:rPr>
        <w:t xml:space="preserve"> составление и представление финансовой и бюджетной отчетности в соответствии с установленными требованиями.</w:t>
      </w:r>
    </w:p>
    <w:p w:rsidR="00000000" w:rsidRDefault="00114927">
      <w:pPr>
        <w:pStyle w:val="pj"/>
      </w:pPr>
      <w:r>
        <w:rPr>
          <w:rStyle w:val="s0"/>
        </w:rPr>
        <w:t>4. Отчетность о выполнении Государственного бюджета Украины является оперативной, месячной, квартальной и годовой.</w:t>
      </w:r>
    </w:p>
    <w:p w:rsidR="00000000" w:rsidRDefault="00114927">
      <w:pPr>
        <w:pStyle w:val="pj"/>
      </w:pPr>
      <w:r>
        <w:t> </w:t>
      </w:r>
    </w:p>
    <w:p w:rsidR="00000000" w:rsidRDefault="00114927">
      <w:pPr>
        <w:pStyle w:val="pji"/>
      </w:pPr>
      <w:bookmarkStart w:id="73" w:name="SUB590000"/>
      <w:bookmarkEnd w:id="73"/>
      <w:r>
        <w:rPr>
          <w:rStyle w:val="s3"/>
        </w:rPr>
        <w:t xml:space="preserve">Статья 59 в части соблюдения сроков представления месячной и квартальной отчетности об исполнении Государственного бюджета Украины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ind w:left="1200" w:hanging="800"/>
      </w:pPr>
      <w:r>
        <w:rPr>
          <w:rStyle w:val="s1"/>
        </w:rPr>
        <w:t xml:space="preserve">Статья 59. </w:t>
      </w:r>
      <w:r>
        <w:rPr>
          <w:rStyle w:val="s0"/>
        </w:rPr>
        <w:t>Месячный отчет о выпол</w:t>
      </w:r>
      <w:r>
        <w:rPr>
          <w:rStyle w:val="s0"/>
        </w:rPr>
        <w:t>нении Государственного бюджета Украины</w:t>
      </w:r>
    </w:p>
    <w:p w:rsidR="00000000" w:rsidRDefault="00114927">
      <w:pPr>
        <w:pStyle w:val="pj"/>
      </w:pPr>
      <w:r>
        <w:rPr>
          <w:rStyle w:val="s0"/>
        </w:rPr>
        <w:t>1. Месячный отчет о выполнении Государственного бюджета Украины подается Государственной казначейской службой Украины Верховной Раде Украины, Президенту Украины, Кабинету Министров Украины, Счетной палате и центрально</w:t>
      </w:r>
      <w:r>
        <w:rPr>
          <w:rStyle w:val="s0"/>
        </w:rPr>
        <w:t>му органу исполнительной власти, обеспечивающему формирование государственной бюджетной политики не позже 15 числа месяца, следующего за отчетным.</w:t>
      </w:r>
    </w:p>
    <w:p w:rsidR="00000000" w:rsidRDefault="00114927">
      <w:pPr>
        <w:pStyle w:val="pj"/>
      </w:pPr>
      <w:r>
        <w:rPr>
          <w:rStyle w:val="s0"/>
        </w:rPr>
        <w:t>2. Сводные показатели отчетов о выполнении бюджетов, информация о выполнении защищенных расходов Государствен</w:t>
      </w:r>
      <w:r>
        <w:rPr>
          <w:rStyle w:val="s0"/>
        </w:rPr>
        <w:t>ного бюджета Украины, информация об использовании средств из резервного фонда государственного бюджета, информация об использовании средств государственного фонда регионального развития, отчеты о поступлении и использовании средств государственного дорожно</w:t>
      </w:r>
      <w:r>
        <w:rPr>
          <w:rStyle w:val="s0"/>
        </w:rPr>
        <w:t xml:space="preserve">го фонда, Государственного фонда обращения с радиоактивными отходами, государственного фонда развития водного хозяйства, государственного фонда внутренних водных путей, </w:t>
      </w:r>
      <w:r>
        <w:rPr>
          <w:rStyle w:val="s40"/>
        </w:rPr>
        <w:t>государственного фонда декарбонизации и энергоэффективной трансформации</w:t>
      </w:r>
      <w:r>
        <w:rPr>
          <w:rStyle w:val="s0"/>
        </w:rPr>
        <w:t xml:space="preserve"> (такие отчеты д</w:t>
      </w:r>
      <w:r>
        <w:rPr>
          <w:rStyle w:val="s0"/>
        </w:rPr>
        <w:t>олжны включать плановые и фактические показатели соответствующих поступлений и расходов государственного бюджета в разрезе бюджетной классификации и остатки средств на начало и конец отчетного периода), информация о совершенных операциях по управлению госу</w:t>
      </w:r>
      <w:r>
        <w:rPr>
          <w:rStyle w:val="s0"/>
        </w:rPr>
        <w:t>дарственным долгом, информация о предоставленных государственных гарантиях, информация о состоянии местных долгов и гарантированных соответственно Автономной Республикой Крым, областными советами и территориальными общинами долгов и о предоставленных местн</w:t>
      </w:r>
      <w:r>
        <w:rPr>
          <w:rStyle w:val="s0"/>
        </w:rPr>
        <w:t>ых гарантиях и отчет о бюджетной задолженности подаются Государственной казначейской службой Украины Верховной Раде Украины, Президенту Украины, Кабинету Министров Украины, Счетной палате и центральному органу исполнительной власти, обеспечивающему формиро</w:t>
      </w:r>
      <w:r>
        <w:rPr>
          <w:rStyle w:val="s0"/>
        </w:rPr>
        <w:t xml:space="preserve">вание государственной бюджетной политики не позже 25 числа месяца, следующего за отчетным. </w:t>
      </w:r>
    </w:p>
    <w:p w:rsidR="00000000" w:rsidRDefault="00114927">
      <w:pPr>
        <w:pStyle w:val="pj"/>
      </w:pPr>
      <w:r>
        <w:rPr>
          <w:rStyle w:val="s0"/>
        </w:rPr>
        <w:t>3. Органы, которые контролируют взимание поступлений бюджета, подают Верховной Раде Украины, Президенту Украины, Кабинету Министров Украины, Счетной палате и Минист</w:t>
      </w:r>
      <w:r>
        <w:rPr>
          <w:rStyle w:val="s0"/>
        </w:rPr>
        <w:t xml:space="preserve">ерству финансов Украины не позднее 15 числа месяца, следующего за отчетным, такие месячные отчеты (в отраслевом и территориальном разрезе и в разрезе источников доходов и форм собственности) отдельно по сводного бюджета Украины, государственного бюджета и </w:t>
      </w:r>
      <w:r>
        <w:rPr>
          <w:rStyle w:val="s0"/>
        </w:rPr>
        <w:t>местных бюджетов:</w:t>
      </w:r>
    </w:p>
    <w:p w:rsidR="00000000" w:rsidRDefault="00114927">
      <w:pPr>
        <w:pStyle w:val="pj"/>
      </w:pPr>
      <w:r>
        <w:rPr>
          <w:rStyle w:val="s0"/>
        </w:rPr>
        <w:t>1) о фактических поступлениях налогов и сборов и других доходов бюджета;</w:t>
      </w:r>
    </w:p>
    <w:p w:rsidR="00000000" w:rsidRDefault="00114927">
      <w:pPr>
        <w:pStyle w:val="pj"/>
      </w:pPr>
      <w:r>
        <w:rPr>
          <w:rStyle w:val="s0"/>
        </w:rPr>
        <w:t>2) о налоговом долге;</w:t>
      </w:r>
    </w:p>
    <w:p w:rsidR="00000000" w:rsidRDefault="00114927">
      <w:pPr>
        <w:pStyle w:val="pj"/>
      </w:pPr>
      <w:r>
        <w:rPr>
          <w:rStyle w:val="s0"/>
        </w:rPr>
        <w:t>3) о суммах излишне уплаченных денежных обязательств налогоплательщиков и суммы платежей, уплаченные и будут начислены в следующих отчетных пер</w:t>
      </w:r>
      <w:r>
        <w:rPr>
          <w:rStyle w:val="s0"/>
        </w:rPr>
        <w:t>иодах;</w:t>
      </w:r>
    </w:p>
    <w:p w:rsidR="00000000" w:rsidRDefault="00114927">
      <w:pPr>
        <w:pStyle w:val="pj"/>
      </w:pPr>
      <w:r>
        <w:rPr>
          <w:rStyle w:val="s0"/>
        </w:rPr>
        <w:t>4) о бюджетном возмещении налога на добавленную стоимость, включая информацию о задолженности бюджета по возмещению налога на добавленную стоимость.</w:t>
      </w:r>
    </w:p>
    <w:p w:rsidR="00000000" w:rsidRDefault="00114927">
      <w:pPr>
        <w:pStyle w:val="pj"/>
      </w:pPr>
      <w:r>
        <w:t> </w:t>
      </w:r>
    </w:p>
    <w:p w:rsidR="00000000" w:rsidRDefault="00114927">
      <w:pPr>
        <w:pStyle w:val="pji"/>
      </w:pPr>
      <w:bookmarkStart w:id="74" w:name="SUB600000"/>
      <w:bookmarkEnd w:id="74"/>
      <w:r>
        <w:rPr>
          <w:rStyle w:val="s3"/>
        </w:rPr>
        <w:t xml:space="preserve">Статья 59 в части соблюдения сроков представления месячной и квартальной отчетности об исполнении </w:t>
      </w:r>
      <w:r>
        <w:rPr>
          <w:rStyle w:val="s3"/>
        </w:rPr>
        <w:t xml:space="preserve">Государственного бюджета Украины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ind w:left="1200" w:hanging="800"/>
      </w:pPr>
      <w:r>
        <w:rPr>
          <w:rStyle w:val="s1"/>
        </w:rPr>
        <w:t xml:space="preserve">Статья 60. </w:t>
      </w:r>
      <w:r>
        <w:rPr>
          <w:rStyle w:val="s0"/>
        </w:rPr>
        <w:t>Квартальный отчет о выполнении</w:t>
      </w:r>
      <w:r>
        <w:t xml:space="preserve"> </w:t>
      </w:r>
      <w:r>
        <w:rPr>
          <w:rStyle w:val="s0"/>
        </w:rPr>
        <w:t>Государственного бюджета Украины</w:t>
      </w:r>
    </w:p>
    <w:p w:rsidR="00000000" w:rsidRDefault="00114927">
      <w:pPr>
        <w:pStyle w:val="pj"/>
      </w:pPr>
      <w:r>
        <w:rPr>
          <w:rStyle w:val="s0"/>
        </w:rPr>
        <w:t>1. Квартальный отчет о выполнении Государственного бюджета Украины подается Государственной казначейской службой Украины Верховной Раде Украины, Президенту Украины, Кабинету Министров Украины, Счетной палате и центральныму органу исполнительной власти, обе</w:t>
      </w:r>
      <w:r>
        <w:rPr>
          <w:rStyle w:val="s0"/>
        </w:rPr>
        <w:t>спечивающему формирование государственной бюджетной политики не позже 35 дней после окончания отчетного квартала.</w:t>
      </w:r>
    </w:p>
    <w:p w:rsidR="00000000" w:rsidRDefault="00114927">
      <w:pPr>
        <w:pStyle w:val="pj"/>
      </w:pPr>
      <w:r>
        <w:rPr>
          <w:rStyle w:val="s0"/>
        </w:rPr>
        <w:t>2. Квартальный отчет о выполнении Государственного бюджета Украины включает:</w:t>
      </w:r>
    </w:p>
    <w:p w:rsidR="00000000" w:rsidRDefault="00114927">
      <w:pPr>
        <w:pStyle w:val="pj"/>
      </w:pPr>
      <w:r>
        <w:rPr>
          <w:rStyle w:val="s0"/>
        </w:rPr>
        <w:t>1) баланс;</w:t>
      </w:r>
    </w:p>
    <w:p w:rsidR="00000000" w:rsidRDefault="00114927">
      <w:pPr>
        <w:pStyle w:val="pj"/>
      </w:pPr>
      <w:r>
        <w:rPr>
          <w:rStyle w:val="s0"/>
        </w:rPr>
        <w:t>2) отчет о финансовых результатах;</w:t>
      </w:r>
    </w:p>
    <w:p w:rsidR="00000000" w:rsidRDefault="00114927">
      <w:pPr>
        <w:pStyle w:val="pj"/>
      </w:pPr>
      <w:r>
        <w:rPr>
          <w:rStyle w:val="s0"/>
        </w:rPr>
        <w:t>3) Исключен</w:t>
      </w:r>
    </w:p>
    <w:p w:rsidR="00000000" w:rsidRDefault="00114927">
      <w:pPr>
        <w:pStyle w:val="pj"/>
      </w:pPr>
      <w:r>
        <w:rPr>
          <w:rStyle w:val="s0"/>
        </w:rPr>
        <w:t>4) отче</w:t>
      </w:r>
      <w:r>
        <w:rPr>
          <w:rStyle w:val="s0"/>
        </w:rPr>
        <w:t>т о выполнении Государственного бюджета Украины (включая отчеты о выполнении показателей по форме приложений к закону о Государственном бюджете Украины);</w:t>
      </w:r>
    </w:p>
    <w:p w:rsidR="00000000" w:rsidRDefault="00114927">
      <w:pPr>
        <w:pStyle w:val="pj"/>
      </w:pPr>
      <w:r>
        <w:rPr>
          <w:rStyle w:val="s0"/>
        </w:rPr>
        <w:t>5) отчет о состоянии государственного долга и гарантированного государством долга;</w:t>
      </w:r>
    </w:p>
    <w:p w:rsidR="00000000" w:rsidRDefault="00114927">
      <w:pPr>
        <w:pStyle w:val="pj"/>
      </w:pPr>
      <w:r>
        <w:rPr>
          <w:rStyle w:val="s0"/>
        </w:rPr>
        <w:t>6) сводные показате</w:t>
      </w:r>
      <w:r>
        <w:rPr>
          <w:rStyle w:val="s0"/>
        </w:rPr>
        <w:t>ли отчетов о выполнении бюджетов;</w:t>
      </w:r>
    </w:p>
    <w:p w:rsidR="00000000" w:rsidRDefault="00114927">
      <w:pPr>
        <w:pStyle w:val="pj"/>
      </w:pPr>
      <w:r>
        <w:rPr>
          <w:rStyle w:val="s0"/>
        </w:rPr>
        <w:t>7) отчет о просроченной задолженности субъектов хозяйствования перед государством по кредитам (займам), привлеченным под государственные гарантии;</w:t>
      </w:r>
    </w:p>
    <w:p w:rsidR="00000000" w:rsidRDefault="00114927">
      <w:pPr>
        <w:pStyle w:val="pj"/>
      </w:pPr>
      <w:r>
        <w:rPr>
          <w:rStyle w:val="s0"/>
        </w:rPr>
        <w:t>7</w:t>
      </w:r>
      <w:r>
        <w:rPr>
          <w:rStyle w:val="s0"/>
          <w:vertAlign w:val="superscript"/>
        </w:rPr>
        <w:t>1</w:t>
      </w:r>
      <w:r>
        <w:rPr>
          <w:rStyle w:val="s0"/>
        </w:rPr>
        <w:t>) отчет о платежах с выполнения государством гарантийных обязательств;</w:t>
      </w:r>
    </w:p>
    <w:p w:rsidR="00000000" w:rsidRDefault="00114927">
      <w:pPr>
        <w:pStyle w:val="pj"/>
      </w:pPr>
      <w:r>
        <w:rPr>
          <w:rStyle w:val="s0"/>
        </w:rPr>
        <w:t>8)</w:t>
      </w:r>
      <w:r>
        <w:rPr>
          <w:rStyle w:val="s0"/>
        </w:rPr>
        <w:t xml:space="preserve"> информацию о совершенных операциях по управлению государственным долгом;</w:t>
      </w:r>
    </w:p>
    <w:p w:rsidR="00000000" w:rsidRDefault="00114927">
      <w:pPr>
        <w:pStyle w:val="pj"/>
      </w:pPr>
      <w:r>
        <w:rPr>
          <w:rStyle w:val="s0"/>
        </w:rPr>
        <w:t>9) информацию о предоставленных государственных гарантиях;</w:t>
      </w:r>
    </w:p>
    <w:p w:rsidR="00000000" w:rsidRDefault="00114927">
      <w:pPr>
        <w:pStyle w:val="pj"/>
      </w:pPr>
      <w:r>
        <w:rPr>
          <w:rStyle w:val="s0"/>
        </w:rPr>
        <w:t>9</w:t>
      </w:r>
      <w:r>
        <w:rPr>
          <w:rStyle w:val="s0"/>
          <w:vertAlign w:val="superscript"/>
        </w:rPr>
        <w:t>1</w:t>
      </w:r>
      <w:r>
        <w:rPr>
          <w:rStyle w:val="s0"/>
        </w:rPr>
        <w:t>) информацию о состоянии местных долгов и гарантированных соответственно Автономной Республикой Крым, областными советами</w:t>
      </w:r>
      <w:r>
        <w:rPr>
          <w:rStyle w:val="s0"/>
        </w:rPr>
        <w:t xml:space="preserve"> и территориальными общинами долгов и о предоставленных местных гарантиях;</w:t>
      </w:r>
    </w:p>
    <w:p w:rsidR="00000000" w:rsidRDefault="00114927">
      <w:pPr>
        <w:pStyle w:val="pj"/>
      </w:pPr>
      <w:r>
        <w:rPr>
          <w:rStyle w:val="s0"/>
        </w:rPr>
        <w:t>10) пояснения относительно состояния выполнения показателей Государственного бюджета Украины и местных бюджетов за отчетный период.</w:t>
      </w:r>
    </w:p>
    <w:p w:rsidR="00000000" w:rsidRDefault="00114927">
      <w:pPr>
        <w:pStyle w:val="pj"/>
      </w:pPr>
      <w:r>
        <w:rPr>
          <w:rStyle w:val="s0"/>
        </w:rPr>
        <w:t>3. Органы, которые контролируют взимание поступлений бюджета, подают Верховной Раде Украины, Президенту Украины, Кабинету Министров Украины, Счетной палате и Министерству финансов Украины такие квартальные отчеты (в отраслевом и территориальном разрезе и в</w:t>
      </w:r>
      <w:r>
        <w:rPr>
          <w:rStyle w:val="s0"/>
        </w:rPr>
        <w:t xml:space="preserve"> разрезе источников доходов и форм собственности) отдельно по сводного бюджета Украины, государственного бюджета и местных бюджетов:</w:t>
      </w:r>
    </w:p>
    <w:p w:rsidR="00000000" w:rsidRDefault="00114927">
      <w:pPr>
        <w:pStyle w:val="pj"/>
      </w:pPr>
      <w:r>
        <w:rPr>
          <w:rStyle w:val="s0"/>
        </w:rPr>
        <w:t>1) о суммах списанного налогового долга - не позднее 35 дней после окончания квартала;</w:t>
      </w:r>
    </w:p>
    <w:p w:rsidR="00000000" w:rsidRDefault="00114927">
      <w:pPr>
        <w:pStyle w:val="pj"/>
      </w:pPr>
      <w:r>
        <w:rPr>
          <w:rStyle w:val="s0"/>
        </w:rPr>
        <w:t>2) о рассрочек и отсрочек суммы нало</w:t>
      </w:r>
      <w:r>
        <w:rPr>
          <w:rStyle w:val="s0"/>
        </w:rPr>
        <w:t>гового долга и денежных обязательств плательщиков налогов - не позднее 35 дней после окончания квартала;</w:t>
      </w:r>
    </w:p>
    <w:p w:rsidR="00000000" w:rsidRDefault="00114927">
      <w:pPr>
        <w:pStyle w:val="pj"/>
      </w:pPr>
      <w:r>
        <w:rPr>
          <w:rStyle w:val="s0"/>
        </w:rPr>
        <w:t>3) о суммах предоставленных налоговых льгот, включая потери доходов бюджета от их предоставления, - не позднее 50 дней после окончания квартала и не по</w:t>
      </w:r>
      <w:r>
        <w:rPr>
          <w:rStyle w:val="s0"/>
        </w:rPr>
        <w:t>зднее 70 дней после окончания года.</w:t>
      </w:r>
    </w:p>
    <w:p w:rsidR="00000000" w:rsidRDefault="00114927">
      <w:pPr>
        <w:pStyle w:val="pj"/>
      </w:pPr>
      <w:r>
        <w:rPr>
          <w:rStyle w:val="s0"/>
        </w:rPr>
        <w:t>4. Центральному органу исполнительной власти, обеспечивающему формирование государственной бюджетной политики в двухнедельный срок после получения квартального отчета о выполнении Государственного бюджета Украины в текущ</w:t>
      </w:r>
      <w:r>
        <w:rPr>
          <w:rStyle w:val="s0"/>
        </w:rPr>
        <w:t>ем бюджетном периоде подает Комитету Верховной Рады Украины по вопросам бюджета информацию о выполнении текстовых статей закона о Государственном бюджете Украины.</w:t>
      </w:r>
    </w:p>
    <w:p w:rsidR="00000000" w:rsidRDefault="00114927">
      <w:pPr>
        <w:pStyle w:val="pj"/>
      </w:pPr>
      <w:r>
        <w:rPr>
          <w:rStyle w:val="s0"/>
        </w:rPr>
        <w:t> </w:t>
      </w:r>
    </w:p>
    <w:p w:rsidR="00000000" w:rsidRDefault="00114927">
      <w:pPr>
        <w:pStyle w:val="pji"/>
      </w:pPr>
      <w:bookmarkStart w:id="75" w:name="SUB610000"/>
      <w:bookmarkEnd w:id="75"/>
      <w:r>
        <w:rPr>
          <w:rStyle w:val="s3"/>
        </w:rPr>
        <w:t>Часть первая статьи 61 в части соблюдения срока представления годового отчета об исполнении</w:t>
      </w:r>
      <w:r>
        <w:rPr>
          <w:rStyle w:val="s3"/>
        </w:rPr>
        <w:t xml:space="preserve"> закона о Государственном бюджете Украины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ind w:left="1200" w:hanging="800"/>
      </w:pPr>
      <w:r>
        <w:rPr>
          <w:rStyle w:val="s1"/>
        </w:rPr>
        <w:t xml:space="preserve">Статья 61. </w:t>
      </w:r>
      <w:r>
        <w:rPr>
          <w:rStyle w:val="s0"/>
        </w:rPr>
        <w:t>Годовой отчет о выполнении закона о Государственном бюджете Украины</w:t>
      </w:r>
    </w:p>
    <w:p w:rsidR="00000000" w:rsidRDefault="00114927">
      <w:pPr>
        <w:pStyle w:val="pj"/>
      </w:pPr>
      <w:r>
        <w:rPr>
          <w:rStyle w:val="s0"/>
        </w:rPr>
        <w:t>1. Годовой отчет о выполнении закона о Госу</w:t>
      </w:r>
      <w:r>
        <w:rPr>
          <w:rStyle w:val="s0"/>
        </w:rPr>
        <w:t>дарственном бюджете Украины подается Кабинетом Министров Украины Верховной Раде Украины, Президенту Украины и Счетной палате не позже 1 апреля года, следующего за отчетным.</w:t>
      </w:r>
    </w:p>
    <w:p w:rsidR="00000000" w:rsidRDefault="00114927">
      <w:pPr>
        <w:pStyle w:val="pj"/>
      </w:pPr>
      <w:r>
        <w:rPr>
          <w:rStyle w:val="s0"/>
        </w:rPr>
        <w:t>2. Годовой отчет о выполнении закона о Государственном бюджете Украины включает:</w:t>
      </w:r>
    </w:p>
    <w:p w:rsidR="00000000" w:rsidRDefault="00114927">
      <w:pPr>
        <w:pStyle w:val="pj"/>
      </w:pPr>
      <w:r>
        <w:rPr>
          <w:rStyle w:val="s0"/>
        </w:rPr>
        <w:t>1)</w:t>
      </w:r>
      <w:r>
        <w:rPr>
          <w:rStyle w:val="s0"/>
        </w:rPr>
        <w:t xml:space="preserve"> баланс;</w:t>
      </w:r>
    </w:p>
    <w:p w:rsidR="00000000" w:rsidRDefault="00114927">
      <w:pPr>
        <w:pStyle w:val="pj"/>
      </w:pPr>
      <w:r>
        <w:rPr>
          <w:rStyle w:val="s0"/>
        </w:rPr>
        <w:t>2) отчет о выполнении Государственного бюджета Украины (включая отчеты о выполнении показателей по форме приложений к закону о Государственном бюджете Украины);</w:t>
      </w:r>
    </w:p>
    <w:p w:rsidR="00000000" w:rsidRDefault="00114927">
      <w:pPr>
        <w:pStyle w:val="pj"/>
      </w:pPr>
      <w:r>
        <w:rPr>
          <w:rStyle w:val="s0"/>
        </w:rPr>
        <w:t>3) отчет о финансовых результатах;</w:t>
      </w:r>
    </w:p>
    <w:p w:rsidR="00000000" w:rsidRDefault="00114927">
      <w:pPr>
        <w:pStyle w:val="pj"/>
      </w:pPr>
      <w:r>
        <w:rPr>
          <w:rStyle w:val="s0"/>
        </w:rPr>
        <w:t>4) отчет о движении денежных средств;</w:t>
      </w:r>
    </w:p>
    <w:p w:rsidR="00000000" w:rsidRDefault="00114927">
      <w:pPr>
        <w:pStyle w:val="pji"/>
      </w:pPr>
      <w:r>
        <w:rPr>
          <w:rStyle w:val="s3"/>
        </w:rPr>
        <w:t>Пункт 5 части</w:t>
      </w:r>
      <w:r>
        <w:rPr>
          <w:rStyle w:val="s3"/>
        </w:rPr>
        <w:t xml:space="preserve"> второй </w:t>
      </w:r>
      <w:hyperlink w:anchor="sub1250000" w:history="1">
        <w:r>
          <w:rPr>
            <w:rStyle w:val="a4"/>
            <w:i/>
            <w:iCs/>
          </w:rPr>
          <w:t>вступил в силу</w:t>
        </w:r>
      </w:hyperlink>
      <w:r>
        <w:rPr>
          <w:rStyle w:val="s3"/>
        </w:rPr>
        <w:t xml:space="preserve"> с 1 января 2018 года</w:t>
      </w:r>
    </w:p>
    <w:p w:rsidR="00000000" w:rsidRDefault="00114927">
      <w:pPr>
        <w:pStyle w:val="pj"/>
      </w:pPr>
      <w:r>
        <w:rPr>
          <w:rStyle w:val="s0"/>
        </w:rPr>
        <w:t>5) отчет о собственном капитале;</w:t>
      </w:r>
    </w:p>
    <w:p w:rsidR="00000000" w:rsidRDefault="00114927">
      <w:pPr>
        <w:pStyle w:val="pj"/>
      </w:pPr>
      <w:r>
        <w:rPr>
          <w:rStyle w:val="s0"/>
        </w:rPr>
        <w:t>6) информацию о выполнении защищенных расходов Государственного бюджета Украины;</w:t>
      </w:r>
    </w:p>
    <w:p w:rsidR="00000000" w:rsidRDefault="00114927">
      <w:pPr>
        <w:pStyle w:val="pj"/>
      </w:pPr>
      <w:r>
        <w:rPr>
          <w:rStyle w:val="s0"/>
        </w:rPr>
        <w:t>7) отчет о бюджетной задолженности;</w:t>
      </w:r>
    </w:p>
    <w:p w:rsidR="00000000" w:rsidRDefault="00114927">
      <w:pPr>
        <w:pStyle w:val="pj"/>
      </w:pPr>
      <w:r>
        <w:rPr>
          <w:rStyle w:val="s0"/>
        </w:rPr>
        <w:t>8) отчет об использовании средств из резервного фонда государственного бюджета;</w:t>
      </w:r>
    </w:p>
    <w:p w:rsidR="00000000" w:rsidRDefault="00114927">
      <w:pPr>
        <w:pStyle w:val="pj"/>
      </w:pPr>
      <w:r>
        <w:rPr>
          <w:rStyle w:val="s0"/>
        </w:rPr>
        <w:t>8-1) отчет о поступлении и использовании средств государственного фонда регионального развития;</w:t>
      </w:r>
    </w:p>
    <w:p w:rsidR="00000000" w:rsidRDefault="00114927">
      <w:pPr>
        <w:pStyle w:val="pj"/>
      </w:pPr>
      <w:r>
        <w:rPr>
          <w:rStyle w:val="s0"/>
        </w:rPr>
        <w:t>8-2) отчет о поступлении и использовании средств государственного дорожного фонд</w:t>
      </w:r>
      <w:r>
        <w:rPr>
          <w:rStyle w:val="s0"/>
        </w:rPr>
        <w:t>а;</w:t>
      </w:r>
    </w:p>
    <w:p w:rsidR="00000000" w:rsidRDefault="00114927">
      <w:pPr>
        <w:pStyle w:val="pj"/>
      </w:pPr>
      <w:r>
        <w:rPr>
          <w:rStyle w:val="s0"/>
        </w:rPr>
        <w:t>8-3) отчет о поступлении и использовании средств Государственного фонда обращения с радиоактивными отходами;</w:t>
      </w:r>
    </w:p>
    <w:p w:rsidR="00000000" w:rsidRDefault="00114927">
      <w:pPr>
        <w:pStyle w:val="pj"/>
      </w:pPr>
      <w:r>
        <w:rPr>
          <w:rStyle w:val="s0"/>
        </w:rPr>
        <w:t>8-4) отчет о поступлении и использовании средств государственного фонда развития водного хозяйства;</w:t>
      </w:r>
    </w:p>
    <w:p w:rsidR="00000000" w:rsidRDefault="00114927">
      <w:pPr>
        <w:pStyle w:val="pj"/>
      </w:pPr>
      <w:r>
        <w:rPr>
          <w:rStyle w:val="s0"/>
        </w:rPr>
        <w:t>8-5) отчет о поступлении и использовании сре</w:t>
      </w:r>
      <w:r>
        <w:rPr>
          <w:rStyle w:val="s0"/>
        </w:rPr>
        <w:t>дств государственного фонда внутренних водных путей;</w:t>
      </w:r>
    </w:p>
    <w:p w:rsidR="00000000" w:rsidRDefault="00114927">
      <w:pPr>
        <w:pStyle w:val="pj"/>
      </w:pPr>
      <w:r>
        <w:rPr>
          <w:rStyle w:val="s40"/>
        </w:rPr>
        <w:t>8-6) отчет о поступлении и использовании средств государственного фонда декарбонизации и энергоэффективной трансформации;</w:t>
      </w:r>
    </w:p>
    <w:p w:rsidR="00000000" w:rsidRDefault="00114927">
      <w:pPr>
        <w:pStyle w:val="pj"/>
      </w:pPr>
      <w:r>
        <w:rPr>
          <w:rStyle w:val="s0"/>
        </w:rPr>
        <w:t>9) отчет о состоянии государственного долга и гарантированного государством долга</w:t>
      </w:r>
      <w:r>
        <w:rPr>
          <w:rStyle w:val="s0"/>
        </w:rPr>
        <w:t>;</w:t>
      </w:r>
    </w:p>
    <w:p w:rsidR="00000000" w:rsidRDefault="00114927">
      <w:pPr>
        <w:pStyle w:val="pj"/>
      </w:pPr>
      <w:r>
        <w:rPr>
          <w:rStyle w:val="s0"/>
        </w:rPr>
        <w:t>10) отчет о просроченной задолженности субъектов хозяйствования перед государством по кредитам (займам), привлеченным под государственные гарантии;</w:t>
      </w:r>
    </w:p>
    <w:p w:rsidR="00000000" w:rsidRDefault="00114927">
      <w:pPr>
        <w:pStyle w:val="pj"/>
      </w:pPr>
      <w:r>
        <w:rPr>
          <w:rStyle w:val="s0"/>
        </w:rPr>
        <w:t>10</w:t>
      </w:r>
      <w:r>
        <w:rPr>
          <w:rStyle w:val="s0"/>
          <w:vertAlign w:val="superscript"/>
        </w:rPr>
        <w:t>1</w:t>
      </w:r>
      <w:r>
        <w:rPr>
          <w:rStyle w:val="s0"/>
        </w:rPr>
        <w:t>) отчет о платежах с выполнения государством гарантийных обязательств;</w:t>
      </w:r>
    </w:p>
    <w:p w:rsidR="00000000" w:rsidRDefault="00114927">
      <w:pPr>
        <w:pStyle w:val="pj"/>
      </w:pPr>
      <w:r>
        <w:rPr>
          <w:rStyle w:val="s0"/>
        </w:rPr>
        <w:t>11) сводные показатели отчетов о выполнении бюджетов;</w:t>
      </w:r>
    </w:p>
    <w:p w:rsidR="00000000" w:rsidRDefault="00114927">
      <w:pPr>
        <w:pStyle w:val="pj"/>
      </w:pPr>
      <w:r>
        <w:rPr>
          <w:rStyle w:val="s0"/>
        </w:rPr>
        <w:t xml:space="preserve">12) информацию о выполнении местных бюджетов, включая информацию о состоянии местных долгов и гарантированных соответственно Автономной Республикой Крым, областными советами и территориальными общинами </w:t>
      </w:r>
      <w:r>
        <w:rPr>
          <w:rStyle w:val="s0"/>
        </w:rPr>
        <w:t>долгов и о предоставленных местных гарантиях;</w:t>
      </w:r>
    </w:p>
    <w:p w:rsidR="00000000" w:rsidRDefault="00114927">
      <w:pPr>
        <w:pStyle w:val="pj"/>
      </w:pPr>
      <w:r>
        <w:rPr>
          <w:rStyle w:val="s0"/>
        </w:rPr>
        <w:t>13) информацию о совершенных операциях по управлению государственным долгом;</w:t>
      </w:r>
    </w:p>
    <w:p w:rsidR="00000000" w:rsidRDefault="00114927">
      <w:pPr>
        <w:pStyle w:val="pj"/>
      </w:pPr>
      <w:r>
        <w:rPr>
          <w:rStyle w:val="s0"/>
        </w:rPr>
        <w:t>14) информацию о предоставленных государственных гарантиях;</w:t>
      </w:r>
    </w:p>
    <w:p w:rsidR="00000000" w:rsidRDefault="00114927">
      <w:pPr>
        <w:pStyle w:val="pj"/>
      </w:pPr>
      <w:r>
        <w:rPr>
          <w:rStyle w:val="s0"/>
        </w:rPr>
        <w:t>15) информацию о достижении главными распорядителями средств государствен</w:t>
      </w:r>
      <w:r>
        <w:rPr>
          <w:rStyle w:val="s0"/>
        </w:rPr>
        <w:t>ного бюджета намеченной цели, задач и результативных показателей бюджетных программ, а также целей государственной политики в соответствующей сфере деятельности, формирование и / или реализацию которой обеспечивает главный распорядитель средств государстве</w:t>
      </w:r>
      <w:r>
        <w:rPr>
          <w:rStyle w:val="s0"/>
        </w:rPr>
        <w:t>нного бюджета, с показателями их достижения по результатам отчетного бюджетного периода;</w:t>
      </w:r>
    </w:p>
    <w:p w:rsidR="00000000" w:rsidRDefault="00114927">
      <w:pPr>
        <w:pStyle w:val="pj"/>
      </w:pPr>
      <w:r>
        <w:rPr>
          <w:rStyle w:val="s0"/>
        </w:rPr>
        <w:t>15-1) информацию о подготовке и реализации публичных инвестиционных проектов и программ публичных инвестиций, которые полностью или частично реализуются за счет средст</w:t>
      </w:r>
      <w:r>
        <w:rPr>
          <w:rStyle w:val="s0"/>
        </w:rPr>
        <w:t>в государственного бюджета и/или с предоставлением государственной поддержки, в частности относительно:</w:t>
      </w:r>
    </w:p>
    <w:p w:rsidR="00000000" w:rsidRDefault="00114927">
      <w:pPr>
        <w:pStyle w:val="pj"/>
      </w:pPr>
      <w:r>
        <w:rPr>
          <w:rStyle w:val="s0"/>
        </w:rPr>
        <w:t>программ публичных инвестиций - с указанием относительно каждой программы состояния достижения целевых показателей инвестирования, общей стоимости, объе</w:t>
      </w:r>
      <w:r>
        <w:rPr>
          <w:rStyle w:val="s0"/>
        </w:rPr>
        <w:t>мов кредитов (займов) от иностранных государств, иностранных финансовых учреждений и международных финансовых организаций, международной технической помощи и расходов государственного бюджета за отчетный бюджетный период по бюджетным программам, а также об</w:t>
      </w:r>
      <w:r>
        <w:rPr>
          <w:rStyle w:val="s0"/>
        </w:rPr>
        <w:t>ъемов соответствующих средств, необходимых для завершения каждой программы, по бюджетным программам;</w:t>
      </w:r>
    </w:p>
    <w:p w:rsidR="00000000" w:rsidRDefault="00114927">
      <w:pPr>
        <w:pStyle w:val="pj"/>
      </w:pPr>
      <w:r>
        <w:rPr>
          <w:rStyle w:val="s0"/>
        </w:rPr>
        <w:t>публичных инвестиционных проектов-с указанием относительно каждого проекта состояния реализации, степени готовности и достижения ожидаемых результатов, общ</w:t>
      </w:r>
      <w:r>
        <w:rPr>
          <w:rStyle w:val="s0"/>
        </w:rPr>
        <w:t>ей стоимости (включая содержание созданных активов), объемов кредитов (займов) от иностранных государств, иностранных финансовых учреждений и международных финансовых организаций, международной технической помощи и расходов государственного бюджета за отче</w:t>
      </w:r>
      <w:r>
        <w:rPr>
          <w:rStyle w:val="s0"/>
        </w:rPr>
        <w:t>тный бюджетный период по бюджетным программам, а также объемов соответствующих средств, необходимых для завершения каждого проекта, по бюджетным программам;</w:t>
      </w:r>
    </w:p>
    <w:p w:rsidR="00000000" w:rsidRDefault="00114927">
      <w:pPr>
        <w:pStyle w:val="pj"/>
      </w:pPr>
      <w:r>
        <w:rPr>
          <w:rStyle w:val="s0"/>
        </w:rPr>
        <w:t xml:space="preserve">публичных инвестиционных проектов, осуществляемых на условиях государственно-частного партнерства, </w:t>
      </w:r>
      <w:r>
        <w:rPr>
          <w:rStyle w:val="s0"/>
        </w:rPr>
        <w:t>предусматривающих долгосрочные обязательства государственного партнера в рамках осуществления государственно-частного партнерства относительно объектов государственной собственности или которыми предусмотрено предоставление государственной поддержки осущес</w:t>
      </w:r>
      <w:r>
        <w:rPr>
          <w:rStyle w:val="s0"/>
        </w:rPr>
        <w:t>твления государственно-частного партнерства, - с указанием информации о состоянии выполнения договоров, форме и объеме предоставленной государственной поддержки за счет государственного бюджета за отчетный бюджетный период.</w:t>
      </w:r>
    </w:p>
    <w:p w:rsidR="00000000" w:rsidRDefault="00114927">
      <w:pPr>
        <w:pStyle w:val="pj"/>
      </w:pPr>
      <w:r>
        <w:rPr>
          <w:rStyle w:val="s0"/>
        </w:rPr>
        <w:t>Подготовка такой информации осущ</w:t>
      </w:r>
      <w:r>
        <w:rPr>
          <w:rStyle w:val="s0"/>
        </w:rPr>
        <w:t>ествляется центральным органом исполнительной власти, обеспечивающим формирование государственной политики в сфере экономического и социального развития;</w:t>
      </w:r>
    </w:p>
    <w:p w:rsidR="00000000" w:rsidRDefault="00114927">
      <w:pPr>
        <w:pStyle w:val="pj"/>
      </w:pPr>
      <w:r>
        <w:rPr>
          <w:rStyle w:val="s0"/>
        </w:rPr>
        <w:t xml:space="preserve">15-2) исключен; </w:t>
      </w:r>
    </w:p>
    <w:p w:rsidR="00000000" w:rsidRDefault="00114927">
      <w:pPr>
        <w:pStyle w:val="pj"/>
      </w:pPr>
      <w:r>
        <w:rPr>
          <w:rStyle w:val="s0"/>
        </w:rPr>
        <w:t>15-3) исключен;</w:t>
      </w:r>
    </w:p>
    <w:p w:rsidR="00000000" w:rsidRDefault="00114927">
      <w:pPr>
        <w:pStyle w:val="pj"/>
      </w:pPr>
      <w:r>
        <w:rPr>
          <w:rStyle w:val="s0"/>
        </w:rPr>
        <w:t>16) информацию о выполнении текстовых статей закона о Государственном</w:t>
      </w:r>
      <w:r>
        <w:rPr>
          <w:rStyle w:val="s0"/>
        </w:rPr>
        <w:t xml:space="preserve"> бюджете Украины;</w:t>
      </w:r>
    </w:p>
    <w:p w:rsidR="00000000" w:rsidRDefault="00114927">
      <w:pPr>
        <w:pStyle w:val="pj"/>
      </w:pPr>
      <w:r>
        <w:rPr>
          <w:rStyle w:val="s0"/>
        </w:rPr>
        <w:t xml:space="preserve">16-1) пояснительную записку к отчету об исполнении закона о Государственном бюджете Украины, включающая объяснения отклонений отчетных показателей от плановых показателей по основным видам доходов, финансирования, расходов и кредитования </w:t>
      </w:r>
      <w:r>
        <w:rPr>
          <w:rStyle w:val="s0"/>
        </w:rPr>
        <w:t>государственного бюджета, информацию о состоянии государственного долга и гарантированного государством долга;</w:t>
      </w:r>
    </w:p>
    <w:p w:rsidR="00000000" w:rsidRDefault="00114927">
      <w:pPr>
        <w:pStyle w:val="pj"/>
      </w:pPr>
      <w:r>
        <w:rPr>
          <w:rStyle w:val="s0"/>
        </w:rPr>
        <w:t>17) другую информацию, признанную Кабинетом Министров Украины необходимой для пояснения отчета.</w:t>
      </w:r>
    </w:p>
    <w:p w:rsidR="00000000" w:rsidRDefault="00114927">
      <w:pPr>
        <w:pStyle w:val="pj"/>
      </w:pPr>
      <w:r>
        <w:t> </w:t>
      </w:r>
    </w:p>
    <w:p w:rsidR="00000000" w:rsidRDefault="00114927">
      <w:pPr>
        <w:pStyle w:val="pj"/>
        <w:ind w:left="1200" w:hanging="800"/>
      </w:pPr>
      <w:bookmarkStart w:id="76" w:name="SUB620000"/>
      <w:bookmarkEnd w:id="76"/>
      <w:r>
        <w:rPr>
          <w:rStyle w:val="s1"/>
        </w:rPr>
        <w:t xml:space="preserve">Статья 62. </w:t>
      </w:r>
      <w:r>
        <w:rPr>
          <w:rStyle w:val="s0"/>
        </w:rPr>
        <w:t>Рассмотрение годового отчета о выпол</w:t>
      </w:r>
      <w:r>
        <w:rPr>
          <w:rStyle w:val="s0"/>
        </w:rPr>
        <w:t>нении закона о Государственном бюджете Украины</w:t>
      </w:r>
    </w:p>
    <w:p w:rsidR="00000000" w:rsidRDefault="00114927">
      <w:pPr>
        <w:pStyle w:val="pj"/>
      </w:pPr>
      <w:r>
        <w:rPr>
          <w:rStyle w:val="s0"/>
        </w:rPr>
        <w:t>1. Счетная палата в течение двух недель со дня официального представления Кабинетом Министров Украины годового отчета об исполнении закона о Государственном бюджете Украины готовит и подает в Верховную Раду Ук</w:t>
      </w:r>
      <w:r>
        <w:rPr>
          <w:rStyle w:val="s0"/>
        </w:rPr>
        <w:t>раины заключения о выполнении закона о Государственном бюджете Украины с оценкой эффективности управления средствами государственного бюджета, а также предложения по устранению нарушений, выявленных в отчетном бюджетном периоде, и совершенствования бюджетн</w:t>
      </w:r>
      <w:r>
        <w:rPr>
          <w:rStyle w:val="s0"/>
        </w:rPr>
        <w:t>ого процесса в целом.</w:t>
      </w:r>
    </w:p>
    <w:p w:rsidR="00000000" w:rsidRDefault="00114927">
      <w:pPr>
        <w:pStyle w:val="pj"/>
      </w:pPr>
      <w:r>
        <w:rPr>
          <w:rStyle w:val="s0"/>
        </w:rPr>
        <w:t>2. Рассмотрение в Верховной Раде Украины годового отчета о выполнении закона о Государственном бюджете Украины осуществляется по специальной процедуре, определенной Регламентом Верховной Рады Украины.</w:t>
      </w:r>
    </w:p>
    <w:p w:rsidR="00000000" w:rsidRDefault="00114927">
      <w:pPr>
        <w:pStyle w:val="pj"/>
      </w:pPr>
      <w:r>
        <w:t> </w:t>
      </w:r>
    </w:p>
    <w:p w:rsidR="00000000" w:rsidRDefault="00114927">
      <w:pPr>
        <w:pStyle w:val="pc"/>
      </w:pPr>
      <w:bookmarkStart w:id="77" w:name="SUB630000"/>
      <w:bookmarkEnd w:id="77"/>
      <w:r>
        <w:rPr>
          <w:rStyle w:val="s1"/>
        </w:rPr>
        <w:t>Раздел III. МЕСТНЫЕ БЮДЖЕТЫ</w:t>
      </w:r>
    </w:p>
    <w:p w:rsidR="00000000" w:rsidRDefault="00114927">
      <w:pPr>
        <w:pStyle w:val="pc"/>
      </w:pPr>
      <w:r>
        <w:rPr>
          <w:rStyle w:val="s0"/>
        </w:rPr>
        <w:t> </w:t>
      </w:r>
    </w:p>
    <w:p w:rsidR="00000000" w:rsidRDefault="00114927">
      <w:pPr>
        <w:pStyle w:val="pc"/>
      </w:pPr>
      <w:r>
        <w:rPr>
          <w:rStyle w:val="s1"/>
        </w:rPr>
        <w:t>Г</w:t>
      </w:r>
      <w:r>
        <w:rPr>
          <w:rStyle w:val="s1"/>
        </w:rPr>
        <w:t>лава 11. ПОСТУПЛЕНИЯ И РАСХОДЫ МЕСТНЫХ БЮДЖЕТОВ</w:t>
      </w:r>
    </w:p>
    <w:p w:rsidR="00000000" w:rsidRDefault="00114927">
      <w:pPr>
        <w:pStyle w:val="pj"/>
        <w:ind w:left="1200" w:hanging="800"/>
      </w:pPr>
      <w:r>
        <w:t> </w:t>
      </w:r>
    </w:p>
    <w:p w:rsidR="00000000" w:rsidRDefault="00114927">
      <w:pPr>
        <w:pStyle w:val="pj"/>
        <w:ind w:left="1200" w:hanging="800"/>
      </w:pPr>
      <w:r>
        <w:rPr>
          <w:rStyle w:val="s1"/>
        </w:rPr>
        <w:t xml:space="preserve">Статья 63. </w:t>
      </w:r>
      <w:r>
        <w:rPr>
          <w:rStyle w:val="s0"/>
        </w:rPr>
        <w:t>Структура местных бюджетов</w:t>
      </w:r>
    </w:p>
    <w:p w:rsidR="00000000" w:rsidRDefault="00114927">
      <w:pPr>
        <w:pStyle w:val="pj"/>
      </w:pPr>
      <w:r>
        <w:rPr>
          <w:rStyle w:val="s0"/>
        </w:rPr>
        <w:t>1. Местный бюджет в соответствии с данным Кодексом содержит поступления и расходы на выполнение полномочий органов власти Автономной Республики Крым, местных государств</w:t>
      </w:r>
      <w:r>
        <w:rPr>
          <w:rStyle w:val="s0"/>
        </w:rPr>
        <w:t>енных администраций и органов местного самоуправления. Эти поступления и расходы составляют единый баланс соответствующего бюджета.</w:t>
      </w:r>
    </w:p>
    <w:p w:rsidR="00000000" w:rsidRDefault="00114927">
      <w:pPr>
        <w:pStyle w:val="pj"/>
      </w:pPr>
      <w:r>
        <w:t> </w:t>
      </w:r>
    </w:p>
    <w:p w:rsidR="00000000" w:rsidRDefault="00114927">
      <w:pPr>
        <w:pStyle w:val="pj"/>
        <w:ind w:left="1200" w:hanging="800"/>
      </w:pPr>
      <w:bookmarkStart w:id="78" w:name="SUB640000"/>
      <w:bookmarkEnd w:id="78"/>
      <w:r>
        <w:rPr>
          <w:rStyle w:val="s1"/>
        </w:rPr>
        <w:t xml:space="preserve">Статья 64. </w:t>
      </w:r>
      <w:r>
        <w:rPr>
          <w:rStyle w:val="s0"/>
        </w:rPr>
        <w:t>Состав доходов общего фонда бюджетов сельских, поселковых, городских территориальных общин</w:t>
      </w:r>
    </w:p>
    <w:p w:rsidR="00000000" w:rsidRDefault="00114927">
      <w:pPr>
        <w:pStyle w:val="pj"/>
      </w:pPr>
      <w:r>
        <w:rPr>
          <w:rStyle w:val="s0"/>
        </w:rPr>
        <w:t>1. К доходам общего фонда бюджетов сельских, поселковых, городских территориальных общин принадлежат:</w:t>
      </w:r>
    </w:p>
    <w:p w:rsidR="00000000" w:rsidRDefault="00114927">
      <w:pPr>
        <w:pStyle w:val="pj"/>
      </w:pPr>
      <w:r>
        <w:rPr>
          <w:rStyle w:val="s0"/>
        </w:rPr>
        <w:t xml:space="preserve">1) 60 процентов налога на доходы физических лиц (кроме налога на доходы физических лиц, определенного в </w:t>
      </w:r>
      <w:hyperlink w:anchor="sub290000" w:history="1">
        <w:r>
          <w:rPr>
            <w:rStyle w:val="a4"/>
          </w:rPr>
          <w:t>пункте 1</w:t>
        </w:r>
        <w:r>
          <w:rPr>
            <w:rStyle w:val="a4"/>
            <w:vertAlign w:val="superscript"/>
          </w:rPr>
          <w:t>1</w:t>
        </w:r>
        <w:r>
          <w:rPr>
            <w:rStyle w:val="a4"/>
          </w:rPr>
          <w:t xml:space="preserve"> части вт</w:t>
        </w:r>
        <w:r>
          <w:rPr>
            <w:rStyle w:val="a4"/>
          </w:rPr>
          <w:t>орой статьи 29</w:t>
        </w:r>
      </w:hyperlink>
      <w:r>
        <w:rPr>
          <w:rStyle w:val="s0"/>
        </w:rPr>
        <w:t xml:space="preserve"> настоящего Кодекса), уплачивается (перечисляется) согласно </w:t>
      </w:r>
      <w:hyperlink r:id="rId92" w:history="1">
        <w:r>
          <w:rPr>
            <w:rStyle w:val="a4"/>
          </w:rPr>
          <w:t>Налоговому кодексу</w:t>
        </w:r>
      </w:hyperlink>
      <w:r>
        <w:rPr>
          <w:rStyle w:val="s0"/>
        </w:rPr>
        <w:t xml:space="preserve"> Украины на соответствующей территории (кроме территории городов Киева и Севастополя );</w:t>
      </w:r>
    </w:p>
    <w:p w:rsidR="00000000" w:rsidRDefault="00114927">
      <w:pPr>
        <w:pStyle w:val="pj"/>
      </w:pPr>
      <w:r>
        <w:rPr>
          <w:rStyle w:val="s0"/>
        </w:rPr>
        <w:t xml:space="preserve">1-1) 40 процентов налога на доходы физических лиц (кроме налога на доходы физических лиц, определенного в пункте 1 1 части второй </w:t>
      </w:r>
      <w:hyperlink w:anchor="sub290000" w:history="1">
        <w:r>
          <w:rPr>
            <w:rStyle w:val="a4"/>
          </w:rPr>
          <w:t>статьи 29</w:t>
        </w:r>
      </w:hyperlink>
      <w:r>
        <w:rPr>
          <w:rStyle w:val="s0"/>
        </w:rPr>
        <w:t xml:space="preserve"> настоящего Кодекса), уплачивается (перечисляется) в соответствии с </w:t>
      </w:r>
      <w:hyperlink r:id="rId93" w:history="1">
        <w:r>
          <w:rPr>
            <w:rStyle w:val="a4"/>
          </w:rPr>
          <w:t>Налоговым кодексом</w:t>
        </w:r>
      </w:hyperlink>
      <w:r>
        <w:rPr>
          <w:rStyle w:val="s0"/>
        </w:rPr>
        <w:t xml:space="preserve"> Украины на территории города Киева и зачисляется в бюджет города Киев, 100 процентов налога на доходы физических лиц (кроме налога на доходы физических лиц, определенного в пункте 1 1 части</w:t>
      </w:r>
      <w:r>
        <w:rPr>
          <w:rStyle w:val="s0"/>
        </w:rPr>
        <w:t xml:space="preserve"> второй </w:t>
      </w:r>
      <w:hyperlink w:anchor="sub290000" w:history="1">
        <w:r>
          <w:rPr>
            <w:rStyle w:val="a4"/>
          </w:rPr>
          <w:t>статьи 29</w:t>
        </w:r>
      </w:hyperlink>
      <w:r>
        <w:rPr>
          <w:rStyle w:val="s0"/>
        </w:rPr>
        <w:t xml:space="preserve"> настоящего Кодекса), уплачивается (перечисляется) в соответствии с Налоговым кодексом Украины на территории города Севастополя и зачисляется в бюджет города Севастополя;</w:t>
      </w:r>
    </w:p>
    <w:p w:rsidR="00000000" w:rsidRDefault="00114927">
      <w:pPr>
        <w:pStyle w:val="pj"/>
      </w:pPr>
      <w:r>
        <w:rPr>
          <w:rStyle w:val="s0"/>
        </w:rPr>
        <w:t>2) 37 процентов рентной платы за спе</w:t>
      </w:r>
      <w:r>
        <w:rPr>
          <w:rStyle w:val="s0"/>
        </w:rPr>
        <w:t>циальное использование лесных ресурсов в части древесины, заготовленной в порядке рубок главного пользования;</w:t>
      </w:r>
    </w:p>
    <w:p w:rsidR="00000000" w:rsidRDefault="00114927">
      <w:pPr>
        <w:pStyle w:val="pj"/>
      </w:pPr>
      <w:r>
        <w:rPr>
          <w:rStyle w:val="s0"/>
        </w:rPr>
        <w:t>3) 45 процентов рентной платы за специальное использование воды (кроме рентной платы за специальное использование воды водных объектов местного зн</w:t>
      </w:r>
      <w:r>
        <w:rPr>
          <w:rStyle w:val="s0"/>
        </w:rPr>
        <w:t>ачения), зачисляемого в городские бюджеты городов Киева и Севастополя пользователями воды по месту ее забора;</w:t>
      </w:r>
    </w:p>
    <w:p w:rsidR="00000000" w:rsidRDefault="00114927">
      <w:pPr>
        <w:pStyle w:val="pj"/>
      </w:pPr>
      <w:r>
        <w:rPr>
          <w:rStyle w:val="s0"/>
        </w:rPr>
        <w:t>4) 25 процентов рентной платы за пользование недрами для добычи полезных ископаемых общегосударственного значения (кроме рентной платы за пользова</w:t>
      </w:r>
      <w:r>
        <w:rPr>
          <w:rStyle w:val="s0"/>
        </w:rPr>
        <w:t>ние недрами для добычи нефти, природного газа, газового конденсата и янтаря), зачисляемого в городские бюджеты городов Киева и Севастополя</w:t>
      </w:r>
      <w:r>
        <w:t>;</w:t>
      </w:r>
    </w:p>
    <w:p w:rsidR="00000000" w:rsidRDefault="00114927">
      <w:pPr>
        <w:pStyle w:val="pj"/>
      </w:pPr>
      <w:r>
        <w:rPr>
          <w:rStyle w:val="s0"/>
        </w:rPr>
        <w:t>4-1) исключен;</w:t>
      </w:r>
    </w:p>
    <w:p w:rsidR="00000000" w:rsidRDefault="00114927">
      <w:pPr>
        <w:pStyle w:val="pj"/>
      </w:pPr>
      <w:r>
        <w:rPr>
          <w:rStyle w:val="s0"/>
        </w:rPr>
        <w:t>4-2) 3 процента рентной платы за пользование недрами для добычи нефти, природного газа и газового кон</w:t>
      </w:r>
      <w:r>
        <w:rPr>
          <w:rStyle w:val="s0"/>
        </w:rPr>
        <w:t>денсата (кроме рентной платы за пользование недрами в пределах континентального шельфа и / или исключительной (морской) экономической зоны Украины), зачисляемого по местонахождению (месту добычи) соответствующих природных ресурсов</w:t>
      </w:r>
    </w:p>
    <w:p w:rsidR="00000000" w:rsidRDefault="00114927">
      <w:pPr>
        <w:pStyle w:val="pj"/>
      </w:pPr>
      <w:r>
        <w:rPr>
          <w:rStyle w:val="s0"/>
        </w:rPr>
        <w:t xml:space="preserve">4-3) 5 процентов рентной </w:t>
      </w:r>
      <w:r>
        <w:rPr>
          <w:rStyle w:val="s0"/>
        </w:rPr>
        <w:t>платы за пользование недрами для добычи полезных ископаемых общегосударственного значения (кроме рентной платы за пользование недрами для добычи нефти, природного газа, газового конденсата и янтаря), зачисляемого по местонахождению (месту добычи) соответст</w:t>
      </w:r>
      <w:r>
        <w:rPr>
          <w:rStyle w:val="s0"/>
        </w:rPr>
        <w:t>вующих природных ресурсов;</w:t>
      </w:r>
    </w:p>
    <w:p w:rsidR="00000000" w:rsidRDefault="00114927">
      <w:pPr>
        <w:pStyle w:val="pj"/>
      </w:pPr>
      <w:r>
        <w:rPr>
          <w:rStyle w:val="s0"/>
        </w:rPr>
        <w:t>4-4) 30 процентов рентной платы за пользование недрами для добычи янтаря, зачисляемой в местные бюджеты по местонахождению (месту добычи) янтаря;</w:t>
      </w:r>
    </w:p>
    <w:p w:rsidR="00000000" w:rsidRDefault="00114927">
      <w:pPr>
        <w:pStyle w:val="pj"/>
      </w:pPr>
      <w:r>
        <w:rPr>
          <w:rStyle w:val="s0"/>
        </w:rPr>
        <w:t>5) плата за использование других природных ресурсов, которая зачисляется в городски</w:t>
      </w:r>
      <w:r>
        <w:rPr>
          <w:rStyle w:val="s0"/>
        </w:rPr>
        <w:t>е бюджеты городов Киева и Севастополя;</w:t>
      </w:r>
    </w:p>
    <w:p w:rsidR="00000000" w:rsidRDefault="00114927">
      <w:pPr>
        <w:pStyle w:val="pj"/>
      </w:pPr>
      <w:r>
        <w:rPr>
          <w:rStyle w:val="s0"/>
        </w:rPr>
        <w:t>6) исключен</w:t>
      </w:r>
    </w:p>
    <w:p w:rsidR="00000000" w:rsidRDefault="00114927">
      <w:pPr>
        <w:pStyle w:val="pj"/>
      </w:pPr>
      <w:r>
        <w:rPr>
          <w:rStyle w:val="s0"/>
        </w:rPr>
        <w:t>7) исключен</w:t>
      </w:r>
    </w:p>
    <w:p w:rsidR="00000000" w:rsidRDefault="00114927">
      <w:pPr>
        <w:pStyle w:val="pj"/>
      </w:pPr>
      <w:r>
        <w:rPr>
          <w:rStyle w:val="s0"/>
        </w:rPr>
        <w:t>8) исключен</w:t>
      </w:r>
    </w:p>
    <w:p w:rsidR="00000000" w:rsidRDefault="00114927">
      <w:pPr>
        <w:pStyle w:val="pj"/>
      </w:pPr>
      <w:r>
        <w:rPr>
          <w:rStyle w:val="s0"/>
        </w:rPr>
        <w:t>9) исключен</w:t>
      </w:r>
    </w:p>
    <w:p w:rsidR="00000000" w:rsidRDefault="00114927">
      <w:pPr>
        <w:pStyle w:val="pj"/>
      </w:pPr>
      <w:r>
        <w:rPr>
          <w:rStyle w:val="s0"/>
        </w:rPr>
        <w:t>10) исключен</w:t>
      </w:r>
    </w:p>
    <w:p w:rsidR="00000000" w:rsidRDefault="00114927">
      <w:pPr>
        <w:pStyle w:val="pj"/>
      </w:pPr>
      <w:r>
        <w:rPr>
          <w:rStyle w:val="s0"/>
        </w:rPr>
        <w:t>11) исключен</w:t>
      </w:r>
    </w:p>
    <w:p w:rsidR="00000000" w:rsidRDefault="00114927">
      <w:pPr>
        <w:pStyle w:val="pj"/>
      </w:pPr>
      <w:r>
        <w:rPr>
          <w:rStyle w:val="s0"/>
        </w:rPr>
        <w:t>12) Исключен;</w:t>
      </w:r>
    </w:p>
    <w:p w:rsidR="00000000" w:rsidRDefault="00114927">
      <w:pPr>
        <w:pStyle w:val="pj"/>
      </w:pPr>
      <w:r>
        <w:rPr>
          <w:rStyle w:val="s0"/>
        </w:rPr>
        <w:t>13) исключен</w:t>
      </w:r>
    </w:p>
    <w:p w:rsidR="00000000" w:rsidRDefault="00114927">
      <w:pPr>
        <w:pStyle w:val="pj"/>
      </w:pPr>
      <w:r>
        <w:rPr>
          <w:rStyle w:val="s0"/>
        </w:rPr>
        <w:t>14) исключен</w:t>
      </w:r>
    </w:p>
    <w:p w:rsidR="00000000" w:rsidRDefault="00114927">
      <w:pPr>
        <w:pStyle w:val="pj"/>
      </w:pPr>
      <w:r>
        <w:rPr>
          <w:rStyle w:val="s0"/>
        </w:rPr>
        <w:t xml:space="preserve">15) государственная пошлина, которая зачисляется в бюджеты местного самоуправления по месту совершения </w:t>
      </w:r>
      <w:r>
        <w:rPr>
          <w:rStyle w:val="s0"/>
        </w:rPr>
        <w:t>действий и выдачи документов;</w:t>
      </w:r>
    </w:p>
    <w:p w:rsidR="00000000" w:rsidRDefault="00114927">
      <w:pPr>
        <w:pStyle w:val="pj"/>
      </w:pPr>
      <w:r>
        <w:rPr>
          <w:rStyle w:val="s0"/>
        </w:rPr>
        <w:t xml:space="preserve">16) акцизный налог с реализации субъектами хозяйствования розничной торговли подакцизных товаров </w:t>
      </w:r>
      <w:r>
        <w:rPr>
          <w:rStyle w:val="s40"/>
        </w:rPr>
        <w:t>(с учетом положений части третьей настоящей статьи)</w:t>
      </w:r>
      <w:r>
        <w:rPr>
          <w:rStyle w:val="s0"/>
        </w:rPr>
        <w:t>;</w:t>
      </w:r>
    </w:p>
    <w:p w:rsidR="00000000" w:rsidRDefault="00114927">
      <w:pPr>
        <w:pStyle w:val="pj"/>
      </w:pPr>
      <w:r>
        <w:rPr>
          <w:rStyle w:val="s0"/>
        </w:rPr>
        <w:t>16-1) 13,44 процента акцизного налога с произведенного в Украине и с ввезенн</w:t>
      </w:r>
      <w:r>
        <w:rPr>
          <w:rStyle w:val="s0"/>
        </w:rPr>
        <w:t>ого на таможенную территорию Украины горючего (с учетом положений части четвертой настоящей статьи);</w:t>
      </w:r>
    </w:p>
    <w:p w:rsidR="00000000" w:rsidRDefault="00114927">
      <w:pPr>
        <w:pStyle w:val="pj"/>
      </w:pPr>
      <w:r>
        <w:rPr>
          <w:rStyle w:val="s0"/>
        </w:rPr>
        <w:t>16-2) исключен</w:t>
      </w:r>
    </w:p>
    <w:p w:rsidR="00000000" w:rsidRDefault="00114927">
      <w:pPr>
        <w:pStyle w:val="pj"/>
      </w:pPr>
      <w:r>
        <w:rPr>
          <w:rStyle w:val="s0"/>
        </w:rPr>
        <w:t>17) 10 процентов налога на прибыль предприятий (кроме налога на прибыль предприятий государственной собственности и налога, определенного пу</w:t>
      </w:r>
      <w:r>
        <w:rPr>
          <w:rStyle w:val="s0"/>
        </w:rPr>
        <w:t xml:space="preserve">нктом 18 этой части статьи, </w:t>
      </w:r>
      <w:hyperlink w:anchor="sub64010000" w:history="1">
        <w:r>
          <w:rPr>
            <w:rStyle w:val="a5"/>
          </w:rPr>
          <w:t>пунктом 1 части первой статьи 64-1</w:t>
        </w:r>
      </w:hyperlink>
      <w:r>
        <w:rPr>
          <w:rStyle w:val="s0"/>
        </w:rPr>
        <w:t xml:space="preserve"> и </w:t>
      </w:r>
      <w:hyperlink w:anchor="sub660000" w:history="1">
        <w:r>
          <w:rPr>
            <w:rStyle w:val="a5"/>
          </w:rPr>
          <w:t>пунктом 1 - 2 части первой статьи 66</w:t>
        </w:r>
      </w:hyperlink>
      <w:r>
        <w:rPr>
          <w:rStyle w:val="s0"/>
        </w:rPr>
        <w:t xml:space="preserve"> настоящего Кодекса), который зачисляется в бюджет города Киева;</w:t>
      </w:r>
    </w:p>
    <w:p w:rsidR="00000000" w:rsidRDefault="00114927">
      <w:pPr>
        <w:pStyle w:val="pj"/>
      </w:pPr>
      <w:r>
        <w:rPr>
          <w:rStyle w:val="s0"/>
        </w:rPr>
        <w:t>18) налог на прибыль пре</w:t>
      </w:r>
      <w:r>
        <w:rPr>
          <w:rStyle w:val="s0"/>
        </w:rPr>
        <w:t>дприятий и финансовых учреждений коммунальной собственности.</w:t>
      </w:r>
    </w:p>
    <w:p w:rsidR="00000000" w:rsidRDefault="00114927">
      <w:pPr>
        <w:pStyle w:val="pj"/>
      </w:pPr>
      <w:r>
        <w:rPr>
          <w:rStyle w:val="s0"/>
        </w:rPr>
        <w:t>Налог на прибыль предприятий и финансовых учреждений коммунальной собственности, учредителем которых являются сельские, поселковые, городские советы, зачисляется в соответствующие бюджеты;</w:t>
      </w:r>
    </w:p>
    <w:p w:rsidR="00000000" w:rsidRDefault="00114927">
      <w:pPr>
        <w:pStyle w:val="pj"/>
      </w:pPr>
      <w:r>
        <w:rPr>
          <w:rStyle w:val="s0"/>
        </w:rPr>
        <w:t>19) ме</w:t>
      </w:r>
      <w:r>
        <w:rPr>
          <w:rStyle w:val="s0"/>
        </w:rPr>
        <w:t xml:space="preserve">стные налоги и сборы, уплачиваемые (перечисляются) согласно </w:t>
      </w:r>
      <w:hyperlink r:id="rId94" w:history="1">
        <w:r>
          <w:rPr>
            <w:rStyle w:val="a5"/>
          </w:rPr>
          <w:t>Налоговому кодексу</w:t>
        </w:r>
      </w:hyperlink>
      <w:r>
        <w:rPr>
          <w:rStyle w:val="s0"/>
        </w:rPr>
        <w:t xml:space="preserve"> Украины (кроме единого налога, определенного </w:t>
      </w:r>
      <w:hyperlink w:anchor="sub290000" w:history="1">
        <w:r>
          <w:rPr>
            <w:rStyle w:val="a5"/>
          </w:rPr>
          <w:t xml:space="preserve">пунктом 16 </w:t>
        </w:r>
        <w:r>
          <w:rPr>
            <w:rStyle w:val="a5"/>
            <w:vertAlign w:val="superscript"/>
          </w:rPr>
          <w:t xml:space="preserve">4 </w:t>
        </w:r>
        <w:r>
          <w:rPr>
            <w:rStyle w:val="a5"/>
          </w:rPr>
          <w:t>части второй статьи 29</w:t>
        </w:r>
      </w:hyperlink>
      <w:r>
        <w:rPr>
          <w:rStyle w:val="s0"/>
        </w:rPr>
        <w:t xml:space="preserve"> настоящего Кодекса, и арендной платы за земельные участки, определенной пунктом 16 </w:t>
      </w:r>
      <w:r>
        <w:rPr>
          <w:rStyle w:val="s0"/>
          <w:vertAlign w:val="superscript"/>
        </w:rPr>
        <w:t>5</w:t>
      </w:r>
      <w:r>
        <w:rPr>
          <w:rStyle w:val="s0"/>
        </w:rPr>
        <w:t xml:space="preserve"> части второй </w:t>
      </w:r>
      <w:hyperlink w:anchor="sub290000" w:history="1">
        <w:r>
          <w:rPr>
            <w:rStyle w:val="a5"/>
          </w:rPr>
          <w:t>статьи 29</w:t>
        </w:r>
      </w:hyperlink>
      <w:r>
        <w:rPr>
          <w:rStyle w:val="s0"/>
        </w:rPr>
        <w:t xml:space="preserve"> настоящего Кодекса и пунктом 19 </w:t>
      </w:r>
      <w:r>
        <w:rPr>
          <w:rStyle w:val="s0"/>
          <w:vertAlign w:val="superscript"/>
        </w:rPr>
        <w:t>1</w:t>
      </w:r>
      <w:r>
        <w:rPr>
          <w:rStyle w:val="s0"/>
        </w:rPr>
        <w:t xml:space="preserve"> настоящей части статьи);</w:t>
      </w:r>
    </w:p>
    <w:p w:rsidR="00000000" w:rsidRDefault="00114927">
      <w:pPr>
        <w:pStyle w:val="pj"/>
      </w:pPr>
      <w:r>
        <w:rPr>
          <w:rStyle w:val="s0"/>
        </w:rPr>
        <w:t xml:space="preserve">19-1) 10 процентов арендной платы за земельные участки сельскохозяйственного назначения государственной собственности, переданные в аренду в соответствии со </w:t>
      </w:r>
      <w:hyperlink r:id="rId95" w:anchor="sub_id=120010000" w:history="1">
        <w:r>
          <w:rPr>
            <w:rStyle w:val="a5"/>
          </w:rPr>
          <w:t xml:space="preserve">статьей 120 </w:t>
        </w:r>
        <w:r>
          <w:rPr>
            <w:rStyle w:val="a5"/>
            <w:vertAlign w:val="superscript"/>
          </w:rPr>
          <w:t>1</w:t>
        </w:r>
      </w:hyperlink>
      <w:r>
        <w:rPr>
          <w:rStyle w:val="s0"/>
        </w:rPr>
        <w:t xml:space="preserve"> Земельного кодекса Украины</w:t>
      </w:r>
    </w:p>
    <w:p w:rsidR="00000000" w:rsidRDefault="00114927">
      <w:pPr>
        <w:pStyle w:val="pj"/>
      </w:pPr>
      <w:r>
        <w:rPr>
          <w:rStyle w:val="s0"/>
        </w:rPr>
        <w:t>20) исключен;</w:t>
      </w:r>
    </w:p>
    <w:p w:rsidR="00000000" w:rsidRDefault="00114927">
      <w:pPr>
        <w:pStyle w:val="pj"/>
      </w:pPr>
      <w:r>
        <w:rPr>
          <w:rStyle w:val="s0"/>
        </w:rPr>
        <w:t>20.1) исключен;</w:t>
      </w:r>
    </w:p>
    <w:p w:rsidR="00000000" w:rsidRDefault="00114927">
      <w:pPr>
        <w:pStyle w:val="pj"/>
      </w:pPr>
      <w:r>
        <w:rPr>
          <w:rStyle w:val="s0"/>
        </w:rPr>
        <w:t>20.2) исключен;</w:t>
      </w:r>
    </w:p>
    <w:p w:rsidR="00000000" w:rsidRDefault="00114927">
      <w:pPr>
        <w:pStyle w:val="pj"/>
      </w:pPr>
      <w:r>
        <w:rPr>
          <w:rStyle w:val="s0"/>
        </w:rPr>
        <w:t>21) плата за лицензии на определенные виды хозяйственной деятельности и сертификаты, которые выдаются исполнительными органами соответствующих местных советов, которая зачисляется в</w:t>
      </w:r>
      <w:r>
        <w:rPr>
          <w:rStyle w:val="s0"/>
        </w:rPr>
        <w:t xml:space="preserve"> соответствующие бюджеты местного самоуправления;</w:t>
      </w:r>
    </w:p>
    <w:p w:rsidR="00000000" w:rsidRDefault="00114927">
      <w:pPr>
        <w:pStyle w:val="pj"/>
      </w:pPr>
      <w:r>
        <w:rPr>
          <w:rStyle w:val="s0"/>
        </w:rPr>
        <w:t xml:space="preserve">22) плата за лицензии и сертификаты (кроме платы за сертификацию, определенной </w:t>
      </w:r>
      <w:hyperlink w:anchor="sub290000" w:history="1">
        <w:r>
          <w:rPr>
            <w:rStyle w:val="a5"/>
          </w:rPr>
          <w:t>пунктом 25-2 части второй статьи 29</w:t>
        </w:r>
      </w:hyperlink>
      <w:r>
        <w:rPr>
          <w:rStyle w:val="s0"/>
        </w:rPr>
        <w:t xml:space="preserve"> настоящего Кодекса), зачисляемой в городские бюджеты городо</w:t>
      </w:r>
      <w:r>
        <w:rPr>
          <w:rStyle w:val="s0"/>
        </w:rPr>
        <w:t>в Киева и Севастополя лицензиатами по месту осуществления деятельности;</w:t>
      </w:r>
    </w:p>
    <w:p w:rsidR="00000000" w:rsidRDefault="00114927">
      <w:pPr>
        <w:pStyle w:val="pj"/>
      </w:pPr>
      <w:r>
        <w:rPr>
          <w:rStyle w:val="s0"/>
        </w:rPr>
        <w:t>23) плата за лицензии на право производства спирта этилового, спиртовых дистиллятов, биоэтанола, алкогольных напитков, табачных изделий, жидкостей, используемых в электронных сигаретах</w:t>
      </w:r>
      <w:r>
        <w:rPr>
          <w:rStyle w:val="s0"/>
        </w:rPr>
        <w:t>, горючего, на право выращивания табака и на право ферментации табачного сырья, что засчитывается в городские бюджеты городов Киева и Севастополя по месту осуществления деятельности лицензиата;</w:t>
      </w:r>
    </w:p>
    <w:p w:rsidR="00000000" w:rsidRDefault="00114927">
      <w:pPr>
        <w:pStyle w:val="pj"/>
      </w:pPr>
      <w:r>
        <w:rPr>
          <w:rStyle w:val="s0"/>
        </w:rPr>
        <w:t>24) плата за лицензии на право оптовой торговли спиртом этилов</w:t>
      </w:r>
      <w:r>
        <w:rPr>
          <w:rStyle w:val="s0"/>
        </w:rPr>
        <w:t>ым, спиртовыми дистиллятами, алкогольными напитками, сидром и Перри (без добавления спирта), табачными изделиями, жидкостями, используемыми в электронных сигаретах, горючим при отсутствии мест оптовой торговли горючим, зачисляемым в городские бюджеты город</w:t>
      </w:r>
      <w:r>
        <w:rPr>
          <w:rStyle w:val="s0"/>
        </w:rPr>
        <w:t>ов Киева и Севастополя по местонахождению лицензиата;</w:t>
      </w:r>
    </w:p>
    <w:p w:rsidR="00000000" w:rsidRDefault="00114927">
      <w:pPr>
        <w:pStyle w:val="pj"/>
      </w:pPr>
      <w:r>
        <w:rPr>
          <w:rStyle w:val="s0"/>
        </w:rPr>
        <w:t xml:space="preserve">24 </w:t>
      </w:r>
      <w:r>
        <w:rPr>
          <w:rStyle w:val="s0"/>
          <w:vertAlign w:val="superscript"/>
        </w:rPr>
        <w:t>1</w:t>
      </w:r>
      <w:r>
        <w:rPr>
          <w:rStyle w:val="s0"/>
        </w:rPr>
        <w:t>) плата за лицензии на право оптовой торговли горючим при наличии у лицензиата мест оптовой торговли горючим, которая зачисляется в городские бюджеты городов Киева и Севастополя по местонахождению м</w:t>
      </w:r>
      <w:r>
        <w:rPr>
          <w:rStyle w:val="s0"/>
        </w:rPr>
        <w:t>ест оптовой торговли горючим;</w:t>
      </w:r>
    </w:p>
    <w:p w:rsidR="00000000" w:rsidRDefault="00114927">
      <w:pPr>
        <w:pStyle w:val="pj"/>
      </w:pPr>
      <w:r>
        <w:rPr>
          <w:rStyle w:val="s0"/>
        </w:rPr>
        <w:t>25) исключен;</w:t>
      </w:r>
    </w:p>
    <w:p w:rsidR="00000000" w:rsidRDefault="00114927">
      <w:pPr>
        <w:pStyle w:val="pj"/>
      </w:pPr>
      <w:r>
        <w:rPr>
          <w:rStyle w:val="s0"/>
        </w:rPr>
        <w:t xml:space="preserve">26) плата за государственную регистрацию (кроме административного сбора, который взимается в соответствии с </w:t>
      </w:r>
      <w:hyperlink r:id="rId96" w:history="1">
        <w:r>
          <w:rPr>
            <w:rStyle w:val="a5"/>
          </w:rPr>
          <w:t>Законом</w:t>
        </w:r>
      </w:hyperlink>
      <w:r>
        <w:rPr>
          <w:rStyle w:val="s0"/>
        </w:rPr>
        <w:t xml:space="preserve"> Украины «О государственной реги</w:t>
      </w:r>
      <w:r>
        <w:rPr>
          <w:rStyle w:val="s0"/>
        </w:rPr>
        <w:t>страции юридических лиц, физических лиц-предпринимателей и общественных формирований»), засчитывается в городские бюджеты городов Киева и Севастополя;</w:t>
      </w:r>
    </w:p>
    <w:p w:rsidR="00000000" w:rsidRDefault="00114927">
      <w:pPr>
        <w:pStyle w:val="pj"/>
      </w:pPr>
      <w:r>
        <w:rPr>
          <w:rStyle w:val="s0"/>
        </w:rPr>
        <w:t>27) исключен;</w:t>
      </w:r>
    </w:p>
    <w:p w:rsidR="00000000" w:rsidRDefault="00114927">
      <w:pPr>
        <w:pStyle w:val="pj"/>
      </w:pPr>
      <w:r>
        <w:rPr>
          <w:rStyle w:val="s0"/>
        </w:rPr>
        <w:t>28) плата за лицензии на право розничной торговли алкогольными напитками, сидром и перри (б</w:t>
      </w:r>
      <w:r>
        <w:rPr>
          <w:rStyle w:val="s0"/>
        </w:rPr>
        <w:t>ез добавления спирта), табачными изделиями, жидкостями, используемыми в электронных сигаретах, в том числе в случае предоставления лицензии в автоматическом режиме, зачисляемой в городские бюджеты городов Киева и Севастополя по месту розничной торговли;</w:t>
      </w:r>
    </w:p>
    <w:p w:rsidR="00000000" w:rsidRDefault="00114927">
      <w:pPr>
        <w:pStyle w:val="pj"/>
      </w:pPr>
      <w:r>
        <w:rPr>
          <w:rStyle w:val="s0"/>
        </w:rPr>
        <w:t>28</w:t>
      </w:r>
      <w:r>
        <w:rPr>
          <w:rStyle w:val="s0"/>
        </w:rPr>
        <w:t xml:space="preserve"> </w:t>
      </w:r>
      <w:r>
        <w:rPr>
          <w:rStyle w:val="s0"/>
          <w:vertAlign w:val="superscript"/>
        </w:rPr>
        <w:t>1</w:t>
      </w:r>
      <w:r>
        <w:rPr>
          <w:rStyle w:val="s0"/>
        </w:rPr>
        <w:t>) плата за лицензии на право розничной торговли горючим, на право хранения горючего, на право хранения горючего исключительно для нужд собственного потребления и/или промышленной переработки лицензиатами, зачисляется в городские бюджеты городов Киева и С</w:t>
      </w:r>
      <w:r>
        <w:rPr>
          <w:rStyle w:val="s0"/>
        </w:rPr>
        <w:t>евастополя по месту хранения горючего;</w:t>
      </w:r>
    </w:p>
    <w:p w:rsidR="00000000" w:rsidRDefault="00114927">
      <w:pPr>
        <w:pStyle w:val="pj"/>
      </w:pPr>
      <w:r>
        <w:rPr>
          <w:rStyle w:val="s0"/>
        </w:rPr>
        <w:t>29) поступления от арендной платы за пользование имущественным комплексом и другим имуществом, находящимся в коммунальной собственности, учредителем которых являются сельские, поселковые, городские советы;</w:t>
      </w:r>
    </w:p>
    <w:p w:rsidR="00000000" w:rsidRDefault="00114927">
      <w:pPr>
        <w:pStyle w:val="pj"/>
      </w:pPr>
      <w:r>
        <w:rPr>
          <w:rStyle w:val="s0"/>
        </w:rPr>
        <w:t>30) рентная</w:t>
      </w:r>
      <w:r>
        <w:rPr>
          <w:rStyle w:val="s0"/>
        </w:rPr>
        <w:t xml:space="preserve"> плата за пользование недрами для добычи полезных ископаемых местного значения; рентная плата за пользование недрами в целях, не связанных с добычей полезных ископаемых; рентная плата за специальное использование воды водных объектов местного значения; рен</w:t>
      </w:r>
      <w:r>
        <w:rPr>
          <w:rStyle w:val="s0"/>
        </w:rPr>
        <w:t>тная плата за специальное использование лесных ресурсов (кроме рентной платы за специальное использование лесных ресурсов в части древесины, заготовленной в порядке рубок главного пользования). Такие платежи зачисляются в бюджеты местного самоуправления по</w:t>
      </w:r>
      <w:r>
        <w:rPr>
          <w:rStyle w:val="s0"/>
        </w:rPr>
        <w:t xml:space="preserve"> местонахождению (месту расположения) соответствующих природных ресурсов, а по водных объектов - по месту налоговой регистрации плательщика рентной платы;</w:t>
      </w:r>
    </w:p>
    <w:p w:rsidR="00000000" w:rsidRDefault="00114927">
      <w:pPr>
        <w:pStyle w:val="pj"/>
      </w:pPr>
      <w:r>
        <w:rPr>
          <w:rStyle w:val="s0"/>
        </w:rPr>
        <w:t>31) плата за размещение временно свободных средств соответствующих бюджетов местного самоуправления (</w:t>
      </w:r>
      <w:r>
        <w:rPr>
          <w:rStyle w:val="s0"/>
        </w:rPr>
        <w:t>за исключением средств, полученных заведениями профессионального (профессионально-технического), профессиональной перед высшими и высшего образования от размещения на депозитах временно свободных бюджетных средств, полученных за предоставление платных услу</w:t>
      </w:r>
      <w:r>
        <w:rPr>
          <w:rStyle w:val="s0"/>
        </w:rPr>
        <w:t>г, если таким заведениям законом предоставлено соответствующее право);</w:t>
      </w:r>
    </w:p>
    <w:p w:rsidR="00000000" w:rsidRDefault="00114927">
      <w:pPr>
        <w:pStyle w:val="pj"/>
      </w:pPr>
      <w:r>
        <w:rPr>
          <w:rStyle w:val="s0"/>
        </w:rPr>
        <w:t>32) арендная плата за водные объекты (их части), которые предоставляются в пользование на условиях аренды Киевской и Севастопольской городскими государственными администрациями, местным</w:t>
      </w:r>
      <w:r>
        <w:rPr>
          <w:rStyle w:val="s0"/>
        </w:rPr>
        <w:t>и советами, которая зачисляется в соответствующие бюджеты местного самоуправления;</w:t>
      </w:r>
    </w:p>
    <w:p w:rsidR="00000000" w:rsidRDefault="00114927">
      <w:pPr>
        <w:pStyle w:val="pj"/>
      </w:pPr>
      <w:r>
        <w:rPr>
          <w:rStyle w:val="s0"/>
        </w:rPr>
        <w:t xml:space="preserve">33) средства от реализации бесхозного имущества (в том числе такого, от которого отказался владелец или получатель), находок, наследственного имущества (в случае отсутствия </w:t>
      </w:r>
      <w:r>
        <w:rPr>
          <w:rStyle w:val="s0"/>
        </w:rPr>
        <w:t>наследников по завещанию и по закону, устранения их от права на наследование, непринятия ими наследства, а также отказа от его принятия), имущества, полученного территориальной общиной в порядке наследования или дарения, а также валютных ценностей и денежн</w:t>
      </w:r>
      <w:r>
        <w:rPr>
          <w:rStyle w:val="s0"/>
        </w:rPr>
        <w:t>ых средств, владельцы которых неизвестны;</w:t>
      </w:r>
    </w:p>
    <w:p w:rsidR="00000000" w:rsidRDefault="00114927">
      <w:pPr>
        <w:pStyle w:val="pj"/>
      </w:pPr>
      <w:r>
        <w:rPr>
          <w:rStyle w:val="s0"/>
        </w:rPr>
        <w:t>34) исключен</w:t>
      </w:r>
    </w:p>
    <w:p w:rsidR="00000000" w:rsidRDefault="00114927">
      <w:pPr>
        <w:pStyle w:val="pj"/>
      </w:pPr>
      <w:r>
        <w:rPr>
          <w:rStyle w:val="s0"/>
        </w:rPr>
        <w:t>35) часть чистой прибыли (дохода) коммунальных унитарных предприятий и их объединений, которая изымается в бюджет, в порядке, определенном соответствующими местными советами;</w:t>
      </w:r>
    </w:p>
    <w:p w:rsidR="00000000" w:rsidRDefault="00114927">
      <w:pPr>
        <w:pStyle w:val="pj"/>
      </w:pPr>
      <w:r>
        <w:rPr>
          <w:rStyle w:val="s0"/>
        </w:rPr>
        <w:t>36) плата за предоставлени</w:t>
      </w:r>
      <w:r>
        <w:rPr>
          <w:rStyle w:val="s0"/>
        </w:rPr>
        <w:t>е других административных услуг, справляется по месту оказания услуг;</w:t>
      </w:r>
    </w:p>
    <w:p w:rsidR="00000000" w:rsidRDefault="00114927">
      <w:pPr>
        <w:pStyle w:val="pj"/>
      </w:pPr>
      <w:r>
        <w:rPr>
          <w:rStyle w:val="s0"/>
        </w:rPr>
        <w:t>36-1) административный сбор за государственную регистрацию прав на недвижимое имущество и их обременений, осуществляется исполнительными органами сельских, поселковых, городских советов,</w:t>
      </w:r>
      <w:r>
        <w:rPr>
          <w:rStyle w:val="s0"/>
        </w:rPr>
        <w:t xml:space="preserve"> районными в городах Киеве и Севастополе государственными администрациями, который зачисляется в бюджеты местного самоуправления по месту оказания услуг;</w:t>
      </w:r>
    </w:p>
    <w:p w:rsidR="00000000" w:rsidRDefault="00114927">
      <w:pPr>
        <w:pStyle w:val="pj"/>
      </w:pPr>
      <w:r>
        <w:rPr>
          <w:rStyle w:val="s0"/>
        </w:rPr>
        <w:t xml:space="preserve">36-2) административный сбор за проведение государственной регистрации в соответствии с </w:t>
      </w:r>
      <w:hyperlink r:id="rId97" w:history="1">
        <w:r>
          <w:rPr>
            <w:rStyle w:val="a5"/>
          </w:rPr>
          <w:t>Законом</w:t>
        </w:r>
      </w:hyperlink>
      <w:r>
        <w:rPr>
          <w:rStyle w:val="s0"/>
        </w:rPr>
        <w:t xml:space="preserve"> Украины «О государственной регистрации юридических лиц, физических лиц-предпринимателей и общественных формирований», осуществляется исполнительными органами сельских, поселковых, городских советов,</w:t>
      </w:r>
      <w:r>
        <w:rPr>
          <w:rStyle w:val="s0"/>
        </w:rPr>
        <w:t xml:space="preserve"> районными в городах Киеве и Севастополе государственными администрациями, который зачисляется в бюджеты местного самоуправления по месту предоставления услуг;</w:t>
      </w:r>
    </w:p>
    <w:p w:rsidR="00000000" w:rsidRDefault="00114927">
      <w:pPr>
        <w:pStyle w:val="pj"/>
      </w:pPr>
      <w:r>
        <w:rPr>
          <w:rStyle w:val="s0"/>
        </w:rPr>
        <w:t>36-3) плата за сокращение сроков предоставления услуг в сфере государственной регистрации прав на недвижимое имущество и их обременений и государственной регистрации в соответствии с Законом Украины «О государственной регистрации юридических лиц, физически</w:t>
      </w:r>
      <w:r>
        <w:rPr>
          <w:rStyle w:val="s0"/>
        </w:rPr>
        <w:t xml:space="preserve">х лиц-предпринимателей и общественных формирований», а также плата за предоставление других платных услуг, связанных с такой государственной регистрацией, осуществляемой исполнительными органами сельских, поселковых, городских советов, районными в городах </w:t>
      </w:r>
      <w:r>
        <w:rPr>
          <w:rStyle w:val="s0"/>
        </w:rPr>
        <w:t>Киеве и Севастополе государственными администрациями, который зачисляется в бюджеты местного самоуправления по месту предоставления услуг;</w:t>
      </w:r>
    </w:p>
    <w:p w:rsidR="00000000" w:rsidRDefault="00114927">
      <w:pPr>
        <w:pStyle w:val="pj"/>
      </w:pPr>
      <w:r>
        <w:rPr>
          <w:rStyle w:val="s0"/>
        </w:rPr>
        <w:t>36.4) 70 процентов административного сбора за государственную регистрацию в сфере градостроительной деятельности, осу</w:t>
      </w:r>
      <w:r>
        <w:rPr>
          <w:rStyle w:val="s0"/>
        </w:rPr>
        <w:t>ществляемую исполнительными органами сельских, поселковых, городских советов, районными в городах Киеве и Севастополе государственными администрациями, который засчитывается в бюджеты местного самоуправления по месту предоставления услуг;</w:t>
      </w:r>
    </w:p>
    <w:p w:rsidR="00000000" w:rsidRDefault="00114927">
      <w:pPr>
        <w:pStyle w:val="pj"/>
      </w:pPr>
      <w:r>
        <w:rPr>
          <w:rStyle w:val="s40"/>
        </w:rPr>
        <w:t>36-5) 70 проценто</w:t>
      </w:r>
      <w:r>
        <w:rPr>
          <w:rStyle w:val="s40"/>
        </w:rPr>
        <w:t>в платы за предоставление административных услуг уполномоченными органами Министерства внутренних дел Украины в соответствии с законами Украины «</w:t>
      </w:r>
      <w:hyperlink r:id="rId98" w:history="1">
        <w:r>
          <w:rPr>
            <w:rStyle w:val="a5"/>
          </w:rPr>
          <w:t>О дорожном движении</w:t>
        </w:r>
      </w:hyperlink>
      <w:r>
        <w:rPr>
          <w:rStyle w:val="s40"/>
        </w:rPr>
        <w:t>» и «</w:t>
      </w:r>
      <w:hyperlink r:id="rId99" w:history="1">
        <w:r>
          <w:rPr>
            <w:rStyle w:val="a5"/>
          </w:rPr>
          <w:t>О перевозке опасных грузов</w:t>
        </w:r>
      </w:hyperlink>
      <w:r>
        <w:rPr>
          <w:rStyle w:val="s40"/>
        </w:rPr>
        <w:t>», которые зачисляются в бюджеты местного самоуправления по месту предоставления услуг»;</w:t>
      </w:r>
    </w:p>
    <w:p w:rsidR="00000000" w:rsidRDefault="00114927">
      <w:pPr>
        <w:pStyle w:val="pj"/>
      </w:pPr>
      <w:r>
        <w:rPr>
          <w:rStyle w:val="s0"/>
        </w:rPr>
        <w:t>37) штрафные санкции за нарушение законодательства о патентовании;</w:t>
      </w:r>
    </w:p>
    <w:p w:rsidR="00000000" w:rsidRDefault="00114927">
      <w:pPr>
        <w:pStyle w:val="pj"/>
      </w:pPr>
      <w:r>
        <w:rPr>
          <w:rStyle w:val="s0"/>
        </w:rPr>
        <w:t>37-1) административные штрафы и</w:t>
      </w:r>
      <w:r>
        <w:rPr>
          <w:rStyle w:val="s0"/>
        </w:rPr>
        <w:t xml:space="preserve"> штрафные санкции за нарушение законодательства в сфере производства, обращения и хранения спирта этилового, спиртовых дистиллятов, биоэтанола, алкогольных напитков, табачных изделий, табачного сырья, жидкостей, используемых в электронных сигаретах, и горю</w:t>
      </w:r>
      <w:r>
        <w:rPr>
          <w:rStyle w:val="s0"/>
        </w:rPr>
        <w:t>чего, засчитываемых по месту совершения нарушения;</w:t>
      </w:r>
    </w:p>
    <w:p w:rsidR="00000000" w:rsidRDefault="00114927">
      <w:pPr>
        <w:pStyle w:val="pj"/>
      </w:pPr>
      <w:r>
        <w:rPr>
          <w:rStyle w:val="s0"/>
        </w:rPr>
        <w:t>37-2) 10 процентов поступлений от административных штрафов за административные правонарушения в сфере обеспечения безопасности дорожного движения, зафиксированные в автоматическом режиме, зачисляемые по месту фиксации правонарушения с помощью соответствующ</w:t>
      </w:r>
      <w:r>
        <w:rPr>
          <w:rStyle w:val="s0"/>
        </w:rPr>
        <w:t>их технических средств - приборов контроля;</w:t>
      </w:r>
    </w:p>
    <w:p w:rsidR="00000000" w:rsidRDefault="00114927">
      <w:pPr>
        <w:pStyle w:val="pj"/>
      </w:pPr>
      <w:r>
        <w:rPr>
          <w:rStyle w:val="s0"/>
        </w:rPr>
        <w:t>38) административные штрафы и другие штрафные санкции, налагаемые местными органами исполнительной власти и исполнительными органами местных советов или созданными ими в установленном порядке административными ко</w:t>
      </w:r>
      <w:r>
        <w:rPr>
          <w:rStyle w:val="s0"/>
        </w:rPr>
        <w:t>миссиями;</w:t>
      </w:r>
    </w:p>
    <w:p w:rsidR="00000000" w:rsidRDefault="00114927">
      <w:pPr>
        <w:pStyle w:val="pj"/>
      </w:pPr>
      <w:r>
        <w:rPr>
          <w:rStyle w:val="s0"/>
        </w:rPr>
        <w:t>38-1) административные штрафы, налагаемые органами электротранспорта (троллейбус, трамвай), уполномоченными законом рассматривать дела об административных правонарушениях, связанных с нарушением правил пользования электротранспортом;</w:t>
      </w:r>
    </w:p>
    <w:p w:rsidR="00000000" w:rsidRDefault="00114927">
      <w:pPr>
        <w:pStyle w:val="pj"/>
      </w:pPr>
      <w:r>
        <w:rPr>
          <w:rStyle w:val="s0"/>
        </w:rPr>
        <w:t>39) штрафные</w:t>
      </w:r>
      <w:r>
        <w:rPr>
          <w:rStyle w:val="s0"/>
        </w:rPr>
        <w:t xml:space="preserve"> санкции в результате невыполнения заключенных распорядителем бюджетных средств договоров с субъектами хозяйствования на приобретение товаров, работ и услуг за счет средств соответствующих бюджетов местного самоуправления;</w:t>
      </w:r>
    </w:p>
    <w:p w:rsidR="00000000" w:rsidRDefault="00114927">
      <w:pPr>
        <w:pStyle w:val="pj"/>
      </w:pPr>
      <w:r>
        <w:rPr>
          <w:rStyle w:val="s0"/>
        </w:rPr>
        <w:t>40) средства, полученные от предо</w:t>
      </w:r>
      <w:r>
        <w:rPr>
          <w:rStyle w:val="s0"/>
        </w:rPr>
        <w:t xml:space="preserve">ставления участниками процедуры закупки / упрощенной закупки как обеспечение их тендерного предложения / предложения участника упрощенной закупки, которые не подлежат возврату таким участникам, в части осуществления закупок за счет средств соответствующих </w:t>
      </w:r>
      <w:r>
        <w:rPr>
          <w:rStyle w:val="s0"/>
        </w:rPr>
        <w:t>бюджетов местного самоуправления;</w:t>
      </w:r>
    </w:p>
    <w:p w:rsidR="00000000" w:rsidRDefault="00114927">
      <w:pPr>
        <w:pStyle w:val="pj"/>
      </w:pPr>
      <w:r>
        <w:rPr>
          <w:rStyle w:val="s0"/>
        </w:rPr>
        <w:t>41) средства, полученные от победителя процедуры закупки / упрощенной закупки при заключении договора о закупке в качестве обеспечения исполнения такого договора, не подлежат возврату участнику, в части осуществления закуп</w:t>
      </w:r>
      <w:r>
        <w:rPr>
          <w:rStyle w:val="s0"/>
        </w:rPr>
        <w:t>ок за счет средств соответствующих бюджетов местного самоуправления;</w:t>
      </w:r>
    </w:p>
    <w:p w:rsidR="00000000" w:rsidRDefault="00114927">
      <w:pPr>
        <w:pStyle w:val="pj"/>
      </w:pPr>
      <w:r>
        <w:rPr>
          <w:rStyle w:val="s0"/>
        </w:rPr>
        <w:t>42) 80 процентов средств, полученных предприятиями, учреждениями и организациями, содержащимися за счет бюджетов местного самоуправления, за сданные в виде лома и отходов золото, платину,</w:t>
      </w:r>
      <w:r>
        <w:rPr>
          <w:rStyle w:val="s0"/>
        </w:rPr>
        <w:t xml:space="preserve"> металлы платиновой группы, драгоценные камни, и 50 процентов средств, полученных этими предприятиями, учреждениями и организациями за сданное в виде лома и отходов серебро;</w:t>
      </w:r>
    </w:p>
    <w:p w:rsidR="00000000" w:rsidRDefault="00114927">
      <w:pPr>
        <w:pStyle w:val="pj"/>
      </w:pPr>
      <w:r>
        <w:rPr>
          <w:rStyle w:val="s0"/>
        </w:rPr>
        <w:t>43) исключен;</w:t>
      </w:r>
    </w:p>
    <w:p w:rsidR="00000000" w:rsidRDefault="00114927">
      <w:pPr>
        <w:pStyle w:val="pji"/>
      </w:pPr>
      <w:r>
        <w:rPr>
          <w:rStyle w:val="s3"/>
        </w:rPr>
        <w:t xml:space="preserve">Действие пункта 43-1 части первой было приостановлено на 2021 год в </w:t>
      </w:r>
      <w:r>
        <w:rPr>
          <w:rStyle w:val="s3"/>
        </w:rPr>
        <w:t xml:space="preserve">соответствии с </w:t>
      </w:r>
      <w:hyperlink r:id="rId100" w:anchor="sub_id=300" w:history="1">
        <w:r>
          <w:rPr>
            <w:rStyle w:val="a5"/>
            <w:i/>
            <w:iCs/>
          </w:rPr>
          <w:t>Законом</w:t>
        </w:r>
      </w:hyperlink>
      <w:r>
        <w:rPr>
          <w:rStyle w:val="s3"/>
        </w:rPr>
        <w:t xml:space="preserve"> Украины от 15.12.20 г. № 1082-IX</w:t>
      </w:r>
    </w:p>
    <w:p w:rsidR="00000000" w:rsidRDefault="00114927">
      <w:pPr>
        <w:pStyle w:val="pj"/>
      </w:pPr>
      <w:r>
        <w:rPr>
          <w:rStyle w:val="s0"/>
        </w:rPr>
        <w:t>43-1) часть размера платы за выдачу лицензии на осуществление хозяйственной деятельности по выпуску и проведению лотере</w:t>
      </w:r>
      <w:r>
        <w:rPr>
          <w:rStyle w:val="s0"/>
        </w:rPr>
        <w:t>й, которую устанавливает Кабинет Министров Украины, выплачиваемая лицензиатами в бюджеты местного самоуправления по месту нахождения соответствующего пункта распространения государственной лотереи;</w:t>
      </w:r>
    </w:p>
    <w:p w:rsidR="00000000" w:rsidRDefault="00114927">
      <w:pPr>
        <w:pStyle w:val="pj"/>
      </w:pPr>
      <w:r>
        <w:rPr>
          <w:rStyle w:val="s0"/>
        </w:rPr>
        <w:t>43-2) 50 процентов платы за лицензии на осуществление деят</w:t>
      </w:r>
      <w:r>
        <w:rPr>
          <w:rStyle w:val="s0"/>
        </w:rPr>
        <w:t>ельности по организации и проведению азартных игр в игорных заведениях казино и за лицензии на осуществление деятельности по организации и проведению азартных игр в залах игровых автоматов, относимых в бюджеты местного самоуправления по местонахождению соо</w:t>
      </w:r>
      <w:r>
        <w:rPr>
          <w:rStyle w:val="s0"/>
        </w:rPr>
        <w:t>тветствующего заведения;</w:t>
      </w:r>
    </w:p>
    <w:p w:rsidR="00000000" w:rsidRDefault="00114927">
      <w:pPr>
        <w:pStyle w:val="pj"/>
      </w:pPr>
      <w:r>
        <w:rPr>
          <w:rStyle w:val="s0"/>
        </w:rPr>
        <w:t>44) другие доходы, подлежащие зачислению в бюджеты местного самоуправления в соответствии с законодательством.</w:t>
      </w:r>
    </w:p>
    <w:p w:rsidR="00000000" w:rsidRDefault="00114927">
      <w:pPr>
        <w:pStyle w:val="pj"/>
      </w:pPr>
      <w:r>
        <w:rPr>
          <w:rStyle w:val="s0"/>
        </w:rPr>
        <w:t>2. Налог на доходы физических лиц (кроме налога, определенного абзацем пятым и шестым этой части статьи), который уплачи</w:t>
      </w:r>
      <w:r>
        <w:rPr>
          <w:rStyle w:val="s0"/>
        </w:rPr>
        <w:t>вается (перечисляется):</w:t>
      </w:r>
    </w:p>
    <w:p w:rsidR="00000000" w:rsidRDefault="00114927">
      <w:pPr>
        <w:pStyle w:val="pj"/>
      </w:pPr>
      <w:r>
        <w:rPr>
          <w:rStyle w:val="s0"/>
        </w:rPr>
        <w:t>соответствующий бюджет по их местонахождению (расположением) в объемах налога, начисленного на доходы, выплачиваемые физическому лицу;</w:t>
      </w:r>
    </w:p>
    <w:p w:rsidR="00000000" w:rsidRDefault="00114927">
      <w:pPr>
        <w:pStyle w:val="pj"/>
      </w:pPr>
      <w:r>
        <w:rPr>
          <w:rStyle w:val="s0"/>
        </w:rPr>
        <w:t>налоговым агентом - физическим лицом, зачисляется в соответствующий бюджет по месту регистрации т</w:t>
      </w:r>
      <w:r>
        <w:rPr>
          <w:rStyle w:val="s0"/>
        </w:rPr>
        <w:t>акого физического лица в налоговых органах;</w:t>
      </w:r>
    </w:p>
    <w:p w:rsidR="00000000" w:rsidRDefault="00114927">
      <w:pPr>
        <w:pStyle w:val="pj"/>
      </w:pPr>
      <w:r>
        <w:rPr>
          <w:rStyle w:val="s0"/>
        </w:rPr>
        <w:t>физическим лицом, получает доходы от лица, не являющегося налоговым агентом, зачисляется в соответствующий бюджет по налоговому адресу такого физического лица.</w:t>
      </w:r>
    </w:p>
    <w:p w:rsidR="00000000" w:rsidRDefault="00114927">
      <w:pPr>
        <w:pStyle w:val="pj"/>
      </w:pPr>
      <w:r>
        <w:rPr>
          <w:rStyle w:val="s0"/>
        </w:rPr>
        <w:t>Налог на доходы физических лиц, начисленный налоговы</w:t>
      </w:r>
      <w:r>
        <w:rPr>
          <w:rStyle w:val="s0"/>
        </w:rPr>
        <w:t>м агентом или физическим лицом, получает доходы от лица, не являющегося налоговым агентом, с доходов за сдачу физическими лицами в аренду (субаренду, эмфитевзис) земельных участков, земельных долей (паев), выделенных или не выделены в натуре (на местности)</w:t>
      </w:r>
      <w:r>
        <w:rPr>
          <w:rStyle w:val="s0"/>
        </w:rPr>
        <w:t>, уплачивается таким налоговым агентом или таким физическим лицом в соответствующий бюджет по местонахождению таких объектов аренды (субаренды, эмфитевзиса).</w:t>
      </w:r>
    </w:p>
    <w:p w:rsidR="00000000" w:rsidRDefault="00114927">
      <w:pPr>
        <w:pStyle w:val="pj"/>
      </w:pPr>
      <w:r>
        <w:rPr>
          <w:rStyle w:val="s0"/>
        </w:rPr>
        <w:t>Налог на доходы физических лиц, начисленный налоговым агентом с доходов от продажи электрической э</w:t>
      </w:r>
      <w:r>
        <w:rPr>
          <w:rStyle w:val="s0"/>
        </w:rPr>
        <w:t>нергии, произведенной из альтернативных источников энергии генерирующими установками, принадлежащими физическим лицам - плательщикам налога, уплачивается таким налоговым агентом в соответствующий бюджет по местонахождению (размещению) таких генерирующих ус</w:t>
      </w:r>
      <w:r>
        <w:rPr>
          <w:rStyle w:val="s0"/>
        </w:rPr>
        <w:t>тановок.</w:t>
      </w:r>
    </w:p>
    <w:p w:rsidR="00000000" w:rsidRDefault="00114927">
      <w:pPr>
        <w:pStyle w:val="pj"/>
      </w:pPr>
      <w:r>
        <w:rPr>
          <w:rStyle w:val="s40"/>
        </w:rPr>
        <w:t xml:space="preserve">3. Акцизный налог с реализации субъектами хозяйствования розничной торговли табачных изделий, табака и промышленных заменителей табака, жидкостей, используемых в электронных сигаретах, зачисляется в бюджеты местного самоуправления автоматически в </w:t>
      </w:r>
      <w:r>
        <w:rPr>
          <w:rStyle w:val="s40"/>
        </w:rPr>
        <w:t>соответствии с частями, определяемыми ежемесячно, как соотношение стоимости реализованных субъектами хозяйствования розничной торговли табачных изделий, табака, промышленных заменителей табака, жидкостей, используемых в электронных сигаретах, на соответств</w:t>
      </w:r>
      <w:r>
        <w:rPr>
          <w:rStyle w:val="s40"/>
        </w:rPr>
        <w:t>ующей территории за отчетный месяц к общей стоимости реализуемых субъектами розничной торговли табачных изделий, табака, промышленных заменителей табака, жидкостей, используемых в электронных сигаретах, за отчетный месяц в целом по Украине.</w:t>
      </w:r>
    </w:p>
    <w:p w:rsidR="00000000" w:rsidRDefault="00114927">
      <w:pPr>
        <w:pStyle w:val="pj"/>
      </w:pPr>
      <w:r>
        <w:rPr>
          <w:rStyle w:val="s40"/>
        </w:rPr>
        <w:t>Центральный орг</w:t>
      </w:r>
      <w:r>
        <w:rPr>
          <w:rStyle w:val="s40"/>
        </w:rPr>
        <w:t>ан исполнительной власти, реализующий государственную налоговую политику, определяет доли для отнесения этого акцизного налога в бюджеты местного самоуправления с учетом данных регистраторов расчетных операций и программных регистраторов расчетных операций</w:t>
      </w:r>
      <w:r>
        <w:rPr>
          <w:rStyle w:val="s40"/>
        </w:rPr>
        <w:t>, обнародует такие части на своем официальном сайте и предоставляет их Казначейству Украины не позднее 15 числа месяца, следующего за отчетным. Казначейство Украины осуществляет распределение этого акцизного налога между соответствующими бюджетами местного</w:t>
      </w:r>
      <w:r>
        <w:rPr>
          <w:rStyle w:val="s40"/>
        </w:rPr>
        <w:t xml:space="preserve"> самоуправления не позднее последнего рабочего дня месяца, следующего за отчетным.</w:t>
      </w:r>
    </w:p>
    <w:p w:rsidR="00000000" w:rsidRDefault="00114927">
      <w:pPr>
        <w:pStyle w:val="pj"/>
      </w:pPr>
      <w:r>
        <w:rPr>
          <w:rStyle w:val="s40"/>
        </w:rPr>
        <w:t>Центральный орган исполнительной власти, реализующий государственную налоговую политику, Казначейство Украины при несоблюдении требований этой части статьи несут ответственн</w:t>
      </w:r>
      <w:r>
        <w:rPr>
          <w:rStyle w:val="s40"/>
        </w:rPr>
        <w:t>ость в соответствии с законом.</w:t>
      </w:r>
    </w:p>
    <w:p w:rsidR="00000000" w:rsidRDefault="00114927">
      <w:pPr>
        <w:pStyle w:val="pj"/>
      </w:pPr>
      <w:r>
        <w:rPr>
          <w:rStyle w:val="s0"/>
        </w:rPr>
        <w:t xml:space="preserve">4. Акцизный налог, предусмотренный пунктом 16 </w:t>
      </w:r>
      <w:r>
        <w:rPr>
          <w:rStyle w:val="s0"/>
          <w:vertAlign w:val="superscript"/>
        </w:rPr>
        <w:t>1</w:t>
      </w:r>
      <w:r>
        <w:rPr>
          <w:rStyle w:val="s0"/>
        </w:rPr>
        <w:t xml:space="preserve"> в части первой настоящей статьи, засчитывается в </w:t>
      </w:r>
      <w:hyperlink r:id="rId101" w:anchor="sub_id=100" w:history="1">
        <w:r>
          <w:rPr>
            <w:rStyle w:val="a5"/>
          </w:rPr>
          <w:t>порядке</w:t>
        </w:r>
      </w:hyperlink>
      <w:r>
        <w:rPr>
          <w:rStyle w:val="s0"/>
        </w:rPr>
        <w:t>, установленном Кабинетом Министров Укра</w:t>
      </w:r>
      <w:r>
        <w:rPr>
          <w:rStyle w:val="s0"/>
        </w:rPr>
        <w:t>ины, в общий фонд бюджетов местного самоуправления автоматически в соответствии с долей, определяются один раз в полугодие, как соотношение объема реализованного субъектами хозяйствования розничной торговли горючего на соответствующей территории за предыду</w:t>
      </w:r>
      <w:r>
        <w:rPr>
          <w:rStyle w:val="s0"/>
        </w:rPr>
        <w:t>щее полугодие до общего объема такого реализованного горючего за предыдущее полугодие в целом по Украине.</w:t>
      </w:r>
    </w:p>
    <w:p w:rsidR="00000000" w:rsidRDefault="00114927">
      <w:pPr>
        <w:pStyle w:val="pj"/>
      </w:pPr>
      <w:r>
        <w:rPr>
          <w:rStyle w:val="s0"/>
        </w:rPr>
        <w:t>Центральный орган исполнительной власти, реализующий государственную налоговую политику, определяет доли для зачисления этого акцизного налога в бюдже</w:t>
      </w:r>
      <w:r>
        <w:rPr>
          <w:rStyle w:val="s0"/>
        </w:rPr>
        <w:t>ты местного самоуправления с учетом данных регистраторов расчетных операций, публикует такие частицы на своем официальном сайте и предоставляет их Казначейству Украины два раза в год (не позднее 15 января и не позднее 15 июля). Казначейство Украины не позд</w:t>
      </w:r>
      <w:r>
        <w:rPr>
          <w:rStyle w:val="s0"/>
        </w:rPr>
        <w:t>нее последнего рабочего дня января и не позднее последнего рабочего дня июля начинает осуществлять ежедневный распределение этого акцизного налога между бюджетами местного самоуправления в течение соответствующего полугодия.</w:t>
      </w:r>
    </w:p>
    <w:p w:rsidR="00000000" w:rsidRDefault="00114927">
      <w:pPr>
        <w:pStyle w:val="pj"/>
      </w:pPr>
      <w:r>
        <w:rPr>
          <w:rStyle w:val="s0"/>
        </w:rPr>
        <w:t> </w:t>
      </w:r>
    </w:p>
    <w:p w:rsidR="00000000" w:rsidRDefault="00114927">
      <w:pPr>
        <w:pStyle w:val="pj"/>
        <w:ind w:left="1200" w:hanging="800"/>
      </w:pPr>
      <w:bookmarkStart w:id="79" w:name="SUB64010000"/>
      <w:bookmarkEnd w:id="79"/>
      <w:r>
        <w:rPr>
          <w:rStyle w:val="s1"/>
        </w:rPr>
        <w:t xml:space="preserve">Статья 64-1. </w:t>
      </w:r>
      <w:r>
        <w:rPr>
          <w:rStyle w:val="s0"/>
        </w:rPr>
        <w:t>Состав доходов общего фонда районных бюджетов</w:t>
      </w:r>
    </w:p>
    <w:p w:rsidR="00000000" w:rsidRDefault="00114927">
      <w:pPr>
        <w:pStyle w:val="pj"/>
      </w:pPr>
      <w:r>
        <w:rPr>
          <w:rStyle w:val="s0"/>
        </w:rPr>
        <w:t>1. К доходам общего фонда районных бюджетов относятся:</w:t>
      </w:r>
    </w:p>
    <w:p w:rsidR="00000000" w:rsidRDefault="00114927">
      <w:pPr>
        <w:pStyle w:val="pj"/>
      </w:pPr>
      <w:r>
        <w:rPr>
          <w:rStyle w:val="s0"/>
        </w:rPr>
        <w:t>1) налог на прибыль предприятий и финансовых учреждений коммунальной собственности, учредителем которых является районные советы;</w:t>
      </w:r>
    </w:p>
    <w:p w:rsidR="00000000" w:rsidRDefault="00114927">
      <w:pPr>
        <w:pStyle w:val="pj"/>
      </w:pPr>
      <w:r>
        <w:rPr>
          <w:rStyle w:val="s0"/>
        </w:rPr>
        <w:t>2) плата за лицензии на о</w:t>
      </w:r>
      <w:r>
        <w:rPr>
          <w:rStyle w:val="s0"/>
        </w:rPr>
        <w:t>пределенные виды хозяйственной деятельности и сертификаты, выдаваемые районными государственными администрациями;</w:t>
      </w:r>
    </w:p>
    <w:p w:rsidR="00000000" w:rsidRDefault="00114927">
      <w:pPr>
        <w:pStyle w:val="pj"/>
      </w:pPr>
      <w:r>
        <w:rPr>
          <w:rStyle w:val="s0"/>
        </w:rPr>
        <w:t>3) поступления от арендной платы за пользование имущественным комплексом и другим имуществом, находящимся в коммунальной собственности, учредителем которых является районные советы;</w:t>
      </w:r>
    </w:p>
    <w:p w:rsidR="00000000" w:rsidRDefault="00114927">
      <w:pPr>
        <w:pStyle w:val="pj"/>
      </w:pPr>
      <w:r>
        <w:rPr>
          <w:rStyle w:val="s0"/>
        </w:rPr>
        <w:t xml:space="preserve">4) арендная плата за водные объекты (их части), которые предоставляются в </w:t>
      </w:r>
      <w:r>
        <w:rPr>
          <w:rStyle w:val="s0"/>
        </w:rPr>
        <w:t>пользование на условиях аренды районными государственными администрациями, районными советами;</w:t>
      </w:r>
    </w:p>
    <w:p w:rsidR="00000000" w:rsidRDefault="00114927">
      <w:pPr>
        <w:pStyle w:val="pj"/>
      </w:pPr>
      <w:r>
        <w:rPr>
          <w:rStyle w:val="s0"/>
        </w:rPr>
        <w:t>5) исключен</w:t>
      </w:r>
    </w:p>
    <w:p w:rsidR="00000000" w:rsidRDefault="00114927">
      <w:pPr>
        <w:pStyle w:val="pj"/>
      </w:pPr>
      <w:r>
        <w:rPr>
          <w:rStyle w:val="s0"/>
        </w:rPr>
        <w:t xml:space="preserve">6) средства, полученные от предоставления участниками процедуры закупки / упрощенной закупки как обеспечение их тендерного предложения / предложения </w:t>
      </w:r>
      <w:r>
        <w:rPr>
          <w:rStyle w:val="s0"/>
        </w:rPr>
        <w:t>участника упрощенной закупки, которые не подлежат возврату таким участникам, в части осуществления закупок за счет средств районных бюджетов;</w:t>
      </w:r>
    </w:p>
    <w:p w:rsidR="00000000" w:rsidRDefault="00114927">
      <w:pPr>
        <w:pStyle w:val="pj"/>
      </w:pPr>
      <w:r>
        <w:rPr>
          <w:rStyle w:val="s0"/>
        </w:rPr>
        <w:t>7) средства, полученные от победителя процедуры закупки / упрощенной закупки при заключении договора о закупке в к</w:t>
      </w:r>
      <w:r>
        <w:rPr>
          <w:rStyle w:val="s0"/>
        </w:rPr>
        <w:t>ачестве обеспечения исполнения такого договора, не подлежат возврату участнику, в части осуществления закупок за счет средств районных бюджетов;</w:t>
      </w:r>
    </w:p>
    <w:p w:rsidR="00000000" w:rsidRDefault="00114927">
      <w:pPr>
        <w:pStyle w:val="pj"/>
      </w:pPr>
      <w:r>
        <w:rPr>
          <w:rStyle w:val="s0"/>
        </w:rPr>
        <w:t>8) 80 процентов средств, полученных предприятиями, учреждениями и организациями, содержащимися за счет районных</w:t>
      </w:r>
      <w:r>
        <w:rPr>
          <w:rStyle w:val="s0"/>
        </w:rPr>
        <w:t xml:space="preserve"> бюджетов, за сданные в виде лома и отходов золото, платину, металлы платиновой группы, драгоценные камни, и 50 процентов средств, полученных этими предприятиями, учреждениями и организациями за сданное в виде лома и отходов серебро;</w:t>
      </w:r>
    </w:p>
    <w:p w:rsidR="00000000" w:rsidRDefault="00114927">
      <w:pPr>
        <w:pStyle w:val="pj"/>
      </w:pPr>
      <w:r>
        <w:rPr>
          <w:rStyle w:val="s0"/>
        </w:rPr>
        <w:t>9) административный сб</w:t>
      </w:r>
      <w:r>
        <w:rPr>
          <w:rStyle w:val="s0"/>
        </w:rPr>
        <w:t>ор за государственную регистрацию прав на недвижимое имущество и их обременений, осуществляется районными государственными администрациями, который зачисляется в районные бюджеты по месту оказания услуг;</w:t>
      </w:r>
    </w:p>
    <w:p w:rsidR="00000000" w:rsidRDefault="00114927">
      <w:pPr>
        <w:pStyle w:val="pj"/>
      </w:pPr>
      <w:r>
        <w:rPr>
          <w:rStyle w:val="s0"/>
        </w:rPr>
        <w:t>10) административный сбор за проведение государствен</w:t>
      </w:r>
      <w:r>
        <w:rPr>
          <w:rStyle w:val="s0"/>
        </w:rPr>
        <w:t xml:space="preserve">ной регистрации в соответствии с </w:t>
      </w:r>
      <w:hyperlink r:id="rId102" w:history="1">
        <w:r>
          <w:rPr>
            <w:rStyle w:val="a5"/>
          </w:rPr>
          <w:t>Законом</w:t>
        </w:r>
      </w:hyperlink>
      <w:r>
        <w:rPr>
          <w:rStyle w:val="s0"/>
        </w:rPr>
        <w:t xml:space="preserve"> Украины «О государственной регистрации юридических лиц, физических лиц-предпринимателей и общественных формирований», осуществляется районными государ</w:t>
      </w:r>
      <w:r>
        <w:rPr>
          <w:rStyle w:val="s0"/>
        </w:rPr>
        <w:t>ственными администрациями, который зачисляется в районные бюджеты по месту оказания услуг;</w:t>
      </w:r>
    </w:p>
    <w:p w:rsidR="00000000" w:rsidRDefault="00114927">
      <w:pPr>
        <w:pStyle w:val="pj"/>
      </w:pPr>
      <w:r>
        <w:rPr>
          <w:rStyle w:val="s0"/>
        </w:rPr>
        <w:t>11) плата за сокращение сроков предоставления услуг в сфере государственной регистрации прав на недвижимое имущество и их обременений и государственной регистрации в</w:t>
      </w:r>
      <w:r>
        <w:rPr>
          <w:rStyle w:val="s0"/>
        </w:rPr>
        <w:t xml:space="preserve"> соответствии с Законом Украины «О государственной регистрации юридических лиц, физических лиц-предпринимателей и общественных формирований», а также плата за предоставление других платных услуг, связанных с такой регистрацией, что осуществляется районными</w:t>
      </w:r>
      <w:r>
        <w:rPr>
          <w:rStyle w:val="s0"/>
        </w:rPr>
        <w:t xml:space="preserve"> государственными администрациями, которая зачисляется в районные бюджеты по месту оказания услуг;</w:t>
      </w:r>
    </w:p>
    <w:p w:rsidR="00000000" w:rsidRDefault="00114927">
      <w:pPr>
        <w:pStyle w:val="pj"/>
      </w:pPr>
      <w:r>
        <w:rPr>
          <w:rStyle w:val="s0"/>
        </w:rPr>
        <w:t>12) часть чистой прибыли (дохода) коммунальных унитарных предприятий и их объединений, которая изымается в бюджет, в порядке, определенном районными советами</w:t>
      </w:r>
      <w:r>
        <w:rPr>
          <w:rStyle w:val="s0"/>
        </w:rPr>
        <w:t>;</w:t>
      </w:r>
    </w:p>
    <w:p w:rsidR="00000000" w:rsidRDefault="00114927">
      <w:pPr>
        <w:pStyle w:val="pj"/>
      </w:pPr>
      <w:r>
        <w:rPr>
          <w:rStyle w:val="s0"/>
        </w:rPr>
        <w:t>13) штрафные санкции в результате невыполнения заключенных распорядителем бюджетных средств договоров с субъектами хозяйствования на приобретение товаров, работ и услуг за счет средств районных бюджетов;</w:t>
      </w:r>
    </w:p>
    <w:p w:rsidR="00000000" w:rsidRDefault="00114927">
      <w:pPr>
        <w:pStyle w:val="pj"/>
      </w:pPr>
      <w:r>
        <w:rPr>
          <w:rStyle w:val="s0"/>
        </w:rPr>
        <w:t>14) плата за предоставление других административны</w:t>
      </w:r>
      <w:r>
        <w:rPr>
          <w:rStyle w:val="s0"/>
        </w:rPr>
        <w:t>х услуг, справляется по месту оказания услуг;</w:t>
      </w:r>
    </w:p>
    <w:p w:rsidR="00000000" w:rsidRDefault="00114927">
      <w:pPr>
        <w:pStyle w:val="pj"/>
      </w:pPr>
      <w:r>
        <w:rPr>
          <w:rStyle w:val="s0"/>
        </w:rPr>
        <w:t>15) плата за размещение временно свободных средств районных бюджетов;</w:t>
      </w:r>
    </w:p>
    <w:p w:rsidR="00000000" w:rsidRDefault="00114927">
      <w:pPr>
        <w:pStyle w:val="pj"/>
      </w:pPr>
      <w:r>
        <w:rPr>
          <w:rStyle w:val="s0"/>
        </w:rPr>
        <w:t>16) другие доходы, подлежащие зачислению в районные бюджеты в соответствии с законодательством.</w:t>
      </w:r>
    </w:p>
    <w:p w:rsidR="00000000" w:rsidRDefault="00114927">
      <w:pPr>
        <w:pStyle w:val="pj"/>
      </w:pPr>
      <w:r>
        <w:rPr>
          <w:rStyle w:val="s0"/>
        </w:rPr>
        <w:t> </w:t>
      </w:r>
    </w:p>
    <w:p w:rsidR="00000000" w:rsidRDefault="00114927">
      <w:pPr>
        <w:pStyle w:val="pj"/>
        <w:ind w:left="1200" w:hanging="800"/>
      </w:pPr>
      <w:bookmarkStart w:id="80" w:name="SUB650000"/>
      <w:bookmarkEnd w:id="80"/>
      <w:r>
        <w:rPr>
          <w:rStyle w:val="s1"/>
        </w:rPr>
        <w:t xml:space="preserve">Статья 65. </w:t>
      </w:r>
      <w:r>
        <w:rPr>
          <w:rStyle w:val="s0"/>
        </w:rPr>
        <w:t>Исключена.</w:t>
      </w:r>
    </w:p>
    <w:p w:rsidR="00000000" w:rsidRDefault="00114927">
      <w:pPr>
        <w:pStyle w:val="pj"/>
      </w:pPr>
      <w:r>
        <w:rPr>
          <w:rStyle w:val="s0"/>
        </w:rPr>
        <w:t> </w:t>
      </w:r>
    </w:p>
    <w:p w:rsidR="00000000" w:rsidRDefault="00114927">
      <w:pPr>
        <w:pStyle w:val="pj"/>
        <w:ind w:left="1200" w:hanging="800"/>
      </w:pPr>
      <w:bookmarkStart w:id="81" w:name="SUB660000"/>
      <w:bookmarkEnd w:id="81"/>
      <w:r>
        <w:rPr>
          <w:rStyle w:val="s1"/>
        </w:rPr>
        <w:t xml:space="preserve">Статья 66. </w:t>
      </w:r>
      <w:r>
        <w:rPr>
          <w:rStyle w:val="s0"/>
        </w:rPr>
        <w:t xml:space="preserve">Состав </w:t>
      </w:r>
      <w:r>
        <w:rPr>
          <w:rStyle w:val="s0"/>
        </w:rPr>
        <w:t>доходов общего фонда бюджета Автономной Республики Крым, областных бюджетов</w:t>
      </w:r>
    </w:p>
    <w:p w:rsidR="00000000" w:rsidRDefault="00114927">
      <w:pPr>
        <w:pStyle w:val="pj"/>
      </w:pPr>
      <w:r>
        <w:rPr>
          <w:rStyle w:val="s0"/>
        </w:rPr>
        <w:t>1. К доходам общего фонда бюджета Автономной Республики Крым и областных бюджетов относятся:</w:t>
      </w:r>
    </w:p>
    <w:p w:rsidR="00000000" w:rsidRDefault="00114927">
      <w:pPr>
        <w:pStyle w:val="pj"/>
      </w:pPr>
      <w:r>
        <w:rPr>
          <w:rStyle w:val="s0"/>
        </w:rPr>
        <w:t>1) 15 процентов налога на доходы физических лиц (кроме налога, определенного в пункте 1</w:t>
      </w:r>
      <w:r>
        <w:rPr>
          <w:rStyle w:val="s0"/>
        </w:rPr>
        <w:t xml:space="preserve">.1 </w:t>
      </w:r>
      <w:hyperlink w:anchor="sub290000" w:history="1">
        <w:r>
          <w:rPr>
            <w:rStyle w:val="a4"/>
          </w:rPr>
          <w:t>части второй статьи 29</w:t>
        </w:r>
      </w:hyperlink>
      <w:r>
        <w:rPr>
          <w:rStyle w:val="s0"/>
        </w:rPr>
        <w:t xml:space="preserve"> настоящего Кодекса), уплачивается (перечисляется) согласно Налоговому кодексу Украины на соответствующей территории;</w:t>
      </w:r>
    </w:p>
    <w:p w:rsidR="00000000" w:rsidRDefault="00114927">
      <w:pPr>
        <w:pStyle w:val="pj"/>
      </w:pPr>
      <w:r>
        <w:rPr>
          <w:rStyle w:val="s0"/>
        </w:rPr>
        <w:t>1</w:t>
      </w:r>
      <w:r>
        <w:rPr>
          <w:rStyle w:val="s0"/>
          <w:vertAlign w:val="superscript"/>
        </w:rPr>
        <w:t>1</w:t>
      </w:r>
      <w:r>
        <w:rPr>
          <w:rStyle w:val="s0"/>
        </w:rPr>
        <w:t>) 10 процентов налога на прибыль предприятий (кроме налога на прибыль предприят</w:t>
      </w:r>
      <w:r>
        <w:rPr>
          <w:rStyle w:val="s0"/>
        </w:rPr>
        <w:t>ий государственной собственности, налога, определенного в пункте 1</w:t>
      </w:r>
      <w:r>
        <w:rPr>
          <w:rStyle w:val="s0"/>
          <w:vertAlign w:val="superscript"/>
        </w:rPr>
        <w:t>2</w:t>
      </w:r>
      <w:r>
        <w:rPr>
          <w:rStyle w:val="s0"/>
        </w:rPr>
        <w:t xml:space="preserve"> настоящей части статьи, </w:t>
      </w:r>
      <w:hyperlink w:anchor="sub640000" w:history="1">
        <w:r>
          <w:rPr>
            <w:rStyle w:val="a4"/>
          </w:rPr>
          <w:t>пунктом 18 части первой статьи 64</w:t>
        </w:r>
      </w:hyperlink>
      <w:r>
        <w:rPr>
          <w:rStyle w:val="s0"/>
        </w:rPr>
        <w:t xml:space="preserve"> и </w:t>
      </w:r>
      <w:hyperlink w:anchor="sub64010000" w:history="1">
        <w:r>
          <w:rPr>
            <w:rStyle w:val="a5"/>
          </w:rPr>
          <w:t>пунктом 1 части первой статьи 64-1</w:t>
        </w:r>
      </w:hyperlink>
      <w:r>
        <w:rPr>
          <w:rStyle w:val="s0"/>
        </w:rPr>
        <w:t xml:space="preserve"> настоящего Кодекса);</w:t>
      </w:r>
    </w:p>
    <w:p w:rsidR="00000000" w:rsidRDefault="00114927">
      <w:pPr>
        <w:pStyle w:val="pj"/>
      </w:pPr>
      <w:r>
        <w:rPr>
          <w:rStyle w:val="s0"/>
        </w:rPr>
        <w:t>1</w:t>
      </w:r>
      <w:r>
        <w:rPr>
          <w:rStyle w:val="s0"/>
          <w:vertAlign w:val="superscript"/>
        </w:rPr>
        <w:t>2</w:t>
      </w:r>
      <w:r>
        <w:rPr>
          <w:rStyle w:val="s0"/>
        </w:rPr>
        <w:t>) на</w:t>
      </w:r>
      <w:r>
        <w:rPr>
          <w:rStyle w:val="s0"/>
        </w:rPr>
        <w:t>лог на прибыль предприятий и финансовых учреждений коммунальной собственности.</w:t>
      </w:r>
    </w:p>
    <w:p w:rsidR="00000000" w:rsidRDefault="00114927">
      <w:pPr>
        <w:pStyle w:val="pj"/>
      </w:pPr>
      <w:r>
        <w:rPr>
          <w:rStyle w:val="s0"/>
        </w:rPr>
        <w:t>Налог на прибыль предприятий и финансовых учреждений коммунальной собственности, учредителем которых является Верховная Рада Автономной Республики Крым и областные советы, засчи</w:t>
      </w:r>
      <w:r>
        <w:rPr>
          <w:rStyle w:val="s0"/>
        </w:rPr>
        <w:t>тывается в соответствии с бюджетом Автономной Республики Крым, областных бюджетов;</w:t>
      </w:r>
    </w:p>
    <w:p w:rsidR="00000000" w:rsidRDefault="00114927">
      <w:pPr>
        <w:pStyle w:val="pj"/>
      </w:pPr>
      <w:r>
        <w:rPr>
          <w:rStyle w:val="s0"/>
        </w:rPr>
        <w:t>2) исключен;</w:t>
      </w:r>
    </w:p>
    <w:p w:rsidR="00000000" w:rsidRDefault="00114927">
      <w:pPr>
        <w:pStyle w:val="pj"/>
      </w:pPr>
      <w:r>
        <w:rPr>
          <w:rStyle w:val="s0"/>
        </w:rPr>
        <w:t xml:space="preserve">3) 45 процентов рентной платы за специальное использование воды (кроме рентной платы за специальное использование воды водных объектов местного значения), зачисляемых в бюджет Автономной Республики Крым и областных бюджетов пользователями воды по месту ее </w:t>
      </w:r>
      <w:r>
        <w:rPr>
          <w:rStyle w:val="s0"/>
        </w:rPr>
        <w:t>забора;</w:t>
      </w:r>
    </w:p>
    <w:p w:rsidR="00000000" w:rsidRDefault="00114927">
      <w:pPr>
        <w:pStyle w:val="pj"/>
      </w:pPr>
      <w:r>
        <w:rPr>
          <w:rStyle w:val="s0"/>
        </w:rPr>
        <w:t>4) 25 процентов рентной платы за пользование недрами для добычи полезных ископаемых общегосударственного значения (кроме рентной платы за пользование недрами для добычи нефти, природного газа, газового конденсата и янтаря);</w:t>
      </w:r>
    </w:p>
    <w:p w:rsidR="00000000" w:rsidRDefault="00114927">
      <w:pPr>
        <w:pStyle w:val="pj"/>
      </w:pPr>
      <w:r>
        <w:rPr>
          <w:rStyle w:val="s0"/>
        </w:rPr>
        <w:t xml:space="preserve">4-1) 2 процента рентной </w:t>
      </w:r>
      <w:r>
        <w:rPr>
          <w:rStyle w:val="s0"/>
        </w:rPr>
        <w:t>платы за пользование недрами для добычи нефти, природного газа и газового конденсата (кроме рентной платы за пользование недрами в пределах континентального шельфа и / или исключительной (морской) экономической зоны Украины), зачисляемого в бюджет Автономн</w:t>
      </w:r>
      <w:r>
        <w:rPr>
          <w:rStyle w:val="s0"/>
        </w:rPr>
        <w:t>ой Республики Крым, областных бюджетов по местонахождению (месту добычи) соответствующих природных ресурсов;</w:t>
      </w:r>
    </w:p>
    <w:p w:rsidR="00000000" w:rsidRDefault="00114927">
      <w:pPr>
        <w:pStyle w:val="pj"/>
      </w:pPr>
      <w:r>
        <w:rPr>
          <w:rStyle w:val="s0"/>
        </w:rPr>
        <w:t>5) плата за использование других природных ресурсов, которая зачисляется в бюджет Автономной Республики Крым и областных бюджетов;</w:t>
      </w:r>
    </w:p>
    <w:p w:rsidR="00000000" w:rsidRDefault="00114927">
      <w:pPr>
        <w:pStyle w:val="pj"/>
      </w:pPr>
      <w:r>
        <w:rPr>
          <w:rStyle w:val="s0"/>
        </w:rPr>
        <w:t>6) акцизный налог с произведенных в Украине подакцизных товаров (продукции), уплачивается плательщиками, зарегистрированными в Автономной Республике Крым, - к доходам бюджета Автономной Республики Крым;</w:t>
      </w:r>
    </w:p>
    <w:p w:rsidR="00000000" w:rsidRDefault="00114927">
      <w:pPr>
        <w:pStyle w:val="pj"/>
      </w:pPr>
      <w:r>
        <w:rPr>
          <w:rStyle w:val="s0"/>
        </w:rPr>
        <w:t>7) исключен</w:t>
      </w:r>
    </w:p>
    <w:p w:rsidR="00000000" w:rsidRDefault="00114927">
      <w:pPr>
        <w:pStyle w:val="pj"/>
      </w:pPr>
      <w:r>
        <w:rPr>
          <w:rStyle w:val="s0"/>
        </w:rPr>
        <w:t>8) исключен</w:t>
      </w:r>
    </w:p>
    <w:p w:rsidR="00000000" w:rsidRDefault="00114927">
      <w:pPr>
        <w:pStyle w:val="pj"/>
      </w:pPr>
      <w:r>
        <w:rPr>
          <w:rStyle w:val="s0"/>
        </w:rPr>
        <w:t>9) исключен</w:t>
      </w:r>
    </w:p>
    <w:p w:rsidR="00000000" w:rsidRDefault="00114927">
      <w:pPr>
        <w:pStyle w:val="pj"/>
      </w:pPr>
      <w:r>
        <w:rPr>
          <w:rStyle w:val="s0"/>
        </w:rPr>
        <w:t>10) исключен</w:t>
      </w:r>
    </w:p>
    <w:p w:rsidR="00000000" w:rsidRDefault="00114927">
      <w:pPr>
        <w:pStyle w:val="pj"/>
      </w:pPr>
      <w:r>
        <w:rPr>
          <w:rStyle w:val="s0"/>
        </w:rPr>
        <w:t xml:space="preserve">11) </w:t>
      </w:r>
      <w:r>
        <w:rPr>
          <w:rStyle w:val="s0"/>
        </w:rPr>
        <w:t>исключен</w:t>
      </w:r>
    </w:p>
    <w:p w:rsidR="00000000" w:rsidRDefault="00114927">
      <w:pPr>
        <w:pStyle w:val="pj"/>
      </w:pPr>
      <w:r>
        <w:rPr>
          <w:rStyle w:val="s0"/>
        </w:rPr>
        <w:t>12) исключен</w:t>
      </w:r>
    </w:p>
    <w:p w:rsidR="00000000" w:rsidRDefault="00114927">
      <w:pPr>
        <w:pStyle w:val="pj"/>
      </w:pPr>
      <w:r>
        <w:rPr>
          <w:rStyle w:val="s0"/>
        </w:rPr>
        <w:t>13) исключен</w:t>
      </w:r>
    </w:p>
    <w:p w:rsidR="00000000" w:rsidRDefault="00114927">
      <w:pPr>
        <w:pStyle w:val="pj"/>
      </w:pPr>
      <w:r>
        <w:rPr>
          <w:rStyle w:val="s0"/>
        </w:rPr>
        <w:t>14) исключен</w:t>
      </w:r>
    </w:p>
    <w:p w:rsidR="00000000" w:rsidRDefault="00114927">
      <w:pPr>
        <w:pStyle w:val="pj"/>
      </w:pPr>
      <w:r>
        <w:rPr>
          <w:rStyle w:val="s0"/>
        </w:rPr>
        <w:t>15) арендная плата за водные объекты (их части), которые предоставляются в пользование на условиях аренды Советом министров Автономной Республики Крым, областными государственными администрациями, которая зач</w:t>
      </w:r>
      <w:r>
        <w:rPr>
          <w:rStyle w:val="s0"/>
        </w:rPr>
        <w:t>исляется в соответствии с бюджетом Автономной Республики Крым, областных бюджетов;</w:t>
      </w:r>
    </w:p>
    <w:p w:rsidR="00000000" w:rsidRDefault="00114927">
      <w:pPr>
        <w:pStyle w:val="pj"/>
      </w:pPr>
      <w:r>
        <w:rPr>
          <w:rStyle w:val="s0"/>
        </w:rPr>
        <w:t>16) часть чистой прибыли (дохода) коммунальных унитарных предприятий и их объединений, которая изымается в бюджет, в порядке, определенном Верховной Радой Автономной Республ</w:t>
      </w:r>
      <w:r>
        <w:rPr>
          <w:rStyle w:val="s0"/>
        </w:rPr>
        <w:t>ики Крым и областными советами;</w:t>
      </w:r>
    </w:p>
    <w:p w:rsidR="00000000" w:rsidRDefault="00114927">
      <w:pPr>
        <w:pStyle w:val="pj"/>
      </w:pPr>
      <w:r>
        <w:rPr>
          <w:rStyle w:val="s0"/>
        </w:rPr>
        <w:t>17) плата за размещение временно свободных средств бюджета Автономной Республики Крым и областных бюджетов (за исключением средств, полученных заведениями профессионального (профессионально-технического), профессиональной пе</w:t>
      </w:r>
      <w:r>
        <w:rPr>
          <w:rStyle w:val="s0"/>
        </w:rPr>
        <w:t>ред высшими и высшего образования от размещения на депозитах временно свободных бюджетных средств, полученных за предоставление платных услуг, если таким заведениям законом предоставлено соответствующее право);</w:t>
      </w:r>
    </w:p>
    <w:p w:rsidR="00000000" w:rsidRDefault="00114927">
      <w:pPr>
        <w:pStyle w:val="pj"/>
      </w:pPr>
      <w:r>
        <w:rPr>
          <w:rStyle w:val="s0"/>
        </w:rPr>
        <w:t>18) плата за лицензии на определенные виды хо</w:t>
      </w:r>
      <w:r>
        <w:rPr>
          <w:rStyle w:val="s0"/>
        </w:rPr>
        <w:t>зяйственной деятельности и сертификаты, которые выдаются Советом министров Автономной Республики Крым, областными государственными администрациями, которая зачисляется в соответствии с бюджетом Автономной Республики Крым и областных бюджетов;</w:t>
      </w:r>
    </w:p>
    <w:p w:rsidR="00000000" w:rsidRDefault="00114927">
      <w:pPr>
        <w:pStyle w:val="pj"/>
      </w:pPr>
      <w:r>
        <w:rPr>
          <w:rStyle w:val="s0"/>
        </w:rPr>
        <w:t xml:space="preserve">19) плата за </w:t>
      </w:r>
      <w:r>
        <w:rPr>
          <w:rStyle w:val="s0"/>
        </w:rPr>
        <w:t xml:space="preserve">лицензии и сертификаты (кроме платы за сертификацию, определенной </w:t>
      </w:r>
      <w:hyperlink w:anchor="sub290000" w:history="1">
        <w:r>
          <w:rPr>
            <w:rStyle w:val="a5"/>
          </w:rPr>
          <w:t>пунктом 25-2 части второй статьи 29</w:t>
        </w:r>
      </w:hyperlink>
      <w:r>
        <w:rPr>
          <w:rStyle w:val="s0"/>
        </w:rPr>
        <w:t xml:space="preserve"> настоящего Кодекса), зачисляемой в бюджет Автономной Республики Крым и областных бюджетов лицензиатами по месту осуществле</w:t>
      </w:r>
      <w:r>
        <w:rPr>
          <w:rStyle w:val="s0"/>
        </w:rPr>
        <w:t>ния деятельности;</w:t>
      </w:r>
    </w:p>
    <w:p w:rsidR="00000000" w:rsidRDefault="00114927">
      <w:pPr>
        <w:pStyle w:val="pj"/>
      </w:pPr>
      <w:r>
        <w:rPr>
          <w:rStyle w:val="s0"/>
        </w:rPr>
        <w:t>20) плата за лицензии на право производства спирта этилового, спиртовых дистиллятов, биоэтанола, алкогольных напитков, табачных изделий, жидкостей, используемых в электронных сигаретах, горючего, на право выращивания табака и на право фер</w:t>
      </w:r>
      <w:r>
        <w:rPr>
          <w:rStyle w:val="s0"/>
        </w:rPr>
        <w:t>ментации табачного сырья, зачисляется в бюджет Автономной Республики Крым и областных бюджетов по месту осуществления деятельности лицензиата;</w:t>
      </w:r>
    </w:p>
    <w:p w:rsidR="00000000" w:rsidRDefault="00114927">
      <w:pPr>
        <w:pStyle w:val="pj"/>
      </w:pPr>
      <w:r>
        <w:rPr>
          <w:rStyle w:val="s0"/>
        </w:rPr>
        <w:t>21) плата за лицензии на право оптовой торговли спиртом этиловым, спиртовыми дистиллятами, алкогольными напитками</w:t>
      </w:r>
      <w:r>
        <w:rPr>
          <w:rStyle w:val="s0"/>
        </w:rPr>
        <w:t xml:space="preserve">, сидром и перри (без добавления спирта), табачными изделиями, жидкостями, используемыми в электронных сигаретах, горючим при отсутствии мест оптовой торговли горючим, зачисляемым в бюджет Автономной Республики Крым и областных бюджетов по местонахождению </w:t>
      </w:r>
      <w:r>
        <w:rPr>
          <w:rStyle w:val="s0"/>
        </w:rPr>
        <w:t>лицензиата;</w:t>
      </w:r>
    </w:p>
    <w:p w:rsidR="00000000" w:rsidRDefault="00114927">
      <w:pPr>
        <w:pStyle w:val="pj"/>
      </w:pPr>
      <w:r>
        <w:rPr>
          <w:rStyle w:val="s0"/>
        </w:rPr>
        <w:t xml:space="preserve">21 </w:t>
      </w:r>
      <w:r>
        <w:rPr>
          <w:rStyle w:val="s0"/>
          <w:vertAlign w:val="superscript"/>
        </w:rPr>
        <w:t>1</w:t>
      </w:r>
      <w:r>
        <w:rPr>
          <w:rStyle w:val="s0"/>
        </w:rPr>
        <w:t>) плата за лицензии на право оптовой торговли горючим при наличии у лицензиата мест оптовой торговли горючим, которая зачисляется в бюджет Автономной Республики Крым и областных бюджетов по местонахождению мест оптовой торговли горючим;</w:t>
      </w:r>
    </w:p>
    <w:p w:rsidR="00000000" w:rsidRDefault="00114927">
      <w:pPr>
        <w:pStyle w:val="pj"/>
      </w:pPr>
      <w:r>
        <w:rPr>
          <w:rStyle w:val="s0"/>
        </w:rPr>
        <w:t>22)</w:t>
      </w:r>
      <w:r>
        <w:rPr>
          <w:rStyle w:val="s0"/>
        </w:rPr>
        <w:t xml:space="preserve"> исключен;</w:t>
      </w:r>
    </w:p>
    <w:p w:rsidR="00000000" w:rsidRDefault="00114927">
      <w:pPr>
        <w:pStyle w:val="pj"/>
      </w:pPr>
      <w:r>
        <w:rPr>
          <w:rStyle w:val="s0"/>
        </w:rPr>
        <w:t xml:space="preserve">23) плата за государственную регистрацию (кроме административного сбора за проведение государственной регистрации в соответствии с </w:t>
      </w:r>
      <w:hyperlink r:id="rId103" w:history="1">
        <w:r>
          <w:rPr>
            <w:rStyle w:val="a5"/>
          </w:rPr>
          <w:t>Законом</w:t>
        </w:r>
      </w:hyperlink>
      <w:r>
        <w:rPr>
          <w:rStyle w:val="s0"/>
        </w:rPr>
        <w:t xml:space="preserve"> Украины «О государственной регистрации юр</w:t>
      </w:r>
      <w:r>
        <w:rPr>
          <w:rStyle w:val="s0"/>
        </w:rPr>
        <w:t>идических лиц, физических лиц-предпринимателей и общественных формирований», административного сбора за государственную регистрацию в сфере градостроительной деятельности), которая зачисляется в бюджет Автономной Республики Крым и областные бюджеты;</w:t>
      </w:r>
    </w:p>
    <w:p w:rsidR="00000000" w:rsidRDefault="00114927">
      <w:pPr>
        <w:pStyle w:val="pj"/>
      </w:pPr>
      <w:r>
        <w:rPr>
          <w:rStyle w:val="s0"/>
        </w:rPr>
        <w:t>24) ис</w:t>
      </w:r>
      <w:r>
        <w:rPr>
          <w:rStyle w:val="s0"/>
        </w:rPr>
        <w:t>ключен;</w:t>
      </w:r>
    </w:p>
    <w:p w:rsidR="00000000" w:rsidRDefault="00114927">
      <w:pPr>
        <w:pStyle w:val="pj"/>
      </w:pPr>
      <w:r>
        <w:rPr>
          <w:rStyle w:val="s0"/>
        </w:rPr>
        <w:t xml:space="preserve">25) плата за лицензии на право розничной торговли алкогольными напитками, сидром и перри (без добавления спирта), табачными изделиями, жидкостями, используемыми в электронных сигаретах, в том числе в случае предоставления лицензии в автоматическом </w:t>
      </w:r>
      <w:r>
        <w:rPr>
          <w:rStyle w:val="s0"/>
        </w:rPr>
        <w:t>режиме, зачисляемой в бюджет Автономной Республики Крым и областных бюджетов по месту розничной торговли;</w:t>
      </w:r>
    </w:p>
    <w:p w:rsidR="00000000" w:rsidRDefault="00114927">
      <w:pPr>
        <w:pStyle w:val="pj"/>
      </w:pPr>
      <w:r>
        <w:rPr>
          <w:rStyle w:val="s0"/>
        </w:rPr>
        <w:t xml:space="preserve">25 </w:t>
      </w:r>
      <w:r>
        <w:rPr>
          <w:rStyle w:val="s0"/>
          <w:vertAlign w:val="superscript"/>
        </w:rPr>
        <w:t>1</w:t>
      </w:r>
      <w:r>
        <w:rPr>
          <w:rStyle w:val="s0"/>
        </w:rPr>
        <w:t>) плата за лицензии на право розничной торговли горючим, на право хранения горючего, на право хранения горючего исключительно для нужд собственног</w:t>
      </w:r>
      <w:r>
        <w:rPr>
          <w:rStyle w:val="s0"/>
        </w:rPr>
        <w:t>о потребления и/или промышленной переработки лицензиатами, зачисляется в бюджет Автономной Республики Крым и областные бюджеты по месту хранения горючего;</w:t>
      </w:r>
    </w:p>
    <w:p w:rsidR="00000000" w:rsidRDefault="00114927">
      <w:pPr>
        <w:pStyle w:val="pj"/>
      </w:pPr>
      <w:r>
        <w:rPr>
          <w:rStyle w:val="s0"/>
        </w:rPr>
        <w:t xml:space="preserve">26) административные штрафы, налагаемые местными органами исполнительной власти или созданными ими в </w:t>
      </w:r>
      <w:r>
        <w:rPr>
          <w:rStyle w:val="s0"/>
        </w:rPr>
        <w:t>установленном порядке административными комиссиями;</w:t>
      </w:r>
    </w:p>
    <w:p w:rsidR="00000000" w:rsidRDefault="00114927">
      <w:pPr>
        <w:pStyle w:val="pj"/>
      </w:pPr>
      <w:r>
        <w:rPr>
          <w:rStyle w:val="s0"/>
        </w:rPr>
        <w:t xml:space="preserve">27) штрафные санкции в результате невыполнения заключенных распорядителем бюджетных средств договоров с субъектами хозяйствования на приобретение товаров, работ и услуг за счет средств бюджета Автономной </w:t>
      </w:r>
      <w:r>
        <w:rPr>
          <w:rStyle w:val="s0"/>
        </w:rPr>
        <w:t>Республики Крым, областных бюджетов;</w:t>
      </w:r>
    </w:p>
    <w:p w:rsidR="00000000" w:rsidRDefault="00114927">
      <w:pPr>
        <w:pStyle w:val="pj"/>
      </w:pPr>
      <w:r>
        <w:rPr>
          <w:rStyle w:val="s0"/>
        </w:rPr>
        <w:t xml:space="preserve">28) поступления от арендной платы за пользование имущественным комплексом и другим имуществом, находящимся в коммунальной собственности, учредителем которых является Верховная Рада Автономной Республики Крым, областные </w:t>
      </w:r>
      <w:r>
        <w:rPr>
          <w:rStyle w:val="s0"/>
        </w:rPr>
        <w:t>советы;</w:t>
      </w:r>
    </w:p>
    <w:p w:rsidR="00000000" w:rsidRDefault="00114927">
      <w:pPr>
        <w:pStyle w:val="pj"/>
      </w:pPr>
      <w:r>
        <w:rPr>
          <w:rStyle w:val="s0"/>
        </w:rPr>
        <w:t>29) исключен</w:t>
      </w:r>
    </w:p>
    <w:p w:rsidR="00000000" w:rsidRDefault="00114927">
      <w:pPr>
        <w:pStyle w:val="pj"/>
      </w:pPr>
      <w:r>
        <w:rPr>
          <w:rStyle w:val="s0"/>
        </w:rPr>
        <w:t xml:space="preserve">30) средства, полученные от предоставления участниками процедуры закупки / упрощенной закупки как обеспечение их тендерного предложения / предложения участника упрощенной закупки, которые не подлежат возврату таким участникам, в части </w:t>
      </w:r>
      <w:r>
        <w:rPr>
          <w:rStyle w:val="s0"/>
        </w:rPr>
        <w:t>осуществления закупок за счет средств бюджета Автономной Республики Крым, областных бюджетов;</w:t>
      </w:r>
    </w:p>
    <w:p w:rsidR="00000000" w:rsidRDefault="00114927">
      <w:pPr>
        <w:pStyle w:val="pj"/>
      </w:pPr>
      <w:r>
        <w:rPr>
          <w:rStyle w:val="s0"/>
        </w:rPr>
        <w:t>31) средства, полученные от победителя процедуры закупки / упрощенной закупки при заключении договора о закупке в качестве обеспечения исполнения такого договора,</w:t>
      </w:r>
      <w:r>
        <w:rPr>
          <w:rStyle w:val="s0"/>
        </w:rPr>
        <w:t xml:space="preserve"> не подлежат возврату участнику, в части осуществления закупок за счет средств бюджета Автономной Республики Крым, областных бюджетов;</w:t>
      </w:r>
    </w:p>
    <w:p w:rsidR="00000000" w:rsidRDefault="00114927">
      <w:pPr>
        <w:pStyle w:val="pj"/>
      </w:pPr>
      <w:r>
        <w:rPr>
          <w:rStyle w:val="s0"/>
        </w:rPr>
        <w:t>32) 80 процентов средств, полученных предприятиями, учреждениями и организациями, которые содержатся за счет бюджета Авто</w:t>
      </w:r>
      <w:r>
        <w:rPr>
          <w:rStyle w:val="s0"/>
        </w:rPr>
        <w:t>номной Республики Крым и областных бюджетов, за сданные в виде лома и отходов золото, платину, металлы платиновой группы, драгоценные камни, и 50 процентов средств, полученных этими предприятиями, учреждениями и организациями за сданное в виде лома и отход</w:t>
      </w:r>
      <w:r>
        <w:rPr>
          <w:rStyle w:val="s0"/>
        </w:rPr>
        <w:t>ов серебро;</w:t>
      </w:r>
    </w:p>
    <w:p w:rsidR="00000000" w:rsidRDefault="00114927">
      <w:pPr>
        <w:pStyle w:val="pj"/>
      </w:pPr>
      <w:r>
        <w:rPr>
          <w:rStyle w:val="s0"/>
        </w:rPr>
        <w:t>33) исключен;</w:t>
      </w:r>
    </w:p>
    <w:p w:rsidR="00000000" w:rsidRDefault="00114927">
      <w:pPr>
        <w:pStyle w:val="pj"/>
      </w:pPr>
      <w:r>
        <w:rPr>
          <w:rStyle w:val="s0"/>
        </w:rPr>
        <w:t>34) другие доходы, подлежащие зачислению в бюджет Автономной Республики Крым и областных бюджетов в соответствии с законодательством.</w:t>
      </w:r>
    </w:p>
    <w:p w:rsidR="00000000" w:rsidRDefault="00114927">
      <w:pPr>
        <w:pStyle w:val="pj"/>
      </w:pPr>
      <w:r>
        <w:rPr>
          <w:rStyle w:val="s0"/>
        </w:rPr>
        <w:t>2. Исключена.</w:t>
      </w:r>
    </w:p>
    <w:p w:rsidR="00000000" w:rsidRDefault="00114927">
      <w:pPr>
        <w:pStyle w:val="pj"/>
      </w:pPr>
      <w:r>
        <w:t> </w:t>
      </w:r>
    </w:p>
    <w:p w:rsidR="00000000" w:rsidRDefault="00114927">
      <w:pPr>
        <w:pStyle w:val="pj"/>
        <w:ind w:left="1200" w:hanging="800"/>
      </w:pPr>
      <w:bookmarkStart w:id="82" w:name="SUB670000"/>
      <w:bookmarkEnd w:id="82"/>
      <w:r>
        <w:rPr>
          <w:rStyle w:val="s1"/>
        </w:rPr>
        <w:t xml:space="preserve">Статья 67. </w:t>
      </w:r>
      <w:r>
        <w:rPr>
          <w:rStyle w:val="s0"/>
        </w:rPr>
        <w:t>Отдельные особенности формирования местных бюджетов</w:t>
      </w:r>
    </w:p>
    <w:p w:rsidR="00000000" w:rsidRDefault="00114927">
      <w:pPr>
        <w:pStyle w:val="pj"/>
      </w:pPr>
      <w:r>
        <w:rPr>
          <w:rStyle w:val="s0"/>
        </w:rPr>
        <w:t>1. Поступление и расходы бюджета города Киева формируются в порядке, установленном настоящим Кодексом, с учетом закона, определяющего специальный статус города Киева. При этом:</w:t>
      </w:r>
    </w:p>
    <w:p w:rsidR="00000000" w:rsidRDefault="00114927">
      <w:pPr>
        <w:pStyle w:val="pj"/>
      </w:pPr>
      <w:r>
        <w:rPr>
          <w:rStyle w:val="s0"/>
        </w:rPr>
        <w:t xml:space="preserve">1) состав расходов и кредитования бюджета города Киева определяется в соответствии со </w:t>
      </w:r>
      <w:hyperlink w:anchor="sub890000" w:history="1">
        <w:r>
          <w:rPr>
            <w:rStyle w:val="a4"/>
          </w:rPr>
          <w:t>статьями 89 - 91</w:t>
        </w:r>
      </w:hyperlink>
      <w:r>
        <w:rPr>
          <w:rStyle w:val="s0"/>
        </w:rPr>
        <w:t xml:space="preserve"> настоящего Кодекса;</w:t>
      </w:r>
    </w:p>
    <w:p w:rsidR="00000000" w:rsidRDefault="00114927">
      <w:pPr>
        <w:pStyle w:val="pj"/>
      </w:pPr>
      <w:r>
        <w:rPr>
          <w:rStyle w:val="s0"/>
        </w:rPr>
        <w:t xml:space="preserve">1-1) к доходам бюджета города Киева относятся доходы, определенные </w:t>
      </w:r>
      <w:hyperlink w:anchor="sub640000" w:history="1">
        <w:r>
          <w:rPr>
            <w:rStyle w:val="a5"/>
          </w:rPr>
          <w:t>ст</w:t>
        </w:r>
        <w:r>
          <w:rPr>
            <w:rStyle w:val="a5"/>
          </w:rPr>
          <w:t>атьями 64</w:t>
        </w:r>
      </w:hyperlink>
      <w:r>
        <w:rPr>
          <w:rStyle w:val="s0"/>
        </w:rPr>
        <w:t xml:space="preserve">, </w:t>
      </w:r>
      <w:hyperlink w:anchor="sub69010000" w:history="1">
        <w:r>
          <w:rPr>
            <w:rStyle w:val="a5"/>
          </w:rPr>
          <w:t>69-1</w:t>
        </w:r>
      </w:hyperlink>
      <w:r>
        <w:rPr>
          <w:rStyle w:val="s0"/>
        </w:rPr>
        <w:t xml:space="preserve"> настоящего Кодекса, и трансферты из других бюджетов;</w:t>
      </w:r>
    </w:p>
    <w:p w:rsidR="00000000" w:rsidRDefault="00114927">
      <w:pPr>
        <w:pStyle w:val="pj"/>
      </w:pPr>
      <w:r>
        <w:rPr>
          <w:rStyle w:val="s0"/>
        </w:rPr>
        <w:t>2) исключен.</w:t>
      </w:r>
    </w:p>
    <w:p w:rsidR="00000000" w:rsidRDefault="00114927">
      <w:pPr>
        <w:pStyle w:val="pj"/>
      </w:pPr>
      <w:r>
        <w:rPr>
          <w:rStyle w:val="s0"/>
        </w:rPr>
        <w:t xml:space="preserve">2. К доходам общего фонда местных бюджетов относятся доходы, определенные </w:t>
      </w:r>
      <w:hyperlink w:anchor="sub640000" w:history="1">
        <w:r>
          <w:rPr>
            <w:rStyle w:val="a5"/>
          </w:rPr>
          <w:t>статьями 64, 64-1 и 66</w:t>
        </w:r>
      </w:hyperlink>
      <w:r>
        <w:rPr>
          <w:rStyle w:val="s0"/>
        </w:rPr>
        <w:t xml:space="preserve"> настоящего </w:t>
      </w:r>
      <w:r>
        <w:rPr>
          <w:rStyle w:val="s0"/>
        </w:rPr>
        <w:t xml:space="preserve">Кодекса, и трансферты из других бюджетов (кроме субвенций, определенных </w:t>
      </w:r>
      <w:hyperlink w:anchor="sub69010000" w:history="1">
        <w:r>
          <w:rPr>
            <w:rStyle w:val="a5"/>
          </w:rPr>
          <w:t>статьей 69-1</w:t>
        </w:r>
      </w:hyperlink>
      <w:r>
        <w:rPr>
          <w:rStyle w:val="s0"/>
        </w:rPr>
        <w:t xml:space="preserve"> и частью первой </w:t>
      </w:r>
      <w:hyperlink w:anchor="sub710000" w:history="1">
        <w:r>
          <w:rPr>
            <w:rStyle w:val="a5"/>
          </w:rPr>
          <w:t>статьи 71</w:t>
        </w:r>
      </w:hyperlink>
      <w:r>
        <w:rPr>
          <w:rStyle w:val="s0"/>
        </w:rPr>
        <w:t xml:space="preserve"> настоящего Кодекса).</w:t>
      </w:r>
    </w:p>
    <w:p w:rsidR="00000000" w:rsidRDefault="00114927">
      <w:pPr>
        <w:pStyle w:val="pj"/>
      </w:pPr>
      <w:r>
        <w:rPr>
          <w:rStyle w:val="s0"/>
        </w:rPr>
        <w:t>Если законом установлен новый вид дохода местных бюджетов,</w:t>
      </w:r>
      <w:r>
        <w:rPr>
          <w:rStyle w:val="s0"/>
        </w:rPr>
        <w:t xml:space="preserve"> его зачисление определяется законом о Государственном бюджете Украины на период до внесения соответствующих изменений в данный Кодекс.</w:t>
      </w:r>
    </w:p>
    <w:p w:rsidR="00000000" w:rsidRDefault="00114927">
      <w:pPr>
        <w:pStyle w:val="pj"/>
      </w:pPr>
      <w:r>
        <w:rPr>
          <w:rStyle w:val="s0"/>
        </w:rPr>
        <w:t xml:space="preserve">3. Определенные </w:t>
      </w:r>
      <w:hyperlink w:anchor="sub640000" w:history="1">
        <w:r>
          <w:rPr>
            <w:rStyle w:val="a4"/>
          </w:rPr>
          <w:t>статьями 64</w:t>
        </w:r>
      </w:hyperlink>
      <w:r>
        <w:rPr>
          <w:rStyle w:val="s0"/>
        </w:rPr>
        <w:t xml:space="preserve"> и </w:t>
      </w:r>
      <w:hyperlink w:anchor="sub69010000" w:history="1">
        <w:r>
          <w:rPr>
            <w:rStyle w:val="a5"/>
          </w:rPr>
          <w:t>69</w:t>
        </w:r>
        <w:r>
          <w:rPr>
            <w:rStyle w:val="a5"/>
            <w:vertAlign w:val="superscript"/>
          </w:rPr>
          <w:t>1</w:t>
        </w:r>
      </w:hyperlink>
      <w:r>
        <w:rPr>
          <w:rStyle w:val="s0"/>
        </w:rPr>
        <w:t xml:space="preserve"> данного Кодекса нало</w:t>
      </w:r>
      <w:r>
        <w:rPr>
          <w:rStyle w:val="s0"/>
        </w:rPr>
        <w:t>ги и сборы, которые уплачивают предприятия, осуществляющие свою деятельность в зоне отчуждения и в зоне безусловного (обязательного) отселения (если на таких территориях не сформированы органы местного самоуправления), засчитываются в соответствующие бюдже</w:t>
      </w:r>
      <w:r>
        <w:rPr>
          <w:rStyle w:val="s0"/>
        </w:rPr>
        <w:t>ты местного самоуправления в частях, определенных данным Кодексом и другими нормативно-правовыми актами.</w:t>
      </w:r>
    </w:p>
    <w:p w:rsidR="00000000" w:rsidRDefault="00114927">
      <w:pPr>
        <w:pStyle w:val="pj"/>
      </w:pPr>
      <w:r>
        <w:rPr>
          <w:rStyle w:val="s0"/>
        </w:rPr>
        <w:t>4. Исключена.</w:t>
      </w:r>
    </w:p>
    <w:p w:rsidR="00000000" w:rsidRDefault="00114927">
      <w:pPr>
        <w:pStyle w:val="pj"/>
      </w:pPr>
      <w:r>
        <w:t> </w:t>
      </w:r>
    </w:p>
    <w:p w:rsidR="00000000" w:rsidRDefault="00114927">
      <w:pPr>
        <w:pStyle w:val="pj"/>
        <w:ind w:left="1200" w:hanging="800"/>
      </w:pPr>
      <w:bookmarkStart w:id="83" w:name="SUB67010000"/>
      <w:bookmarkEnd w:id="83"/>
      <w:r>
        <w:rPr>
          <w:rStyle w:val="s1"/>
        </w:rPr>
        <w:t>Статья 67</w:t>
      </w:r>
      <w:r>
        <w:rPr>
          <w:rStyle w:val="s1"/>
          <w:vertAlign w:val="superscript"/>
        </w:rPr>
        <w:t>1</w:t>
      </w:r>
      <w:r>
        <w:rPr>
          <w:rStyle w:val="s1"/>
        </w:rPr>
        <w:t xml:space="preserve">. </w:t>
      </w:r>
      <w:r>
        <w:rPr>
          <w:rStyle w:val="s0"/>
        </w:rPr>
        <w:t>Особенности взаимоотношений государственного бюджета с бюджетами Автономной Республики Крым и города Севастополя</w:t>
      </w:r>
    </w:p>
    <w:p w:rsidR="00000000" w:rsidRDefault="00114927">
      <w:pPr>
        <w:pStyle w:val="pj"/>
      </w:pPr>
      <w:r>
        <w:rPr>
          <w:rStyle w:val="s0"/>
        </w:rPr>
        <w:t>1. Для цел</w:t>
      </w:r>
      <w:r>
        <w:rPr>
          <w:rStyle w:val="s0"/>
        </w:rPr>
        <w:t>ей настоящей статьи под местными бюджетами Автономной Республики Крым понимаются бюджет Автономной Республики Крым, районные бюджеты и бюджеты местного самоуправления на территории Автономной Республики Крым, бюджет города Севастополя.</w:t>
      </w:r>
    </w:p>
    <w:p w:rsidR="00000000" w:rsidRDefault="00114927">
      <w:pPr>
        <w:pStyle w:val="pj"/>
      </w:pPr>
      <w:r>
        <w:rPr>
          <w:rStyle w:val="s0"/>
        </w:rPr>
        <w:t>2. Положения настоящ</w:t>
      </w:r>
      <w:r>
        <w:rPr>
          <w:rStyle w:val="s0"/>
        </w:rPr>
        <w:t>его Кодекса для бюджетов Автономной Республики Крым и города Севастополя применяются с учетом следующих особенностей:</w:t>
      </w:r>
    </w:p>
    <w:p w:rsidR="00000000" w:rsidRDefault="00114927">
      <w:pPr>
        <w:pStyle w:val="pj"/>
      </w:pPr>
      <w:r>
        <w:rPr>
          <w:rStyle w:val="s0"/>
        </w:rPr>
        <w:t xml:space="preserve">1) доходы, определенные </w:t>
      </w:r>
      <w:hyperlink w:anchor="sub290000" w:history="1">
        <w:r>
          <w:rPr>
            <w:rStyle w:val="a4"/>
          </w:rPr>
          <w:t>частями второй и третьей статьи 29</w:t>
        </w:r>
      </w:hyperlink>
      <w:r>
        <w:rPr>
          <w:rStyle w:val="s0"/>
        </w:rPr>
        <w:t>, настоящего Кодекса и выплачиваются (перечисляю</w:t>
      </w:r>
      <w:r>
        <w:rPr>
          <w:rStyle w:val="s0"/>
        </w:rPr>
        <w:t xml:space="preserve">тся) на территории Автономной Республики Крым и города Севастополя, и платежи, определенные </w:t>
      </w:r>
      <w:hyperlink w:anchor="sub290000" w:history="1">
        <w:r>
          <w:rPr>
            <w:rStyle w:val="a4"/>
          </w:rPr>
          <w:t>пунктом 22 части второй статьи 29</w:t>
        </w:r>
      </w:hyperlink>
      <w:r>
        <w:rPr>
          <w:rStyle w:val="s0"/>
        </w:rPr>
        <w:t xml:space="preserve"> настоящего Кодекса, зачисляются в полном объеме в бюджет Автономной Республики Крым;</w:t>
      </w:r>
    </w:p>
    <w:p w:rsidR="00000000" w:rsidRDefault="00114927">
      <w:pPr>
        <w:pStyle w:val="pj"/>
      </w:pPr>
      <w:r>
        <w:rPr>
          <w:rStyle w:val="s0"/>
        </w:rPr>
        <w:t>2) доходы, оп</w:t>
      </w:r>
      <w:r>
        <w:rPr>
          <w:rStyle w:val="s0"/>
        </w:rPr>
        <w:t xml:space="preserve">ределенные </w:t>
      </w:r>
      <w:hyperlink w:anchor="sub640000" w:history="1">
        <w:r>
          <w:rPr>
            <w:rStyle w:val="a4"/>
          </w:rPr>
          <w:t>статьями 64 - 66</w:t>
        </w:r>
      </w:hyperlink>
      <w:r>
        <w:rPr>
          <w:rStyle w:val="s0"/>
        </w:rPr>
        <w:t xml:space="preserve">, </w:t>
      </w:r>
      <w:hyperlink w:anchor="sub690000" w:history="1">
        <w:r>
          <w:rPr>
            <w:rStyle w:val="a4"/>
          </w:rPr>
          <w:t>69</w:t>
        </w:r>
        <w:r>
          <w:rPr>
            <w:rStyle w:val="a4"/>
            <w:vertAlign w:val="superscript"/>
          </w:rPr>
          <w:t>1</w:t>
        </w:r>
      </w:hyperlink>
      <w:r>
        <w:rPr>
          <w:rStyle w:val="s0"/>
        </w:rPr>
        <w:t xml:space="preserve"> и </w:t>
      </w:r>
      <w:hyperlink w:anchor="sub710000" w:history="1">
        <w:r>
          <w:rPr>
            <w:rStyle w:val="a4"/>
          </w:rPr>
          <w:t>71</w:t>
        </w:r>
      </w:hyperlink>
      <w:r>
        <w:rPr>
          <w:rStyle w:val="s0"/>
        </w:rPr>
        <w:t xml:space="preserve"> </w:t>
      </w:r>
      <w:r>
        <w:rPr>
          <w:rStyle w:val="s0"/>
        </w:rPr>
        <w:t>настоящего Кодекса и выплачиваются (перечисляются) на территории Автономной Республики Крым и города Севастополя, зачисляются в местные бюджеты Автономной Республики Крым;</w:t>
      </w:r>
    </w:p>
    <w:p w:rsidR="00000000" w:rsidRDefault="00114927">
      <w:pPr>
        <w:pStyle w:val="pj"/>
      </w:pPr>
      <w:r>
        <w:rPr>
          <w:rStyle w:val="s0"/>
        </w:rPr>
        <w:t>3) возврат ошибочно и / или излишне уплаченных денежных обязательств по налогам и сб</w:t>
      </w:r>
      <w:r>
        <w:rPr>
          <w:rStyle w:val="s0"/>
        </w:rPr>
        <w:t>орам и бюджетное возмещение налога на добавленную стоимость налогоплательщикам, зарегистрированным на территории Автономной Республики Крым и города Севастополя, осуществляется из бюджета Автономной Республики Крым;</w:t>
      </w:r>
    </w:p>
    <w:p w:rsidR="00000000" w:rsidRDefault="00114927">
      <w:pPr>
        <w:pStyle w:val="pj"/>
      </w:pPr>
      <w:r>
        <w:rPr>
          <w:rStyle w:val="s0"/>
        </w:rPr>
        <w:t>4) расходы и кредитования местных бюджет</w:t>
      </w:r>
      <w:r>
        <w:rPr>
          <w:rStyle w:val="s0"/>
        </w:rPr>
        <w:t>ов осуществляются за счет и в пределах поступлений в местные бюджеты Автономной Республики Крым без применения механизма выравнивания, который предусматривает предоставление дотации выравнивания или передачи средств в государственный бюджет;</w:t>
      </w:r>
    </w:p>
    <w:p w:rsidR="00000000" w:rsidRDefault="00114927">
      <w:pPr>
        <w:pStyle w:val="pj"/>
      </w:pPr>
      <w:r>
        <w:rPr>
          <w:rStyle w:val="s0"/>
        </w:rPr>
        <w:t>5) до расходов</w:t>
      </w:r>
      <w:r>
        <w:rPr>
          <w:rStyle w:val="s0"/>
        </w:rPr>
        <w:t xml:space="preserve"> и кредитования, осуществляемые из местных бюджетов Автономной Республики Крым, относятся расходы:</w:t>
      </w:r>
    </w:p>
    <w:p w:rsidR="00000000" w:rsidRDefault="00114927">
      <w:pPr>
        <w:pStyle w:val="pj"/>
      </w:pPr>
      <w:r>
        <w:rPr>
          <w:rStyle w:val="s0"/>
        </w:rPr>
        <w:t xml:space="preserve">определены в соответствии со </w:t>
      </w:r>
      <w:hyperlink w:anchor="sub890000" w:history="1">
        <w:r>
          <w:rPr>
            <w:rStyle w:val="a4"/>
          </w:rPr>
          <w:t>статьями 89 - 91</w:t>
        </w:r>
      </w:hyperlink>
      <w:r>
        <w:rPr>
          <w:rStyle w:val="s0"/>
        </w:rPr>
        <w:t xml:space="preserve"> настоящего Кодекса;</w:t>
      </w:r>
    </w:p>
    <w:p w:rsidR="00000000" w:rsidRDefault="00114927">
      <w:pPr>
        <w:pStyle w:val="pj"/>
      </w:pPr>
      <w:r>
        <w:rPr>
          <w:rStyle w:val="s0"/>
        </w:rPr>
        <w:t xml:space="preserve">определенные </w:t>
      </w:r>
      <w:hyperlink w:anchor="sub70000" w:history="1">
        <w:r>
          <w:rPr>
            <w:rStyle w:val="a4"/>
          </w:rPr>
          <w:t>пунктами 4, 7 -</w:t>
        </w:r>
        <w:r>
          <w:rPr>
            <w:rStyle w:val="a4"/>
          </w:rPr>
          <w:t xml:space="preserve"> 17 и 21 части первой статьи 87</w:t>
        </w:r>
      </w:hyperlink>
      <w:r>
        <w:rPr>
          <w:rStyle w:val="s0"/>
        </w:rPr>
        <w:t xml:space="preserve"> настоящего Кодекса, осуществляемых на территории Автономной Республики Крым и города Севастополя, а также расходы на государственное управление (местные государственные администрации и территориальные органы государственных </w:t>
      </w:r>
      <w:r>
        <w:rPr>
          <w:rStyle w:val="s0"/>
        </w:rPr>
        <w:t>органов в автономии Республике Крым и городе Севастополе) и судебную власть (местные и апелляционные суды, территориальные управления Государственной судебной администрации Украины в Автономной Республике Крым и городе Севастополе);</w:t>
      </w:r>
    </w:p>
    <w:p w:rsidR="00000000" w:rsidRDefault="00114927">
      <w:pPr>
        <w:pStyle w:val="pj"/>
      </w:pPr>
      <w:r>
        <w:rPr>
          <w:rStyle w:val="s0"/>
        </w:rPr>
        <w:t xml:space="preserve">6) положения </w:t>
      </w:r>
      <w:hyperlink w:anchor="sub730000" w:history="1">
        <w:r>
          <w:rPr>
            <w:rStyle w:val="a4"/>
          </w:rPr>
          <w:t>пункта 2 части первой статьи 73</w:t>
        </w:r>
      </w:hyperlink>
      <w:r>
        <w:rPr>
          <w:rStyle w:val="s0"/>
        </w:rPr>
        <w:t xml:space="preserve"> и </w:t>
      </w:r>
      <w:hyperlink w:anchor="sub970000" w:history="1">
        <w:r>
          <w:rPr>
            <w:rStyle w:val="a4"/>
          </w:rPr>
          <w:t>статей 97 - 103.6</w:t>
        </w:r>
      </w:hyperlink>
      <w:r>
        <w:rPr>
          <w:rStyle w:val="s0"/>
        </w:rPr>
        <w:t xml:space="preserve"> настоящего Кодекса не применяются в бюджеты Автономной Республики Крым и города Севастополя;</w:t>
      </w:r>
    </w:p>
    <w:p w:rsidR="00000000" w:rsidRDefault="00114927">
      <w:pPr>
        <w:pStyle w:val="pj"/>
      </w:pPr>
      <w:r>
        <w:rPr>
          <w:rStyle w:val="s0"/>
        </w:rPr>
        <w:t>7) межбюджетные отношения между местными бюджетами Автоно</w:t>
      </w:r>
      <w:r>
        <w:rPr>
          <w:rStyle w:val="s0"/>
        </w:rPr>
        <w:t>мной Республики Крым регулируются в порядке, утвержденном Советом министров Автономной Республики Крым.</w:t>
      </w:r>
    </w:p>
    <w:p w:rsidR="00000000" w:rsidRDefault="00114927">
      <w:pPr>
        <w:pStyle w:val="pj"/>
      </w:pPr>
      <w:r>
        <w:rPr>
          <w:rStyle w:val="s0"/>
        </w:rPr>
        <w:t> </w:t>
      </w:r>
    </w:p>
    <w:p w:rsidR="00000000" w:rsidRDefault="00114927">
      <w:pPr>
        <w:pStyle w:val="pj"/>
        <w:ind w:left="1200" w:hanging="800"/>
      </w:pPr>
      <w:bookmarkStart w:id="84" w:name="SUB67020000"/>
      <w:bookmarkEnd w:id="84"/>
      <w:r>
        <w:rPr>
          <w:rStyle w:val="s1"/>
        </w:rPr>
        <w:t>Статья 67</w:t>
      </w:r>
      <w:r>
        <w:rPr>
          <w:rStyle w:val="s1"/>
          <w:vertAlign w:val="superscript"/>
        </w:rPr>
        <w:t>2</w:t>
      </w:r>
      <w:r>
        <w:rPr>
          <w:rStyle w:val="s1"/>
        </w:rPr>
        <w:t xml:space="preserve">. </w:t>
      </w:r>
      <w:r>
        <w:rPr>
          <w:rStyle w:val="s0"/>
        </w:rPr>
        <w:t xml:space="preserve">Особенности формирования и исполнения местных бюджетов в Донецкой и Луганской областях на период проведения антитеррористической операции </w:t>
      </w:r>
      <w:r>
        <w:rPr>
          <w:rStyle w:val="s0"/>
        </w:rPr>
        <w:t>и / или операции Объединенных сил</w:t>
      </w:r>
    </w:p>
    <w:p w:rsidR="00000000" w:rsidRDefault="00114927">
      <w:pPr>
        <w:pStyle w:val="pj"/>
      </w:pPr>
      <w:r>
        <w:rPr>
          <w:rStyle w:val="s0"/>
        </w:rPr>
        <w:t>1. В случае прекращения деятельности органов местного самоуправления Донецкой и Луганской областей их функции в части бюджетных полномочий осуществляются местными государственными администрациями и исполнительными органами городских советов по отдельному р</w:t>
      </w:r>
      <w:r>
        <w:rPr>
          <w:rStyle w:val="s0"/>
        </w:rPr>
        <w:t xml:space="preserve">ешению Кабинета Министров Украины, которое принимается на основании обращения соответствующего областной государственной администрации, или военно-гражданскими администрациями в соответствии с </w:t>
      </w:r>
      <w:hyperlink r:id="rId104" w:history="1">
        <w:r>
          <w:rPr>
            <w:rStyle w:val="a4"/>
          </w:rPr>
          <w:t>Законом</w:t>
        </w:r>
      </w:hyperlink>
      <w:r>
        <w:rPr>
          <w:rStyle w:val="s0"/>
        </w:rPr>
        <w:t xml:space="preserve"> Украины «О военно-гражданских администрациях» в случае их образования.</w:t>
      </w:r>
    </w:p>
    <w:p w:rsidR="00000000" w:rsidRDefault="00114927">
      <w:pPr>
        <w:pStyle w:val="pj"/>
      </w:pPr>
      <w:r>
        <w:t> </w:t>
      </w:r>
    </w:p>
    <w:p w:rsidR="00000000" w:rsidRDefault="00114927">
      <w:pPr>
        <w:pStyle w:val="pj"/>
        <w:ind w:left="1200" w:hanging="800"/>
      </w:pPr>
      <w:bookmarkStart w:id="85" w:name="SUB680000"/>
      <w:bookmarkEnd w:id="85"/>
      <w:r>
        <w:rPr>
          <w:rStyle w:val="s1"/>
        </w:rPr>
        <w:t xml:space="preserve">Статья 68. </w:t>
      </w:r>
      <w:r>
        <w:rPr>
          <w:rStyle w:val="s0"/>
        </w:rPr>
        <w:t>Состав доходов и расходов бюджетов районов в городах</w:t>
      </w:r>
    </w:p>
    <w:p w:rsidR="00000000" w:rsidRDefault="00114927">
      <w:pPr>
        <w:pStyle w:val="pj"/>
      </w:pPr>
      <w:r>
        <w:rPr>
          <w:rStyle w:val="s0"/>
        </w:rPr>
        <w:t>1. Состав доходов и расходов бюджетов районов в городах (в случае их создания) определяется городским советом</w:t>
      </w:r>
      <w:r>
        <w:rPr>
          <w:rStyle w:val="s0"/>
        </w:rPr>
        <w:t xml:space="preserve"> в соответствии с полномочиями, переданными районным в городах советам.</w:t>
      </w:r>
    </w:p>
    <w:p w:rsidR="00000000" w:rsidRDefault="00114927">
      <w:pPr>
        <w:pStyle w:val="pj"/>
      </w:pPr>
      <w:r>
        <w:rPr>
          <w:rStyle w:val="s0"/>
        </w:rPr>
        <w:t>2. Распределение объема межбюджетных трансфертов между городским бюджетом и бюджетами районов в городе (в случае их создания) осуществляется в порядке, утвержденном городским советом.</w:t>
      </w:r>
    </w:p>
    <w:p w:rsidR="00000000" w:rsidRDefault="00114927">
      <w:pPr>
        <w:pStyle w:val="pj"/>
      </w:pPr>
      <w:r>
        <w:rPr>
          <w:rStyle w:val="s0"/>
        </w:rPr>
        <w:t>3. Исключена.</w:t>
      </w:r>
    </w:p>
    <w:p w:rsidR="00000000" w:rsidRDefault="00114927">
      <w:pPr>
        <w:pStyle w:val="pj"/>
      </w:pPr>
      <w:r>
        <w:t> </w:t>
      </w:r>
    </w:p>
    <w:p w:rsidR="00000000" w:rsidRDefault="00114927">
      <w:pPr>
        <w:pStyle w:val="pj"/>
        <w:ind w:left="1200" w:hanging="800"/>
      </w:pPr>
      <w:bookmarkStart w:id="86" w:name="SUB690000"/>
      <w:bookmarkEnd w:id="86"/>
      <w:r>
        <w:rPr>
          <w:rStyle w:val="s1"/>
        </w:rPr>
        <w:t xml:space="preserve">Статья 69. </w:t>
      </w:r>
      <w:r>
        <w:rPr>
          <w:rStyle w:val="s0"/>
        </w:rPr>
        <w:t>Исключена.</w:t>
      </w:r>
    </w:p>
    <w:p w:rsidR="00000000" w:rsidRDefault="00114927">
      <w:pPr>
        <w:pStyle w:val="pj"/>
      </w:pPr>
      <w:r>
        <w:t> </w:t>
      </w:r>
    </w:p>
    <w:p w:rsidR="00000000" w:rsidRDefault="00114927">
      <w:pPr>
        <w:pStyle w:val="pj"/>
        <w:ind w:left="1200" w:hanging="800"/>
      </w:pPr>
      <w:bookmarkStart w:id="87" w:name="SUB69010000"/>
      <w:bookmarkEnd w:id="87"/>
      <w:r>
        <w:rPr>
          <w:rStyle w:val="s1"/>
        </w:rPr>
        <w:t xml:space="preserve">Статья 69-1. </w:t>
      </w:r>
      <w:r>
        <w:rPr>
          <w:rStyle w:val="s0"/>
        </w:rPr>
        <w:t>Поступление специального фонда местных бюджетов</w:t>
      </w:r>
    </w:p>
    <w:p w:rsidR="00000000" w:rsidRDefault="00114927">
      <w:pPr>
        <w:pStyle w:val="pj"/>
      </w:pPr>
      <w:r>
        <w:rPr>
          <w:rStyle w:val="s0"/>
        </w:rPr>
        <w:t>1. К поступлений специального фонда местных бюджетов относятся:</w:t>
      </w:r>
    </w:p>
    <w:p w:rsidR="00000000" w:rsidRDefault="00114927">
      <w:pPr>
        <w:pStyle w:val="pj"/>
      </w:pPr>
      <w:r>
        <w:rPr>
          <w:rStyle w:val="s0"/>
        </w:rPr>
        <w:t xml:space="preserve">1) поступления бюджета развития местных бюджетов (определенные в части первой </w:t>
      </w:r>
      <w:hyperlink w:anchor="sub710000" w:history="1">
        <w:r>
          <w:rPr>
            <w:rStyle w:val="a4"/>
          </w:rPr>
          <w:t>статьи 71</w:t>
        </w:r>
      </w:hyperlink>
      <w:r>
        <w:rPr>
          <w:rStyle w:val="s0"/>
        </w:rPr>
        <w:t xml:space="preserve"> настоящего Кодекса);</w:t>
      </w:r>
    </w:p>
    <w:p w:rsidR="00000000" w:rsidRDefault="00114927">
      <w:pPr>
        <w:pStyle w:val="pj"/>
      </w:pPr>
      <w:r>
        <w:rPr>
          <w:rStyle w:val="s0"/>
        </w:rPr>
        <w:t>2) средства от возмещения потерь сельскохозяйственного и лесохозяйственного производства, зачисляются в размере: 100 процентов - в бюджеты городов Киева и Севастополя, 25 процентов - в бюджет Автономной Рес</w:t>
      </w:r>
      <w:r>
        <w:rPr>
          <w:rStyle w:val="s0"/>
        </w:rPr>
        <w:t>публики Крым и областных бюджетов, 75 процентов - в бюджеты местного самоуправления (кроме бюджетов городов Киева и Севастополя);</w:t>
      </w:r>
    </w:p>
    <w:p w:rsidR="00000000" w:rsidRDefault="00114927">
      <w:pPr>
        <w:pStyle w:val="pj"/>
      </w:pPr>
      <w:r>
        <w:rPr>
          <w:rStyle w:val="s0"/>
        </w:rPr>
        <w:t xml:space="preserve">3) регистрационный взнос в отношении объектов коммунальной собственности, уплачиваемый в соответствии с </w:t>
      </w:r>
      <w:hyperlink r:id="rId105" w:history="1">
        <w:r>
          <w:rPr>
            <w:rStyle w:val="a5"/>
          </w:rPr>
          <w:t>Законом</w:t>
        </w:r>
      </w:hyperlink>
      <w:r>
        <w:rPr>
          <w:rStyle w:val="s0"/>
        </w:rPr>
        <w:t xml:space="preserve"> Украины «О концессии»;</w:t>
      </w:r>
    </w:p>
    <w:p w:rsidR="00000000" w:rsidRDefault="00114927">
      <w:pPr>
        <w:pStyle w:val="pj"/>
      </w:pPr>
      <w:r>
        <w:rPr>
          <w:rStyle w:val="s0"/>
        </w:rPr>
        <w:t>4) 70 процентов денежных взысканий за ущерб, причиненный нарушением законодательства об охране окружающей природной среды в результате хозяйственной и иной деятельности, в том числе: в бюджеты местного самоуправления (кроме бюджетов городов Киева и Севасто</w:t>
      </w:r>
      <w:r>
        <w:rPr>
          <w:rStyle w:val="s0"/>
        </w:rPr>
        <w:t>поля) - 50 процентов, областных бюджетов и бюджета Автономной Республики Крым - 20 процентов, бюджетов городов Киева и Севастополя - 70 процентов;</w:t>
      </w:r>
    </w:p>
    <w:p w:rsidR="00000000" w:rsidRDefault="00114927">
      <w:pPr>
        <w:pStyle w:val="pj"/>
      </w:pPr>
      <w:r>
        <w:rPr>
          <w:rStyle w:val="s0"/>
        </w:rPr>
        <w:t>4-1) 55 процентов экологического налога (кроме экологического налога, определенного пунктом 16-1 части второй</w:t>
      </w:r>
      <w:r>
        <w:rPr>
          <w:rStyle w:val="s0"/>
        </w:rPr>
        <w:t xml:space="preserve"> статьи 29 настоящего Кодекса), в том числе: в бюджеты местного самоуправления (кроме бюджетов городов Киева и Севастополя) - 25 процентов, областных бюджетов и бюджета Автономной Республики Крым - 30 процентов, бюджетов городов Киева и Севастополя - 55 пр</w:t>
      </w:r>
      <w:r>
        <w:rPr>
          <w:rStyle w:val="s0"/>
        </w:rPr>
        <w:t>оцентов;</w:t>
      </w:r>
    </w:p>
    <w:p w:rsidR="00000000" w:rsidRDefault="00114927">
      <w:pPr>
        <w:pStyle w:val="pj"/>
      </w:pPr>
      <w:r>
        <w:rPr>
          <w:rStyle w:val="s0"/>
        </w:rPr>
        <w:t>5) исключен;</w:t>
      </w:r>
    </w:p>
    <w:p w:rsidR="00000000" w:rsidRDefault="00114927">
      <w:pPr>
        <w:pStyle w:val="pj"/>
      </w:pPr>
      <w:r>
        <w:rPr>
          <w:rStyle w:val="s0"/>
        </w:rPr>
        <w:t>6) собственные поступления бюджетных учреждений, содержащихся за счет соответствующего местного бюджета;</w:t>
      </w:r>
    </w:p>
    <w:p w:rsidR="00000000" w:rsidRDefault="00114927">
      <w:pPr>
        <w:pStyle w:val="pj"/>
      </w:pPr>
      <w:r>
        <w:rPr>
          <w:rStyle w:val="s0"/>
        </w:rPr>
        <w:t>7) целевые и добровольные взносы предприятий, учреждений, организаций и граждан в республиканский Автономной Республики Крым и ме</w:t>
      </w:r>
      <w:r>
        <w:rPr>
          <w:rStyle w:val="s0"/>
        </w:rPr>
        <w:t>стных фондов охраны окружающей природной среды;</w:t>
      </w:r>
    </w:p>
    <w:p w:rsidR="00000000" w:rsidRDefault="00114927">
      <w:pPr>
        <w:pStyle w:val="pj"/>
      </w:pPr>
      <w:r>
        <w:rPr>
          <w:rStyle w:val="s0"/>
        </w:rPr>
        <w:t>8) поступления в целевые фонды, образованные Верховной Радой Автономной Республики Крым и местными советами;</w:t>
      </w:r>
    </w:p>
    <w:p w:rsidR="00000000" w:rsidRDefault="00114927">
      <w:pPr>
        <w:pStyle w:val="pj"/>
      </w:pPr>
      <w:r>
        <w:rPr>
          <w:rStyle w:val="s0"/>
        </w:rPr>
        <w:t>9) субвенции, предоставляемые из других бюджетов за счет конкретно определенных поступлений специал</w:t>
      </w:r>
      <w:r>
        <w:rPr>
          <w:rStyle w:val="s0"/>
        </w:rPr>
        <w:t>ьного фонда таких бюджетов;</w:t>
      </w:r>
    </w:p>
    <w:p w:rsidR="00000000" w:rsidRDefault="00114927">
      <w:pPr>
        <w:pStyle w:val="pj"/>
      </w:pPr>
      <w:r>
        <w:rPr>
          <w:rStyle w:val="s0"/>
        </w:rPr>
        <w:t>10) возврат кредитов, предоставленных из местных бюджетов индивидуальным сельским застройщикам;</w:t>
      </w:r>
    </w:p>
    <w:p w:rsidR="00000000" w:rsidRDefault="00114927">
      <w:pPr>
        <w:pStyle w:val="pj"/>
      </w:pPr>
      <w:r>
        <w:rPr>
          <w:rStyle w:val="s0"/>
        </w:rPr>
        <w:t>11) возврат кредитов, предоставленных из местных бюджетов молодым семьям и одиноким молодым гражданам на строительство (реконструкци</w:t>
      </w:r>
      <w:r>
        <w:rPr>
          <w:rStyle w:val="s0"/>
        </w:rPr>
        <w:t>ю) и приобретение жилья, а также пеня и проценты за пользование ими;</w:t>
      </w:r>
    </w:p>
    <w:p w:rsidR="00000000" w:rsidRDefault="00114927">
      <w:pPr>
        <w:pStyle w:val="pj"/>
      </w:pPr>
      <w:r>
        <w:rPr>
          <w:rStyle w:val="s0"/>
        </w:rPr>
        <w:t>12) поступления в рамках программ помощи и грантов Европейского Союза, правительств иностранных государств, международных организаций, донорских учреждений;</w:t>
      </w:r>
    </w:p>
    <w:p w:rsidR="00000000" w:rsidRDefault="00114927">
      <w:pPr>
        <w:pStyle w:val="pj"/>
      </w:pPr>
      <w:r>
        <w:rPr>
          <w:rStyle w:val="s0"/>
        </w:rPr>
        <w:t>13) иные поступления, определе</w:t>
      </w:r>
      <w:r>
        <w:rPr>
          <w:rStyle w:val="s0"/>
        </w:rPr>
        <w:t>нные законом о Государственном бюджете Украины.</w:t>
      </w:r>
    </w:p>
    <w:p w:rsidR="00000000" w:rsidRDefault="00114927">
      <w:pPr>
        <w:pStyle w:val="pj"/>
      </w:pPr>
      <w:r>
        <w:t> </w:t>
      </w:r>
    </w:p>
    <w:p w:rsidR="00000000" w:rsidRDefault="00114927">
      <w:pPr>
        <w:pStyle w:val="pj"/>
        <w:ind w:left="1200" w:hanging="800"/>
      </w:pPr>
      <w:bookmarkStart w:id="88" w:name="SUB700000"/>
      <w:bookmarkEnd w:id="88"/>
      <w:r>
        <w:rPr>
          <w:rStyle w:val="s1"/>
        </w:rPr>
        <w:t xml:space="preserve">Статья 70. </w:t>
      </w:r>
      <w:r>
        <w:rPr>
          <w:rStyle w:val="s0"/>
        </w:rPr>
        <w:t>Расходы и кредитование местных бюджетов</w:t>
      </w:r>
    </w:p>
    <w:p w:rsidR="00000000" w:rsidRDefault="00114927">
      <w:pPr>
        <w:pStyle w:val="pj"/>
      </w:pPr>
      <w:r>
        <w:rPr>
          <w:rStyle w:val="s0"/>
        </w:rPr>
        <w:t>1. Расходы и кредитование местных бюджетов включают бюджетные назначения, установленные решением о местном бюджете, на конкретные цели, связанные с реализа</w:t>
      </w:r>
      <w:r>
        <w:rPr>
          <w:rStyle w:val="s0"/>
        </w:rPr>
        <w:t xml:space="preserve">цией программ и мероприятий согласно </w:t>
      </w:r>
      <w:hyperlink w:anchor="sub890000" w:history="1">
        <w:r>
          <w:rPr>
            <w:rStyle w:val="a4"/>
          </w:rPr>
          <w:t>статьям 89-91</w:t>
        </w:r>
      </w:hyperlink>
      <w:r>
        <w:rPr>
          <w:rStyle w:val="s0"/>
        </w:rPr>
        <w:t xml:space="preserve"> данного Кодекса.</w:t>
      </w:r>
    </w:p>
    <w:p w:rsidR="00000000" w:rsidRDefault="00114927">
      <w:pPr>
        <w:pStyle w:val="pj"/>
      </w:pPr>
      <w:r>
        <w:rPr>
          <w:rStyle w:val="s0"/>
        </w:rPr>
        <w:t>2. Средства специального фонда местных бюджетов расходуются на мероприятия, предусмотренные решением о местном бюджете в соответствии с законодательством.</w:t>
      </w:r>
    </w:p>
    <w:p w:rsidR="00000000" w:rsidRDefault="00114927">
      <w:pPr>
        <w:pStyle w:val="pj"/>
      </w:pPr>
      <w:r>
        <w:t> </w:t>
      </w:r>
    </w:p>
    <w:p w:rsidR="00000000" w:rsidRDefault="00114927">
      <w:pPr>
        <w:pStyle w:val="pj"/>
        <w:ind w:left="1200" w:hanging="800"/>
      </w:pPr>
      <w:bookmarkStart w:id="89" w:name="SUB710000"/>
      <w:bookmarkEnd w:id="89"/>
      <w:r>
        <w:rPr>
          <w:rStyle w:val="s1"/>
        </w:rPr>
        <w:t xml:space="preserve">Статья 71. </w:t>
      </w:r>
      <w:r>
        <w:rPr>
          <w:rStyle w:val="s0"/>
        </w:rPr>
        <w:t>Бюджет развития местных бюджетов</w:t>
      </w:r>
    </w:p>
    <w:p w:rsidR="00000000" w:rsidRDefault="00114927">
      <w:pPr>
        <w:pStyle w:val="pj"/>
      </w:pPr>
      <w:r>
        <w:rPr>
          <w:rStyle w:val="s0"/>
        </w:rPr>
        <w:t>1. Поступления бюджета развития местных бюджетов включают:</w:t>
      </w:r>
    </w:p>
    <w:p w:rsidR="00000000" w:rsidRDefault="00114927">
      <w:pPr>
        <w:pStyle w:val="pj"/>
      </w:pPr>
      <w:r>
        <w:rPr>
          <w:rStyle w:val="s0"/>
        </w:rPr>
        <w:t>1) исключен;</w:t>
      </w:r>
    </w:p>
    <w:p w:rsidR="00000000" w:rsidRDefault="00114927">
      <w:pPr>
        <w:pStyle w:val="pj"/>
      </w:pPr>
      <w:r>
        <w:rPr>
          <w:rStyle w:val="s0"/>
        </w:rPr>
        <w:t>1</w:t>
      </w:r>
      <w:r>
        <w:rPr>
          <w:rStyle w:val="s0"/>
          <w:vertAlign w:val="superscript"/>
        </w:rPr>
        <w:t>1</w:t>
      </w:r>
      <w:r>
        <w:rPr>
          <w:rStyle w:val="s0"/>
        </w:rPr>
        <w:t>) исключен;</w:t>
      </w:r>
    </w:p>
    <w:p w:rsidR="00000000" w:rsidRDefault="00114927">
      <w:pPr>
        <w:pStyle w:val="pj"/>
      </w:pPr>
      <w:r>
        <w:rPr>
          <w:rStyle w:val="s0"/>
        </w:rPr>
        <w:t>2) исключен;</w:t>
      </w:r>
    </w:p>
    <w:p w:rsidR="00000000" w:rsidRDefault="00114927">
      <w:pPr>
        <w:pStyle w:val="pj"/>
      </w:pPr>
      <w:r>
        <w:rPr>
          <w:rStyle w:val="s0"/>
        </w:rPr>
        <w:t>3) дивиденды (доход), начисленные на акции (доли) хозяйственных обществ, в уставных капиталах которых есть имуще</w:t>
      </w:r>
      <w:r>
        <w:rPr>
          <w:rStyle w:val="s0"/>
        </w:rPr>
        <w:t>ство Автономной Республики Крым, коммунальная собственность;</w:t>
      </w:r>
    </w:p>
    <w:p w:rsidR="00000000" w:rsidRDefault="00114927">
      <w:pPr>
        <w:pStyle w:val="pj"/>
      </w:pPr>
      <w:r>
        <w:rPr>
          <w:rStyle w:val="s0"/>
        </w:rPr>
        <w:t xml:space="preserve">4) плата за предоставление местных гарантий (в соответствии со </w:t>
      </w:r>
      <w:hyperlink w:anchor="sub170000" w:history="1">
        <w:r>
          <w:rPr>
            <w:rStyle w:val="a4"/>
          </w:rPr>
          <w:t>статьей 17</w:t>
        </w:r>
      </w:hyperlink>
      <w:r>
        <w:rPr>
          <w:rStyle w:val="s0"/>
        </w:rPr>
        <w:t xml:space="preserve"> данного Кодекса);</w:t>
      </w:r>
    </w:p>
    <w:p w:rsidR="00000000" w:rsidRDefault="00114927">
      <w:pPr>
        <w:pStyle w:val="pj"/>
      </w:pPr>
      <w:r>
        <w:rPr>
          <w:rStyle w:val="s0"/>
        </w:rPr>
        <w:t>4.1) средства долевого участия в развитии инфраструктуры населенного пу</w:t>
      </w:r>
      <w:r>
        <w:rPr>
          <w:rStyle w:val="s0"/>
        </w:rPr>
        <w:t xml:space="preserve">нкта, полученные в соответствии с </w:t>
      </w:r>
      <w:hyperlink r:id="rId106" w:history="1">
        <w:r>
          <w:rPr>
            <w:rStyle w:val="a4"/>
          </w:rPr>
          <w:t>Законом</w:t>
        </w:r>
      </w:hyperlink>
      <w:r>
        <w:rPr>
          <w:rStyle w:val="s0"/>
        </w:rPr>
        <w:t xml:space="preserve"> Украины «О регулировании градостроительной деятельности»;</w:t>
      </w:r>
    </w:p>
    <w:p w:rsidR="00000000" w:rsidRDefault="00114927">
      <w:pPr>
        <w:pStyle w:val="pj"/>
      </w:pPr>
      <w:r>
        <w:t xml:space="preserve">4.2) 10 процентов средств от использования (реализации ) части продукции, которая остается </w:t>
      </w:r>
      <w:r>
        <w:t>в собственности государства в соответствии с соглашениями о разделе продукции, и / или средств в виде денежного эквивалента такой государственной части продукции (кроме средств от государственной части продукции, произведенной на участке недр в пределах ко</w:t>
      </w:r>
      <w:r>
        <w:t>нтинентального шельфа и исключительной (морской ) экономической зоны Украины ), которые распределяются между местными бюджетами административно - территориальных единиц, на территории которых находится соответствующий участок недр, в таком соотношении: 5 п</w:t>
      </w:r>
      <w:r>
        <w:t xml:space="preserve">роцентов - в бюджет Автономной Республики Крым или областного бюджета; </w:t>
      </w:r>
      <w:r>
        <w:rPr>
          <w:rStyle w:val="s0"/>
        </w:rPr>
        <w:t>5 процентов - в соответствующий бюджет местного самоуправления</w:t>
      </w:r>
      <w:r>
        <w:t>. Если участок недр расположен на территории нескольких административно - территориальных единиц, средства между соответств</w:t>
      </w:r>
      <w:r>
        <w:t xml:space="preserve">ующими местными бюджетами распределяются в пределах установленного соотношения в </w:t>
      </w:r>
      <w:hyperlink r:id="rId107" w:anchor="sub_id=100" w:history="1">
        <w:r>
          <w:rPr>
            <w:rStyle w:val="a4"/>
          </w:rPr>
          <w:t>порядке</w:t>
        </w:r>
      </w:hyperlink>
      <w:r>
        <w:t>, определенном Кабинетом Министров Украина;</w:t>
      </w:r>
    </w:p>
    <w:p w:rsidR="00000000" w:rsidRDefault="00114927">
      <w:pPr>
        <w:pStyle w:val="pj"/>
      </w:pPr>
      <w:r>
        <w:rPr>
          <w:rStyle w:val="s0"/>
        </w:rPr>
        <w:t>4.3) концессионные платежи относительно объ</w:t>
      </w:r>
      <w:r>
        <w:rPr>
          <w:rStyle w:val="s0"/>
        </w:rPr>
        <w:t>ектов коммунальной собственности (кроме части концессионного платежа, что по решению концессиедателя уплачивается в пользу балансодержателя в соответствии с условиями концессионного договора);</w:t>
      </w:r>
    </w:p>
    <w:p w:rsidR="00000000" w:rsidRDefault="00114927">
      <w:pPr>
        <w:pStyle w:val="pj"/>
      </w:pPr>
      <w:r>
        <w:rPr>
          <w:rStyle w:val="s0"/>
        </w:rPr>
        <w:t>4.4) единовременная фиксированная плата, определенная концессио</w:t>
      </w:r>
      <w:r>
        <w:rPr>
          <w:rStyle w:val="s0"/>
        </w:rPr>
        <w:t>нным договором, и средства, поступившие в результате реализации обеспечения конкурсного предложения в соответствии с условиями концессионного конкурса (если они не возвращаются участнику), относительно объектов коммунальной собственности;</w:t>
      </w:r>
    </w:p>
    <w:p w:rsidR="00000000" w:rsidRDefault="00114927">
      <w:pPr>
        <w:pStyle w:val="pj"/>
      </w:pPr>
      <w:r>
        <w:rPr>
          <w:rStyle w:val="s0"/>
        </w:rPr>
        <w:t>5) средства от от</w:t>
      </w:r>
      <w:r>
        <w:rPr>
          <w:rStyle w:val="s0"/>
        </w:rPr>
        <w:t>чуждения имущества, которое принадлежит Автономной Республике Крым, и имущества, которое находится в коммунальной собственности, включая средства от продажи земельных участков несельскохозяйственного назначения или прав на них;</w:t>
      </w:r>
    </w:p>
    <w:p w:rsidR="00000000" w:rsidRDefault="00114927">
      <w:pPr>
        <w:pStyle w:val="pj"/>
      </w:pPr>
      <w:r>
        <w:rPr>
          <w:rStyle w:val="s0"/>
        </w:rPr>
        <w:t>6) 90 процентов средств от п</w:t>
      </w:r>
      <w:r>
        <w:rPr>
          <w:rStyle w:val="s0"/>
        </w:rPr>
        <w:t xml:space="preserve">родажи земельных участков несельскохозяйственного назначения или прав на них, которые находятся в государственной собственности до разграничения земель государственной и коммунальной собственности, при этом от продажи земельных участков, которые находятся </w:t>
      </w:r>
      <w:r>
        <w:rPr>
          <w:rStyle w:val="s0"/>
        </w:rPr>
        <w:t>на территории Автономной Республики Крым: 35 процентов - в бюджет Автономной Республики Крым, 55 процентов - в сельские, поселковые, городские бюджеты Автономной Республики Крым, 90 процентов от выкупа земельных участков сельскохозяйственного назначения го</w:t>
      </w:r>
      <w:r>
        <w:rPr>
          <w:rStyle w:val="s0"/>
        </w:rPr>
        <w:t xml:space="preserve">сударственной и коммунальной собственности, предусмотренных </w:t>
      </w:r>
      <w:hyperlink r:id="rId108" w:anchor="sub_id=60100" w:history="1">
        <w:r>
          <w:rPr>
            <w:rStyle w:val="a5"/>
          </w:rPr>
          <w:t>пунктом 6.1 раздела X</w:t>
        </w:r>
      </w:hyperlink>
      <w:r>
        <w:rPr>
          <w:rStyle w:val="s0"/>
        </w:rPr>
        <w:t xml:space="preserve"> «Переходные положения «Земельного кодекса Украины»;</w:t>
      </w:r>
    </w:p>
    <w:p w:rsidR="00000000" w:rsidRDefault="00114927">
      <w:pPr>
        <w:pStyle w:val="pj"/>
      </w:pPr>
      <w:r>
        <w:rPr>
          <w:rStyle w:val="s0"/>
        </w:rPr>
        <w:t>7) капитальные трансферты (субвенции) из других бюджетов;</w:t>
      </w:r>
    </w:p>
    <w:p w:rsidR="00000000" w:rsidRDefault="00114927">
      <w:pPr>
        <w:pStyle w:val="pj"/>
      </w:pPr>
      <w:r>
        <w:rPr>
          <w:rStyle w:val="s0"/>
        </w:rPr>
        <w:t xml:space="preserve">8) средства от возвращения кредитов, предоставленных из соответствующего бюджета, и проценты, уплаченные за пользование ими (кроме поступлений, определенных 10 и 11 части первой </w:t>
      </w:r>
      <w:hyperlink w:anchor="sub690000" w:history="1">
        <w:r>
          <w:rPr>
            <w:rStyle w:val="a4"/>
          </w:rPr>
          <w:t>статьи 69 1</w:t>
        </w:r>
      </w:hyperlink>
      <w:r>
        <w:rPr>
          <w:rStyle w:val="s0"/>
        </w:rPr>
        <w:t xml:space="preserve"> настоящего Кодекса);</w:t>
      </w:r>
    </w:p>
    <w:p w:rsidR="00000000" w:rsidRDefault="00114927">
      <w:pPr>
        <w:pStyle w:val="pj"/>
      </w:pPr>
      <w:r>
        <w:rPr>
          <w:rStyle w:val="s0"/>
        </w:rPr>
        <w:t>9) местные заимствования, осуществленные в порядке, определенном данным Кодексом и другими законами Украины;</w:t>
      </w:r>
    </w:p>
    <w:p w:rsidR="00000000" w:rsidRDefault="00114927">
      <w:pPr>
        <w:pStyle w:val="pj"/>
      </w:pPr>
      <w:r>
        <w:rPr>
          <w:rStyle w:val="s0"/>
        </w:rPr>
        <w:t>10) средства, которые передаются из другой части местного бюджета по решению Верховной Рады Автономной</w:t>
      </w:r>
      <w:r>
        <w:rPr>
          <w:rStyle w:val="s0"/>
        </w:rPr>
        <w:t xml:space="preserve"> Республики Крым, соответствующего местного совета (относительно средств резервного фонда местного бюджета в части расходов бюджета развития - по решению Совета министров Автономной Республики Крым, местной государственной администрации, исполнительного ор</w:t>
      </w:r>
      <w:r>
        <w:rPr>
          <w:rStyle w:val="s0"/>
        </w:rPr>
        <w:t>гана соответствующего местного совета).</w:t>
      </w:r>
    </w:p>
    <w:p w:rsidR="00000000" w:rsidRDefault="00114927">
      <w:pPr>
        <w:pStyle w:val="pj"/>
      </w:pPr>
      <w:r>
        <w:rPr>
          <w:rStyle w:val="s0"/>
        </w:rPr>
        <w:t>2. К расходам бюджета развития местных бюджетов принадлежат:</w:t>
      </w:r>
    </w:p>
    <w:p w:rsidR="00000000" w:rsidRDefault="00114927">
      <w:pPr>
        <w:pStyle w:val="pj"/>
      </w:pPr>
      <w:r>
        <w:rPr>
          <w:rStyle w:val="s0"/>
        </w:rPr>
        <w:t>1) погашение местного долга, в том числе за счет субвенции из государственного бюджета местным бюджетам на финансовое обеспечение строительства, реконструк</w:t>
      </w:r>
      <w:r>
        <w:rPr>
          <w:rStyle w:val="s0"/>
        </w:rPr>
        <w:t>ции, ремонта и содержания автомобильных дорог общего пользования местного значения, улиц и дорог коммунальной собственности в населенных пунктах;</w:t>
      </w:r>
    </w:p>
    <w:p w:rsidR="00000000" w:rsidRDefault="00114927">
      <w:pPr>
        <w:pStyle w:val="pj"/>
      </w:pPr>
      <w:r>
        <w:rPr>
          <w:rStyle w:val="s0"/>
        </w:rPr>
        <w:t>2) капитальные расходы, включая капитальные трансферты другим бюджетам (кроме капитальных расходов, которые ос</w:t>
      </w:r>
      <w:r>
        <w:rPr>
          <w:rStyle w:val="s0"/>
        </w:rPr>
        <w:t xml:space="preserve">уществляются за счет определенных пунктами 2 - 13 части первой </w:t>
      </w:r>
      <w:hyperlink w:anchor="sub690000" w:history="1">
        <w:r>
          <w:rPr>
            <w:rStyle w:val="a4"/>
          </w:rPr>
          <w:t>статьи 69 1</w:t>
        </w:r>
      </w:hyperlink>
      <w:r>
        <w:rPr>
          <w:rStyle w:val="s0"/>
        </w:rPr>
        <w:t xml:space="preserve"> данного Кодекса поступлений специального фонда местных бюджетов);</w:t>
      </w:r>
    </w:p>
    <w:p w:rsidR="00000000" w:rsidRDefault="00114927">
      <w:pPr>
        <w:pStyle w:val="pj"/>
      </w:pPr>
      <w:r>
        <w:rPr>
          <w:rStyle w:val="s0"/>
        </w:rPr>
        <w:t>3) взносы органов власти Автономной Республики Крым и органов местного самоуправлен</w:t>
      </w:r>
      <w:r>
        <w:rPr>
          <w:rStyle w:val="s0"/>
        </w:rPr>
        <w:t>ия в уставной капитал субъекта хозяйствования;</w:t>
      </w:r>
    </w:p>
    <w:p w:rsidR="00000000" w:rsidRDefault="00114927">
      <w:pPr>
        <w:pStyle w:val="pj"/>
      </w:pPr>
      <w:r>
        <w:rPr>
          <w:rStyle w:val="s0"/>
        </w:rPr>
        <w:t xml:space="preserve">4) проведение экспертной денежной оценки земельного участка, который подлежит продаже в соответствии со </w:t>
      </w:r>
      <w:hyperlink r:id="rId109" w:anchor="sub_id=1280000" w:history="1">
        <w:r>
          <w:rPr>
            <w:rStyle w:val="a4"/>
          </w:rPr>
          <w:t>статьей 128</w:t>
        </w:r>
      </w:hyperlink>
      <w:r>
        <w:rPr>
          <w:rStyle w:val="s0"/>
        </w:rPr>
        <w:t xml:space="preserve"> Земельно</w:t>
      </w:r>
      <w:r>
        <w:rPr>
          <w:rStyle w:val="s0"/>
        </w:rPr>
        <w:t>го кодекса Украины, за счет аванса, внесенного покупателем земельного участка;</w:t>
      </w:r>
    </w:p>
    <w:p w:rsidR="00000000" w:rsidRDefault="00114927">
      <w:pPr>
        <w:pStyle w:val="pj"/>
      </w:pPr>
      <w:r>
        <w:rPr>
          <w:rStyle w:val="s0"/>
        </w:rPr>
        <w:t>5) подготовка земельных участков несельскохозяйственного назначения или прав на них государственной (до разграничения земель государственной и коммунальной собственности) или ко</w:t>
      </w:r>
      <w:r>
        <w:rPr>
          <w:rStyle w:val="s0"/>
        </w:rPr>
        <w:t>ммунальной собственности для продажи на земельных торгах и проведения таких торгов;</w:t>
      </w:r>
    </w:p>
    <w:p w:rsidR="00000000" w:rsidRDefault="00114927">
      <w:pPr>
        <w:pStyle w:val="pj"/>
      </w:pPr>
      <w:r>
        <w:rPr>
          <w:rStyle w:val="s0"/>
        </w:rPr>
        <w:t>6) платежи, связанные с исполнением гарантийных обязательств Автономной Республики Крым, областного совета или городской, поселковой или сельской территориальной общины;</w:t>
      </w:r>
    </w:p>
    <w:p w:rsidR="00000000" w:rsidRDefault="00114927">
      <w:pPr>
        <w:pStyle w:val="pj"/>
      </w:pPr>
      <w:r>
        <w:rPr>
          <w:rStyle w:val="s0"/>
        </w:rPr>
        <w:t>6.</w:t>
      </w:r>
      <w:r>
        <w:rPr>
          <w:rStyle w:val="s0"/>
        </w:rPr>
        <w:t>1) расходы по подготовке проектов государственно-частного партнерства, выполнения долгосрочных обязательств в рамках государственно-частного партнерства относительно объектов коммунальной собственности;</w:t>
      </w:r>
    </w:p>
    <w:p w:rsidR="00000000" w:rsidRDefault="00114927">
      <w:pPr>
        <w:pStyle w:val="pj"/>
      </w:pPr>
      <w:r>
        <w:rPr>
          <w:rStyle w:val="s0"/>
        </w:rPr>
        <w:t>7) разработка градостроительной документации на местн</w:t>
      </w:r>
      <w:r>
        <w:rPr>
          <w:rStyle w:val="s0"/>
        </w:rPr>
        <w:t>ом и региональном уровнях.</w:t>
      </w:r>
    </w:p>
    <w:p w:rsidR="00000000" w:rsidRDefault="00114927">
      <w:pPr>
        <w:pStyle w:val="pj"/>
      </w:pPr>
      <w:r>
        <w:rPr>
          <w:rStyle w:val="s0"/>
        </w:rPr>
        <w:t>3. Капитальные расходы бюджета развития направляются на: социально-экономическое развитие регионов; выполнение инвестиционных проектов; строительство, капитальный ремонт и реконструкцию объектов социально-культурной сферы и жилищно-коммунального хозяйства;</w:t>
      </w:r>
      <w:r>
        <w:rPr>
          <w:rStyle w:val="s0"/>
        </w:rPr>
        <w:t xml:space="preserve"> строительство газопроводов и газификацию населенных пунктов; строительство и приобретение жилья отдельным категориям граждан в соответствии с законодательством; сохранение и развитие историко-культурных мест Украины и заповедников; строительство и развити</w:t>
      </w:r>
      <w:r>
        <w:rPr>
          <w:rStyle w:val="s0"/>
        </w:rPr>
        <w:t>е сети метрополитенов; приобретение вагонов для коммунального электротранспорта; развитие дорожного хозяйства; приобретение школьных автобусов и автомобилей скорой медицинской помощи; обновление материально-технической базы коммунальных учреждений здравоох</w:t>
      </w:r>
      <w:r>
        <w:rPr>
          <w:rStyle w:val="s0"/>
        </w:rPr>
        <w:t>ранения, компьютеризацию и информатизацию учреждений общего среднего образования и коммунальных учреждений здравоохранения, природоохранные мероприятия; другие мероприятия, связанные с расширенным воссозданием.</w:t>
      </w:r>
    </w:p>
    <w:p w:rsidR="00000000" w:rsidRDefault="00114927">
      <w:pPr>
        <w:pStyle w:val="pj"/>
      </w:pPr>
      <w:r>
        <w:rPr>
          <w:rStyle w:val="s0"/>
        </w:rPr>
        <w:t xml:space="preserve">4. Бюджет развития местных бюджетов является </w:t>
      </w:r>
      <w:r>
        <w:rPr>
          <w:rStyle w:val="s0"/>
        </w:rPr>
        <w:t>составной частью специального фонда местных бюджетов.</w:t>
      </w:r>
    </w:p>
    <w:p w:rsidR="00000000" w:rsidRDefault="00114927">
      <w:pPr>
        <w:pStyle w:val="pj"/>
      </w:pPr>
      <w:r>
        <w:rPr>
          <w:rStyle w:val="s0"/>
        </w:rPr>
        <w:t>5. Исключена.</w:t>
      </w:r>
    </w:p>
    <w:p w:rsidR="00000000" w:rsidRDefault="00114927">
      <w:pPr>
        <w:pStyle w:val="pj"/>
      </w:pPr>
      <w:r>
        <w:t> </w:t>
      </w:r>
    </w:p>
    <w:p w:rsidR="00000000" w:rsidRDefault="00114927">
      <w:pPr>
        <w:pStyle w:val="pj"/>
        <w:ind w:left="1200" w:hanging="800"/>
      </w:pPr>
      <w:bookmarkStart w:id="90" w:name="SUB720000"/>
      <w:bookmarkEnd w:id="90"/>
      <w:r>
        <w:rPr>
          <w:rStyle w:val="s1"/>
        </w:rPr>
        <w:t xml:space="preserve">Статья 72. </w:t>
      </w:r>
      <w:r>
        <w:rPr>
          <w:rStyle w:val="s0"/>
        </w:rPr>
        <w:t>Особенности утверждения местного бюджета с дефицитом или профицитом</w:t>
      </w:r>
    </w:p>
    <w:p w:rsidR="00000000" w:rsidRDefault="00114927">
      <w:pPr>
        <w:pStyle w:val="pj"/>
      </w:pPr>
      <w:r>
        <w:rPr>
          <w:rStyle w:val="s0"/>
        </w:rPr>
        <w:t xml:space="preserve">1. Местный бюджет может утверждаться с дефицитом по общему фонду в случае использования свободного остатка </w:t>
      </w:r>
      <w:r>
        <w:rPr>
          <w:rStyle w:val="s0"/>
        </w:rPr>
        <w:t>бюджетных средств (путем внесения изменений в решение о местном бюджете по результатам годового отчета о выполнении местного бюджета за предыдущий бюджетный период) поступление вследствие продажи/предъявления ценных бумаг.</w:t>
      </w:r>
    </w:p>
    <w:p w:rsidR="00000000" w:rsidRDefault="00114927">
      <w:pPr>
        <w:pStyle w:val="pj"/>
      </w:pPr>
      <w:r>
        <w:rPr>
          <w:rStyle w:val="s0"/>
        </w:rPr>
        <w:t>Местный бюджет может утверждаться</w:t>
      </w:r>
      <w:r>
        <w:rPr>
          <w:rStyle w:val="s0"/>
        </w:rPr>
        <w:t xml:space="preserve"> с профицитом по общему фонду в случае направления в бюджет развития средств из общего фонда такого местного бюджета, выполнения обязательств по непогашенным ссудам, а также для обеспечения установленного размера оборотного остатка бюджетных средств (путем</w:t>
      </w:r>
      <w:r>
        <w:rPr>
          <w:rStyle w:val="s0"/>
        </w:rPr>
        <w:t xml:space="preserve"> внесения изменений в решение о местном бюджете по результатам годового отчета о выполнении местного бюджета за предыдущий бюджетный период).</w:t>
      </w:r>
    </w:p>
    <w:p w:rsidR="00000000" w:rsidRDefault="00114927">
      <w:pPr>
        <w:pStyle w:val="pj"/>
      </w:pPr>
      <w:r>
        <w:rPr>
          <w:rStyle w:val="s0"/>
        </w:rPr>
        <w:t>2. Местный бюджет может утверждаться с дефицитом по специальному фонду в случае привлечения в бюджет развития сред</w:t>
      </w:r>
      <w:r>
        <w:rPr>
          <w:rStyle w:val="s0"/>
        </w:rPr>
        <w:t>ств от местных заимствований, средств из общего фонда такого местного бюджета, поступления в результате продажи/предъявления ценных бумаг, а также в случае использования остатков средств специального фонда местного бюджета, кроме собственных поступлений бю</w:t>
      </w:r>
      <w:r>
        <w:rPr>
          <w:rStyle w:val="s0"/>
        </w:rPr>
        <w:t>джетных учреждений (путем внесения изменений в решение о местном бюджете по результатам годового отчета о выполнении местного бюджета за предыдущий бюджетный период) приобретение ценных бумаг.</w:t>
      </w:r>
    </w:p>
    <w:p w:rsidR="00000000" w:rsidRDefault="00114927">
      <w:pPr>
        <w:pStyle w:val="pj"/>
      </w:pPr>
      <w:r>
        <w:rPr>
          <w:rStyle w:val="s0"/>
        </w:rPr>
        <w:t xml:space="preserve">Местный бюджет может утверждаться с профицитом по специальному </w:t>
      </w:r>
      <w:r>
        <w:rPr>
          <w:rStyle w:val="s0"/>
        </w:rPr>
        <w:t>фонду в случае погашения местного долга, приобретения ценных бумаг.</w:t>
      </w:r>
    </w:p>
    <w:p w:rsidR="00000000" w:rsidRDefault="00114927">
      <w:pPr>
        <w:pStyle w:val="pj"/>
      </w:pPr>
      <w:r>
        <w:t> </w:t>
      </w:r>
    </w:p>
    <w:p w:rsidR="00000000" w:rsidRDefault="00114927">
      <w:pPr>
        <w:pStyle w:val="pj"/>
        <w:ind w:left="1200" w:hanging="800"/>
      </w:pPr>
      <w:bookmarkStart w:id="91" w:name="SUB730000"/>
      <w:bookmarkEnd w:id="91"/>
      <w:r>
        <w:rPr>
          <w:rStyle w:val="s1"/>
        </w:rPr>
        <w:t xml:space="preserve">Статья 73. </w:t>
      </w:r>
      <w:r>
        <w:rPr>
          <w:rStyle w:val="s0"/>
        </w:rPr>
        <w:t>Ссуды местным бюджетам</w:t>
      </w:r>
    </w:p>
    <w:p w:rsidR="00000000" w:rsidRDefault="00114927">
      <w:pPr>
        <w:pStyle w:val="pj"/>
      </w:pPr>
      <w:r>
        <w:rPr>
          <w:rStyle w:val="s0"/>
        </w:rPr>
        <w:t>1. Совет министров Автономной Республики Крым, местные государственные администрации, исполнительные органы соответствующих местных советов по решению В</w:t>
      </w:r>
      <w:r>
        <w:rPr>
          <w:rStyle w:val="s0"/>
        </w:rPr>
        <w:t>ерховной Рады Автономной Республики Крым или соответствующего местного совета могут получать:</w:t>
      </w:r>
    </w:p>
    <w:p w:rsidR="00000000" w:rsidRDefault="00114927">
      <w:pPr>
        <w:pStyle w:val="pj"/>
      </w:pPr>
      <w:r>
        <w:rPr>
          <w:rStyle w:val="s0"/>
        </w:rPr>
        <w:t>1) ссуды на покрытие временных кассовых разрывов, которые возникают по общему фонду и бюджету развития местных бюджетов, в финансовых учреждениях сроком до трех м</w:t>
      </w:r>
      <w:r>
        <w:rPr>
          <w:rStyle w:val="s0"/>
        </w:rPr>
        <w:t xml:space="preserve">есяцев в пределах текущего бюджетного периода, в исключительных случаях по решению Кабинета Министров Украины относительно бюджета Автономной Республики Крым и бюджетов городских, поселковых, сельских территориальных общин - в пределах текущего бюджетного </w:t>
      </w:r>
      <w:r>
        <w:rPr>
          <w:rStyle w:val="s0"/>
        </w:rPr>
        <w:t>периода. Порядок получения и погашения таких ссуд определяется центральным органом исполнительной власти, обеспечивающим формирование государственной бюджетной политики;</w:t>
      </w:r>
    </w:p>
    <w:p w:rsidR="00000000" w:rsidRDefault="00114927">
      <w:pPr>
        <w:pStyle w:val="pj"/>
      </w:pPr>
      <w:r>
        <w:rPr>
          <w:rStyle w:val="s0"/>
        </w:rPr>
        <w:t>2) ссуды на покрытие временных кассовых разрывов местных бюджетов в соответствии с час</w:t>
      </w:r>
      <w:r>
        <w:rPr>
          <w:rStyle w:val="s0"/>
        </w:rPr>
        <w:t xml:space="preserve">тью пятой </w:t>
      </w:r>
      <w:hyperlink w:anchor="sub430000" w:history="1">
        <w:r>
          <w:rPr>
            <w:rStyle w:val="a4"/>
          </w:rPr>
          <w:t>статьи 43</w:t>
        </w:r>
      </w:hyperlink>
      <w:r>
        <w:rPr>
          <w:rStyle w:val="s0"/>
        </w:rPr>
        <w:t xml:space="preserve"> данного Кодекса. Такие займы не предоставляются в случае размещения средств местного бюджета на депозитах и / или обслуживания средств местного бюджета в части бюджета развития и собственных поступлений б</w:t>
      </w:r>
      <w:r>
        <w:rPr>
          <w:rStyle w:val="s0"/>
        </w:rPr>
        <w:t>юджетных учреждений в учреждениях банков;</w:t>
      </w:r>
    </w:p>
    <w:p w:rsidR="00000000" w:rsidRDefault="00114927">
      <w:pPr>
        <w:pStyle w:val="pj"/>
      </w:pPr>
      <w:r>
        <w:rPr>
          <w:rStyle w:val="s0"/>
        </w:rPr>
        <w:t>3) исключен.</w:t>
      </w:r>
    </w:p>
    <w:p w:rsidR="00000000" w:rsidRDefault="00114927">
      <w:pPr>
        <w:pStyle w:val="pj"/>
      </w:pPr>
      <w:r>
        <w:rPr>
          <w:rStyle w:val="s0"/>
        </w:rPr>
        <w:t>2. Предоставление ссуд из одного бюджета другому запрещается.</w:t>
      </w:r>
    </w:p>
    <w:p w:rsidR="00000000" w:rsidRDefault="00114927">
      <w:pPr>
        <w:pStyle w:val="pj"/>
      </w:pPr>
      <w:r>
        <w:t> </w:t>
      </w:r>
    </w:p>
    <w:p w:rsidR="00000000" w:rsidRDefault="00114927">
      <w:pPr>
        <w:pStyle w:val="pj"/>
        <w:ind w:left="1200" w:hanging="800"/>
      </w:pPr>
      <w:bookmarkStart w:id="92" w:name="SUB740000"/>
      <w:bookmarkEnd w:id="92"/>
      <w:r>
        <w:rPr>
          <w:rStyle w:val="s1"/>
        </w:rPr>
        <w:t xml:space="preserve">Статья 74. </w:t>
      </w:r>
      <w:r>
        <w:rPr>
          <w:rStyle w:val="s0"/>
        </w:rPr>
        <w:t>Особенности осуществления местных заимствований и предоставление местных гарантий</w:t>
      </w:r>
    </w:p>
    <w:p w:rsidR="00000000" w:rsidRDefault="00114927">
      <w:pPr>
        <w:pStyle w:val="pji"/>
      </w:pPr>
      <w:r>
        <w:rPr>
          <w:rStyle w:val="s3"/>
        </w:rPr>
        <w:t xml:space="preserve">Положения части первой статьи 74 </w:t>
      </w:r>
      <w:hyperlink w:anchor="sub30700" w:history="1">
        <w:r>
          <w:rPr>
            <w:rStyle w:val="a5"/>
            <w:i/>
            <w:iCs/>
          </w:rPr>
          <w:t>не применяются</w:t>
        </w:r>
      </w:hyperlink>
      <w:r>
        <w:rPr>
          <w:rStyle w:val="s3"/>
        </w:rPr>
        <w:t xml:space="preserve"> </w:t>
      </w:r>
      <w:r>
        <w:rPr>
          <w:rStyle w:val="s3"/>
        </w:rPr>
        <w:t>по 31 декабря 2030 года при осуществлении Верховной Радой Автономной Республики Крым, областными и городскими советами местных внутренних заимствований для термомодернизации зданий на условиях, определенных Кабинетом Министров Украины</w:t>
      </w:r>
    </w:p>
    <w:p w:rsidR="00000000" w:rsidRDefault="00114927">
      <w:pPr>
        <w:pStyle w:val="pj"/>
      </w:pPr>
      <w:r>
        <w:rPr>
          <w:rStyle w:val="s0"/>
        </w:rPr>
        <w:t>1. Местные заимствова</w:t>
      </w:r>
      <w:r>
        <w:rPr>
          <w:rStyle w:val="s0"/>
        </w:rPr>
        <w:t>ния осуществляются с целью финансирования бюджета развития:</w:t>
      </w:r>
    </w:p>
    <w:p w:rsidR="00000000" w:rsidRDefault="00114927">
      <w:pPr>
        <w:pStyle w:val="pj"/>
      </w:pPr>
      <w:r>
        <w:rPr>
          <w:rStyle w:val="s0"/>
        </w:rPr>
        <w:t>бюджета Автономной Республики Крым, бюджетов городских, поселковых, сельских территориальных общин и используются для подготовки и реализации публичных инвестиционных проектов и программ публичных</w:t>
      </w:r>
      <w:r>
        <w:rPr>
          <w:rStyle w:val="s0"/>
        </w:rPr>
        <w:t xml:space="preserve"> инвестиций, предусмотренных среднесрочным планом приоритетных публичных инвестиций региона (территориальной общины), которые направлены на создание, прирост или обновление стратегических объектов долговременного пользования или объектов, обеспечивающих вы</w:t>
      </w:r>
      <w:r>
        <w:rPr>
          <w:rStyle w:val="s0"/>
        </w:rPr>
        <w:t>полнение задач Верховного Совета Автономной Республики Крым и городских, поселковых, сельских советов, направленных на удовлетворение интересов населения Автономной Республики Крым и территориальных общин, а также для выполнения долговых обязательств по во</w:t>
      </w:r>
      <w:r>
        <w:rPr>
          <w:rStyle w:val="s0"/>
        </w:rPr>
        <w:t>зврату полученных и непогашенных кредитов (займов), возникших вследствие осуществления местных заимствований в предыдущие периоды, с целью эффективного управления местным долгом;</w:t>
      </w:r>
    </w:p>
    <w:p w:rsidR="00000000" w:rsidRDefault="00114927">
      <w:pPr>
        <w:pStyle w:val="pj"/>
      </w:pPr>
      <w:r>
        <w:rPr>
          <w:rStyle w:val="s0"/>
        </w:rPr>
        <w:t>областных бюджетов и используются для подготовки и реализации публичных инвес</w:t>
      </w:r>
      <w:r>
        <w:rPr>
          <w:rStyle w:val="s0"/>
        </w:rPr>
        <w:t>тиционных проектов и программ публичных инвестиций, предусмотренных среднесрочным планом приоритетных публичных инвестиций региона, которые направлены на создание, прирост или обновление стратегических объектов долговременного пользования или объектов, обе</w:t>
      </w:r>
      <w:r>
        <w:rPr>
          <w:rStyle w:val="s0"/>
        </w:rPr>
        <w:t>спечивающих выполнение задач областных советов, направленных на удовлетворение общих интересов территориальных общин области, восстановление и реконструкцию объектов общей собственности территориальных общин или государственной собственности, находящихся в</w:t>
      </w:r>
      <w:r>
        <w:rPr>
          <w:rStyle w:val="s0"/>
        </w:rPr>
        <w:t xml:space="preserve"> управлении областных советов, областных государственных администраций, на строительство, реконструкцию, капитальный ремонт автомобильных дорог общего пользования государственного, местного значения, а также для выполнения долговых обязательств по возврату</w:t>
      </w:r>
      <w:r>
        <w:rPr>
          <w:rStyle w:val="s0"/>
        </w:rPr>
        <w:t xml:space="preserve"> полученных и непогашенных кредитов (займов), возникших вследствие осуществления местных заимствований в предыдущие периоды, с целью эффективного управления местным долгом.</w:t>
      </w:r>
    </w:p>
    <w:p w:rsidR="00000000" w:rsidRDefault="00114927">
      <w:pPr>
        <w:pStyle w:val="pj"/>
      </w:pPr>
      <w:r>
        <w:rPr>
          <w:rStyle w:val="s0"/>
        </w:rPr>
        <w:t>2. Объем и условия осуществления местных заимствований и предоставление местных гар</w:t>
      </w:r>
      <w:r>
        <w:rPr>
          <w:rStyle w:val="s0"/>
        </w:rPr>
        <w:t>антий соглашаются с центральным органом исполнительной власти, обеспечивающим формирование государственной бюджетной политики. Объем и условия осуществления местных внешних заимствований путем получения кредитов (займов) от международных финансовых организ</w:t>
      </w:r>
      <w:r>
        <w:rPr>
          <w:rStyle w:val="s0"/>
        </w:rPr>
        <w:t xml:space="preserve">аций и предоставления местных гарантий для обеспечения полного или частичного выполнения долговых обязательств субъектов хозяйствования, возникающие по кредитам (займам) от международных финансовых организаций, считаются согласованными, если Министерством </w:t>
      </w:r>
      <w:r>
        <w:rPr>
          <w:rStyle w:val="s0"/>
        </w:rPr>
        <w:t>финансов Украины, решение не принято в течение одного месяца со дня поступления документов на согласование.</w:t>
      </w:r>
    </w:p>
    <w:p w:rsidR="00000000" w:rsidRDefault="00114927">
      <w:pPr>
        <w:pStyle w:val="pj"/>
      </w:pPr>
      <w:r>
        <w:rPr>
          <w:rStyle w:val="s0"/>
        </w:rPr>
        <w:t>3. Министерство финансов Украины осуществляет регистрацию местных заимствований и местных гарантий. Все договоры о местных заимствованиях, договоры,</w:t>
      </w:r>
      <w:r>
        <w:rPr>
          <w:rStyle w:val="s0"/>
        </w:rPr>
        <w:t xml:space="preserve"> выполнение обязательств по которым обеспечено местными гарантиями, и договоры о возмещении расходов местного бюджета, а также изменения существенных условий таких договоров регистрируются в </w:t>
      </w:r>
      <w:hyperlink r:id="rId110" w:anchor="sub_id=100" w:history="1">
        <w:r>
          <w:rPr>
            <w:rStyle w:val="a4"/>
          </w:rPr>
          <w:t>Реестре</w:t>
        </w:r>
      </w:hyperlink>
      <w:r>
        <w:rPr>
          <w:rStyle w:val="s0"/>
        </w:rPr>
        <w:t xml:space="preserve"> местных заимствований и местных гарантий.</w:t>
      </w:r>
    </w:p>
    <w:p w:rsidR="00000000" w:rsidRDefault="00114927">
      <w:pPr>
        <w:pStyle w:val="pj"/>
      </w:pPr>
      <w:r>
        <w:rPr>
          <w:rStyle w:val="s0"/>
        </w:rPr>
        <w:t>4. Государство не несет ответственность по долговым обязательствам Автономной Республики Крым, областных советов и территориальных громад.</w:t>
      </w:r>
    </w:p>
    <w:p w:rsidR="00000000" w:rsidRDefault="00114927">
      <w:pPr>
        <w:pStyle w:val="pj"/>
      </w:pPr>
      <w:r>
        <w:rPr>
          <w:rStyle w:val="s0"/>
        </w:rPr>
        <w:t>5. Расходы на обслуживание местного долга осуществл</w:t>
      </w:r>
      <w:r>
        <w:rPr>
          <w:rStyle w:val="s0"/>
        </w:rPr>
        <w:t>яются за счет средств общего фонда местного бюджета, а в части обслуживания местного долга по местным заимствованиями, привлеченными для выполнения ремонтно-строительных работ на автомобильных дорогах общего пользования местного значения и коммунальной соб</w:t>
      </w:r>
      <w:r>
        <w:rPr>
          <w:rStyle w:val="s0"/>
        </w:rPr>
        <w:t xml:space="preserve">ственности, соответствующие расходы также могут осуществляться из специального фонда местного бюджета за счет субвенции из государственного бюджета местным бюджетам на финансовое обеспечение строительства, реконструкции, ремонта и содержания автомобильных </w:t>
      </w:r>
      <w:r>
        <w:rPr>
          <w:rStyle w:val="s0"/>
        </w:rPr>
        <w:t>дорог общего пользования местного значения, улиц и дорог коммунальной собственности в населенных пунктах (в размере не более 10 процентов объема такой субвенции, утвержденного законом о Государственном бюджете Украины для соответствующего местного бюджета)</w:t>
      </w:r>
      <w:r>
        <w:rPr>
          <w:rStyle w:val="s0"/>
        </w:rPr>
        <w:t>.</w:t>
      </w:r>
    </w:p>
    <w:p w:rsidR="00000000" w:rsidRDefault="00114927">
      <w:pPr>
        <w:pStyle w:val="pj"/>
      </w:pPr>
      <w:r>
        <w:rPr>
          <w:rStyle w:val="s0"/>
        </w:rPr>
        <w:t>6. Расходы местного бюджета на обслуживание местного долга не могут превышать 10 процентов расходов общего фонда местного бюджета в течение любого бюджетного периода, когда планируется обслуживание местного долга.</w:t>
      </w:r>
    </w:p>
    <w:p w:rsidR="00000000" w:rsidRDefault="00114927">
      <w:pPr>
        <w:pStyle w:val="pji"/>
      </w:pPr>
      <w:r>
        <w:rPr>
          <w:rStyle w:val="s3"/>
        </w:rPr>
        <w:t xml:space="preserve">О применении части седьмой см. </w:t>
      </w:r>
      <w:hyperlink w:anchor="sub3100" w:history="1">
        <w:r>
          <w:rPr>
            <w:rStyle w:val="a5"/>
            <w:i/>
            <w:iCs/>
          </w:rPr>
          <w:t>пункт 31</w:t>
        </w:r>
      </w:hyperlink>
      <w:r>
        <w:rPr>
          <w:rStyle w:val="s3"/>
        </w:rPr>
        <w:t xml:space="preserve"> раздела «Заключительные и переходные положения» настоящего кодекса </w:t>
      </w:r>
    </w:p>
    <w:p w:rsidR="00000000" w:rsidRDefault="00114927">
      <w:pPr>
        <w:pStyle w:val="pj"/>
      </w:pPr>
      <w:r>
        <w:rPr>
          <w:rStyle w:val="s0"/>
        </w:rPr>
        <w:t>7. Верховный Совет Автономной Республики Крым, соответствующий областной, городской, поселковый или сельский совет не имеют права осуществлять в текущем бюджетном периоде новые местные заимствования и предоставлять местные гарантии, если в процессе осущест</w:t>
      </w:r>
      <w:r>
        <w:rPr>
          <w:rStyle w:val="s0"/>
        </w:rPr>
        <w:t>вления платежей по погашению и обслуживанию местного долга и/или гарантированного местного долга, оговоренных договором между кредитором и заемщиком и/или сделкой предоставление местной гарантии, нарушен график платежей, что привело к начислению каких-либо</w:t>
      </w:r>
      <w:r>
        <w:rPr>
          <w:rStyle w:val="s0"/>
        </w:rPr>
        <w:t xml:space="preserve"> штрафных санкций, к погашению такой просроченной задолженности и уплате всех начисленных штрафных санкций.</w:t>
      </w:r>
    </w:p>
    <w:p w:rsidR="00000000" w:rsidRDefault="00114927">
      <w:pPr>
        <w:pStyle w:val="pj"/>
      </w:pPr>
      <w:r>
        <w:rPr>
          <w:rStyle w:val="s0"/>
        </w:rPr>
        <w:t>Если в течение текущего и следующего бюджетных периодов после погашения просроченной задолженности и уплаты всех начисленных штрафных санкций в соот</w:t>
      </w:r>
      <w:r>
        <w:rPr>
          <w:rStyle w:val="s0"/>
        </w:rPr>
        <w:t xml:space="preserve">ветствии с абзацем первым настоящей части статьи допущено повторное нарушение графика платежей в процессе осуществления платежей по погашению и обслуживанию местного долга и/или гарантированного местного долга, что привело к начислению каких-либо штрафных </w:t>
      </w:r>
      <w:r>
        <w:rPr>
          <w:rStyle w:val="s0"/>
        </w:rPr>
        <w:t>санкций, Верховная Рада Автономной Республики Крым, соответствующие областные и городские советы не имеют права осуществлять новые местные заимствования и предоставлять местные гарантии в течение трех последующих бюджетных периодов.</w:t>
      </w:r>
    </w:p>
    <w:p w:rsidR="00000000" w:rsidRDefault="00114927">
      <w:pPr>
        <w:pStyle w:val="pj"/>
      </w:pPr>
      <w:r>
        <w:rPr>
          <w:rStyle w:val="s0"/>
        </w:rPr>
        <w:t xml:space="preserve">8. </w:t>
      </w:r>
      <w:hyperlink r:id="rId111" w:anchor="sub_id=100" w:history="1">
        <w:r>
          <w:rPr>
            <w:rStyle w:val="a4"/>
          </w:rPr>
          <w:t>Порядок осуществления местных заимствований</w:t>
        </w:r>
      </w:hyperlink>
      <w:r>
        <w:rPr>
          <w:rStyle w:val="s0"/>
        </w:rPr>
        <w:t xml:space="preserve"> и </w:t>
      </w:r>
      <w:hyperlink r:id="rId112" w:anchor="sub_id=100" w:history="1">
        <w:r>
          <w:rPr>
            <w:rStyle w:val="a4"/>
          </w:rPr>
          <w:t>предоставление местных гарантий</w:t>
        </w:r>
      </w:hyperlink>
      <w:r>
        <w:rPr>
          <w:rStyle w:val="s0"/>
        </w:rPr>
        <w:t xml:space="preserve"> устанавливается Кабинетом Министров </w:t>
      </w:r>
      <w:r>
        <w:rPr>
          <w:rStyle w:val="s0"/>
        </w:rPr>
        <w:t>Украины в соответствии с условиями, определенными настоящим Кодексом.</w:t>
      </w:r>
    </w:p>
    <w:p w:rsidR="00000000" w:rsidRDefault="00114927">
      <w:pPr>
        <w:pStyle w:val="pc"/>
      </w:pPr>
      <w:r>
        <w:t> </w:t>
      </w:r>
    </w:p>
    <w:p w:rsidR="00000000" w:rsidRDefault="00114927">
      <w:pPr>
        <w:pStyle w:val="pc"/>
      </w:pPr>
      <w:bookmarkStart w:id="93" w:name="SUB750000"/>
      <w:bookmarkEnd w:id="93"/>
      <w:r>
        <w:rPr>
          <w:rStyle w:val="s1"/>
        </w:rPr>
        <w:t>Глава 12. СОСТАВЛЕНИЕ, РАССМОТРЕНИЕ, УТВЕРЖДЕНИЕ, ИСПОЛНЕНИЕ И ОТЧЕТНОСТЬ МЕСТНЫХ БЮДЖЕТОВ</w:t>
      </w:r>
    </w:p>
    <w:p w:rsidR="00000000" w:rsidRDefault="00114927">
      <w:pPr>
        <w:pStyle w:val="pc"/>
      </w:pPr>
      <w:r>
        <w:t> </w:t>
      </w:r>
    </w:p>
    <w:p w:rsidR="00000000" w:rsidRDefault="00114927">
      <w:pPr>
        <w:pStyle w:val="pj"/>
      </w:pPr>
      <w:r>
        <w:rPr>
          <w:rStyle w:val="s1"/>
        </w:rPr>
        <w:t xml:space="preserve">Статья 75. </w:t>
      </w:r>
      <w:r>
        <w:rPr>
          <w:rStyle w:val="s0"/>
        </w:rPr>
        <w:t>Организационные принципы составления прогнозов местных бюджетов и проектов местн</w:t>
      </w:r>
      <w:r>
        <w:rPr>
          <w:rStyle w:val="s0"/>
        </w:rPr>
        <w:t>ых бюджетов</w:t>
      </w:r>
    </w:p>
    <w:p w:rsidR="00000000" w:rsidRDefault="00114927">
      <w:pPr>
        <w:pStyle w:val="pj"/>
      </w:pPr>
      <w:r>
        <w:rPr>
          <w:rStyle w:val="s0"/>
        </w:rPr>
        <w:t>1. Министерство финансов Украины доказывает Совету министров Автономной Республики Крым, местным государственным администрациям, исполнительным органам соответствующих местных советов особенности составления расчетов к прогнозам местных бюджето</w:t>
      </w:r>
      <w:r>
        <w:rPr>
          <w:rStyle w:val="s0"/>
        </w:rPr>
        <w:t>в и проектов местных бюджетов.</w:t>
      </w:r>
    </w:p>
    <w:p w:rsidR="00000000" w:rsidRDefault="00114927">
      <w:pPr>
        <w:pStyle w:val="pj"/>
      </w:pPr>
      <w:r>
        <w:rPr>
          <w:rStyle w:val="s0"/>
        </w:rPr>
        <w:t>Совет министров Автономной Республики Крым, местные государственные администрации, исполнительные органы местных советов составляют прогнозы местных бюджетов и проекты местных бюджетов.</w:t>
      </w:r>
    </w:p>
    <w:p w:rsidR="00000000" w:rsidRDefault="00114927">
      <w:pPr>
        <w:pStyle w:val="pj"/>
      </w:pPr>
      <w:r>
        <w:rPr>
          <w:rStyle w:val="s0"/>
        </w:rPr>
        <w:t>Проект местного бюджета на плановый бюд</w:t>
      </w:r>
      <w:r>
        <w:rPr>
          <w:rStyle w:val="s0"/>
        </w:rPr>
        <w:t>жетный период основывается на показателях, определенных в прогнозе местного бюджета, одобренном в году, предшествующего плановому.</w:t>
      </w:r>
    </w:p>
    <w:p w:rsidR="00000000" w:rsidRDefault="00114927">
      <w:pPr>
        <w:pStyle w:val="pj"/>
      </w:pPr>
      <w:r>
        <w:rPr>
          <w:rStyle w:val="s0"/>
        </w:rPr>
        <w:t>2. Совет министров Автономной Республики Крым, местные государственные администрации, исполнительные органы соответствующих м</w:t>
      </w:r>
      <w:r>
        <w:rPr>
          <w:rStyle w:val="s0"/>
        </w:rPr>
        <w:t>естных советов обязаны предоставлять необходимую информацию: центральным органам исполнительной власти, обеспечивающим формирование государственной политики в соответствующей сфере - для проведения расчетов объемов межбюджетных трансфертов и других показат</w:t>
      </w:r>
      <w:r>
        <w:rPr>
          <w:rStyle w:val="s0"/>
        </w:rPr>
        <w:t>елей; Комитету Верховной Рады Украины по вопросам бюджета - для рассмотрения этих расчетов.</w:t>
      </w:r>
    </w:p>
    <w:p w:rsidR="00000000" w:rsidRDefault="00114927">
      <w:pPr>
        <w:pStyle w:val="pj"/>
      </w:pPr>
      <w:r>
        <w:rPr>
          <w:rStyle w:val="s0"/>
        </w:rPr>
        <w:t>3. Организационно-методологические основы составления бюджетных запросов главными распорядителями бюджетных средств (включая типовую форму бюджетного запроса) опред</w:t>
      </w:r>
      <w:r>
        <w:rPr>
          <w:rStyle w:val="s0"/>
        </w:rPr>
        <w:t>еляются Министерством финансов Украины.</w:t>
      </w:r>
    </w:p>
    <w:p w:rsidR="00000000" w:rsidRDefault="00114927">
      <w:pPr>
        <w:pStyle w:val="pj"/>
      </w:pPr>
      <w:r>
        <w:rPr>
          <w:rStyle w:val="s0"/>
        </w:rPr>
        <w:t>Местные финансовые органы с учетом особенностей составления проектов местных бюджетов доводят до главных распорядителей бюджетных средств инструкции по подготовке бюджетных запросов.</w:t>
      </w:r>
    </w:p>
    <w:p w:rsidR="00000000" w:rsidRDefault="00114927">
      <w:pPr>
        <w:pStyle w:val="pj"/>
      </w:pPr>
      <w:r>
        <w:rPr>
          <w:rStyle w:val="s0"/>
        </w:rPr>
        <w:t>4. Главные распорядители бюджетны</w:t>
      </w:r>
      <w:r>
        <w:rPr>
          <w:rStyle w:val="s0"/>
        </w:rPr>
        <w:t>х средств организуют разработку бюджетных запросов для представления местным финансовым органам в сроки и порядке, установленные этими органами. Главные распорядители бюджетных средств обеспечивают своевременность, достоверность и содержание поданных местн</w:t>
      </w:r>
      <w:r>
        <w:rPr>
          <w:rStyle w:val="s0"/>
        </w:rPr>
        <w:t>ым финансовым органам бюджетных запросов, которые должны содержать всю информацию, необходимую для анализа показателей проекта местного бюджета, согласно требованиям местных финансовых органов.</w:t>
      </w:r>
    </w:p>
    <w:p w:rsidR="00000000" w:rsidRDefault="00114927">
      <w:pPr>
        <w:pStyle w:val="pj"/>
      </w:pPr>
      <w:r>
        <w:rPr>
          <w:rStyle w:val="s0"/>
        </w:rPr>
        <w:t>5. Местные финансовые органы на каком-либо этапе составления и</w:t>
      </w:r>
      <w:r>
        <w:rPr>
          <w:rStyle w:val="s0"/>
        </w:rPr>
        <w:t xml:space="preserve"> рассмотрения проектов местных бюджетов осуществляют анализ бюджетного запроса, представленного главным распорядителем бюджетных средств, с точки зрения его соответствия цели, приоритетности, а также действенности и эффективности использования бюджетных ср</w:t>
      </w:r>
      <w:r>
        <w:rPr>
          <w:rStyle w:val="s0"/>
        </w:rPr>
        <w:t>едств. На основе результатов анализа руководитель местного финансового органа принимает решение о включении бюджетного запроса к предложению проекта местного бюджета перед представлением его на рассмотрение соответственно Совету министров Автономной Респуб</w:t>
      </w:r>
      <w:r>
        <w:rPr>
          <w:rStyle w:val="s0"/>
        </w:rPr>
        <w:t>лики Крым, местным государственным администрациям, исполнительным органам соответствующих местных советов.</w:t>
      </w:r>
    </w:p>
    <w:p w:rsidR="00000000" w:rsidRDefault="00114927">
      <w:pPr>
        <w:pStyle w:val="pj"/>
      </w:pPr>
      <w:r>
        <w:rPr>
          <w:rStyle w:val="s0"/>
        </w:rPr>
        <w:t>6. Районные администрации в городах Киеве и Севастополе подают соответствующим городским финансовым органам предложения по показателям проектов соотв</w:t>
      </w:r>
      <w:r>
        <w:rPr>
          <w:rStyle w:val="s0"/>
        </w:rPr>
        <w:t>етствующих бюджетов, определенных с учетом требований частей третьей - пятой настоящей статьи.</w:t>
      </w:r>
    </w:p>
    <w:p w:rsidR="00000000" w:rsidRDefault="00114927">
      <w:pPr>
        <w:pStyle w:val="pj"/>
      </w:pPr>
      <w:r>
        <w:rPr>
          <w:rStyle w:val="s0"/>
        </w:rPr>
        <w:t>7. Сельские, поселковые и городские территориальные общины могут объединять на договорных принципах средства бюджетов для выполнения общих проектов или для общег</w:t>
      </w:r>
      <w:r>
        <w:rPr>
          <w:rStyle w:val="s0"/>
        </w:rPr>
        <w:t xml:space="preserve">о финансирования (содержания) коммунальных предприятий, организаций и учреждений с учетом </w:t>
      </w:r>
      <w:hyperlink w:anchor="sub930000" w:history="1">
        <w:r>
          <w:rPr>
            <w:rStyle w:val="a4"/>
          </w:rPr>
          <w:t>статьи 93</w:t>
        </w:r>
      </w:hyperlink>
      <w:r>
        <w:rPr>
          <w:rStyle w:val="s0"/>
        </w:rPr>
        <w:t xml:space="preserve"> настоящего Кодекса.</w:t>
      </w:r>
    </w:p>
    <w:p w:rsidR="00000000" w:rsidRDefault="00114927">
      <w:pPr>
        <w:pStyle w:val="pj"/>
      </w:pPr>
      <w:r>
        <w:rPr>
          <w:rStyle w:val="s0"/>
        </w:rPr>
        <w:t>8. В недельный срок со дня одобрения Кабинетом Министров Украины проекта закона о Государственном бюджет</w:t>
      </w:r>
      <w:r>
        <w:rPr>
          <w:rStyle w:val="s0"/>
        </w:rPr>
        <w:t>е Украины Министерство финансов Украины обеспечивает доведение Совету министров Автономной Республики Крым, местным государственным администрациям, исполнительным органам соответствующих местных советов расчетов прогнозных объемов межбюджетных трансфертов,</w:t>
      </w:r>
      <w:r>
        <w:rPr>
          <w:rStyle w:val="s0"/>
        </w:rPr>
        <w:t xml:space="preserve"> методики их определения, организационно-методологических требований и других показателей относительно составления проектов местных бюджетов, а также предложений по форме проекта решения о местном бюджете (типовой форме решения).</w:t>
      </w:r>
    </w:p>
    <w:p w:rsidR="00000000" w:rsidRDefault="00114927">
      <w:pPr>
        <w:pStyle w:val="pj"/>
      </w:pPr>
      <w:r>
        <w:rPr>
          <w:rStyle w:val="s0"/>
        </w:rPr>
        <w:t>9. В недельный срок со дня</w:t>
      </w:r>
      <w:r>
        <w:rPr>
          <w:rStyle w:val="s0"/>
        </w:rPr>
        <w:t xml:space="preserve"> принятия проекта закона о Государственном бюджете Украины во втором чтении Министерство финансов Украины обеспечивает доведение Совету министров Автономной Республики Крым, местным государственным администрациям, исполнительным органам соответствующих мес</w:t>
      </w:r>
      <w:r>
        <w:rPr>
          <w:rStyle w:val="s0"/>
        </w:rPr>
        <w:t>тных советов определенных таким законом показателей межбюджетных отношений (включая объемы межбюджетных трансфертов для соответствующих бюджетов) и текстовых статей, а также организационно-методологических требований относительно составления проектов местн</w:t>
      </w:r>
      <w:r>
        <w:rPr>
          <w:rStyle w:val="s0"/>
        </w:rPr>
        <w:t>ых бюджетов. В трехдневный срок со дня получения таких документов Совет министров Автономной Республики Крым, областные государственные администрации доводят исполнительным органам сельских, поселковых, городских советов соответствующие объемы субвенций на</w:t>
      </w:r>
      <w:r>
        <w:rPr>
          <w:rStyle w:val="s0"/>
        </w:rPr>
        <w:t xml:space="preserve"> осуществление государственных программ социальной защиты, дополнительной дотации на осуществление переданных из государственного бюджета расходов по содержанию учреждений образования и здравоохранения.</w:t>
      </w:r>
    </w:p>
    <w:p w:rsidR="00000000" w:rsidRDefault="00114927">
      <w:pPr>
        <w:pStyle w:val="pj"/>
      </w:pPr>
      <w:r>
        <w:rPr>
          <w:rStyle w:val="s0"/>
        </w:rPr>
        <w:t>10. Информация, полученная в соответствии с частями п</w:t>
      </w:r>
      <w:r>
        <w:rPr>
          <w:rStyle w:val="s0"/>
        </w:rPr>
        <w:t>ятой, шестой, восьмой и девятой этой статьи, является основанием для составления Советом министров Автономной Республики Крым, местными государственными администрациями, исполнительными органами соответствующих местных советов проектов местных бюджетов и п</w:t>
      </w:r>
      <w:r>
        <w:rPr>
          <w:rStyle w:val="s0"/>
        </w:rPr>
        <w:t>одготовки проектов решений о соответствующих местных бюджетах.</w:t>
      </w:r>
    </w:p>
    <w:p w:rsidR="00000000" w:rsidRDefault="00114927">
      <w:pPr>
        <w:pStyle w:val="pj"/>
      </w:pPr>
      <w:r>
        <w:rPr>
          <w:rStyle w:val="s0"/>
        </w:rPr>
        <w:t> </w:t>
      </w:r>
    </w:p>
    <w:p w:rsidR="00000000" w:rsidRDefault="00114927">
      <w:pPr>
        <w:pStyle w:val="pj"/>
        <w:ind w:left="1200" w:hanging="800"/>
      </w:pPr>
      <w:bookmarkStart w:id="94" w:name="SUB75010000"/>
      <w:bookmarkEnd w:id="94"/>
      <w:r>
        <w:rPr>
          <w:rStyle w:val="s1"/>
        </w:rPr>
        <w:t xml:space="preserve">Статья 75-1. </w:t>
      </w:r>
      <w:r>
        <w:rPr>
          <w:rStyle w:val="s0"/>
        </w:rPr>
        <w:t>Составление и утверждение прогноза местного бюджета</w:t>
      </w:r>
    </w:p>
    <w:p w:rsidR="00000000" w:rsidRDefault="00114927">
      <w:pPr>
        <w:pStyle w:val="pj"/>
      </w:pPr>
      <w:r>
        <w:rPr>
          <w:rStyle w:val="s0"/>
        </w:rPr>
        <w:t xml:space="preserve">1. Местный финансовый орган ежегодно совместно с другими главными распорядителями бюджетных средств в соответствии с целями и приоритетами, определенными в прогнозных и программных документах экономического и социального развития Украины и соответствующей </w:t>
      </w:r>
      <w:r>
        <w:rPr>
          <w:rStyle w:val="s0"/>
        </w:rPr>
        <w:t>территории, и с учетом Бюджетной декларации составляет прогноз местного бюджета - документ среднесрочного бюджетного планирования, определяет показатели местного бюджета на среднесрочный период и является основой для составления проекта местного бюджета.</w:t>
      </w:r>
    </w:p>
    <w:p w:rsidR="00000000" w:rsidRDefault="00114927">
      <w:pPr>
        <w:pStyle w:val="pj"/>
      </w:pPr>
      <w:r>
        <w:rPr>
          <w:rStyle w:val="s0"/>
        </w:rPr>
        <w:t>О</w:t>
      </w:r>
      <w:r>
        <w:rPr>
          <w:rStyle w:val="s0"/>
        </w:rPr>
        <w:t>рганизационно-методологические основы составления бюджетных предложений и прогноза местного бюджета (включая форму бюджетного предложения и типовую форму прогноза местного бюджета) определяются Министерством финансов Украины.</w:t>
      </w:r>
    </w:p>
    <w:p w:rsidR="00000000" w:rsidRDefault="00114927">
      <w:pPr>
        <w:pStyle w:val="pj"/>
      </w:pPr>
      <w:r>
        <w:rPr>
          <w:rStyle w:val="s0"/>
        </w:rPr>
        <w:t>2. Показатели прогноза местног</w:t>
      </w:r>
      <w:r>
        <w:rPr>
          <w:rStyle w:val="s0"/>
        </w:rPr>
        <w:t>о бюджета определяются с учетом положений и показателей, определенных в соответствующие бюджетные периоды Бюджетной декларации и прогнозом местного бюджета, одобренным в предыдущем бюджетном периоде.</w:t>
      </w:r>
    </w:p>
    <w:p w:rsidR="00000000" w:rsidRDefault="00114927">
      <w:pPr>
        <w:pStyle w:val="pj"/>
      </w:pPr>
      <w:r>
        <w:rPr>
          <w:rStyle w:val="s0"/>
        </w:rPr>
        <w:t>При этом показатели прогноза местного бюджета могут отли</w:t>
      </w:r>
      <w:r>
        <w:rPr>
          <w:rStyle w:val="s0"/>
        </w:rPr>
        <w:t>чаться от показателей, определенных в соответствующие бюджетные периоды прогнозом местного бюджета, одобренным в предыдущем бюджетном периоде, в случае:</w:t>
      </w:r>
    </w:p>
    <w:p w:rsidR="00000000" w:rsidRDefault="00114927">
      <w:pPr>
        <w:pStyle w:val="pj"/>
      </w:pPr>
      <w:r>
        <w:rPr>
          <w:rStyle w:val="s0"/>
        </w:rPr>
        <w:t>1) отклонения оценки основных прогнозных макропоказателей экономического и социального развития Украины</w:t>
      </w:r>
      <w:r>
        <w:rPr>
          <w:rStyle w:val="s0"/>
        </w:rPr>
        <w:t xml:space="preserve"> и основных прогнозных показателей экономического и социального развития соответствующей территории от прогноза, учтенного при составлении прогноза местного бюджета, одобренного в предыдущем бюджетном периоде;</w:t>
      </w:r>
    </w:p>
    <w:p w:rsidR="00000000" w:rsidRDefault="00114927">
      <w:pPr>
        <w:pStyle w:val="pj"/>
      </w:pPr>
      <w:r>
        <w:rPr>
          <w:rStyle w:val="s0"/>
        </w:rPr>
        <w:t>2) отклонения бюджетных показателей, определенных решением о местном бюджете, от аналогичных показателей, определенных в прогнозе местного бюджета, одобренном в предыдущем бюджетном периоде;</w:t>
      </w:r>
    </w:p>
    <w:p w:rsidR="00000000" w:rsidRDefault="00114927">
      <w:pPr>
        <w:pStyle w:val="pj"/>
      </w:pPr>
      <w:r>
        <w:rPr>
          <w:rStyle w:val="s0"/>
        </w:rPr>
        <w:t>3) принятие новых законодательных и других нормативно-правовых ак</w:t>
      </w:r>
      <w:r>
        <w:rPr>
          <w:rStyle w:val="s0"/>
        </w:rPr>
        <w:t>тов, решений Автономной Республики Крым, местных государственных администраций, органов местного самоуправления, влияющие на показатели местного бюджета в среднесрочной перспективе.</w:t>
      </w:r>
    </w:p>
    <w:p w:rsidR="00000000" w:rsidRDefault="00114927">
      <w:pPr>
        <w:pStyle w:val="pj"/>
      </w:pPr>
      <w:r>
        <w:rPr>
          <w:rStyle w:val="s0"/>
        </w:rPr>
        <w:t>3. Местный финансовый орган на основании основных прогнозных макропоказате</w:t>
      </w:r>
      <w:r>
        <w:rPr>
          <w:rStyle w:val="s0"/>
        </w:rPr>
        <w:t>лей экономического и социального развития Украины и основных прогнозных показателей экономического и социального развития соответствующей территории на среднесрочный период и анализа выполнения местного бюджета в предыдущих и текущем бюджетных периодах про</w:t>
      </w:r>
      <w:r>
        <w:rPr>
          <w:rStyle w:val="s0"/>
        </w:rPr>
        <w:t>гнозирует объемы доходов местного бюджета, определяет объемы финансирования местного бюджета, возврат кредитов в местный бюджет и ориентировочные предельные показатели расходов местного бюджета и предоставление кредитов из местного бюджета на среднесрочный</w:t>
      </w:r>
      <w:r>
        <w:rPr>
          <w:rStyle w:val="s0"/>
        </w:rPr>
        <w:t xml:space="preserve"> период, а также ориентировочный предельный совокупный объем публичных инвестиций.</w:t>
      </w:r>
    </w:p>
    <w:p w:rsidR="00000000" w:rsidRDefault="00114927">
      <w:pPr>
        <w:pStyle w:val="pj"/>
      </w:pPr>
      <w:r>
        <w:rPr>
          <w:rStyle w:val="s0"/>
        </w:rPr>
        <w:t>4. Местный финансовый орган разрабатывает и в определенные им сроки доводит до главных распорядителей бюджетных средств инструкции по подготовке бюджетных предложений и орие</w:t>
      </w:r>
      <w:r>
        <w:rPr>
          <w:rStyle w:val="s0"/>
        </w:rPr>
        <w:t>нтировочные предельные показатели расходов местного бюджета и предоставления кредитов из местного бюджета на среднесрочный период, а также ориентировочный предельный совокупный объем публичных инвестиций.</w:t>
      </w:r>
    </w:p>
    <w:p w:rsidR="00000000" w:rsidRDefault="00114927">
      <w:pPr>
        <w:pStyle w:val="pj"/>
      </w:pPr>
      <w:r>
        <w:rPr>
          <w:rStyle w:val="s0"/>
        </w:rPr>
        <w:t>Инструкции по подготовке предложений к прогнозу мес</w:t>
      </w:r>
      <w:r>
        <w:rPr>
          <w:rStyle w:val="s0"/>
        </w:rPr>
        <w:t>тного бюджета могут вводить дополнительные финансовые ограничения, организационные и другие требования, которые обязаны соблюдать все распорядители бюджетных средств в процессе подготовки бюджетных предложений.</w:t>
      </w:r>
    </w:p>
    <w:p w:rsidR="00000000" w:rsidRDefault="00114927">
      <w:pPr>
        <w:pStyle w:val="pj"/>
      </w:pPr>
      <w:r>
        <w:rPr>
          <w:rStyle w:val="s0"/>
        </w:rPr>
        <w:t>Главные распорядители бюджетных средств обесп</w:t>
      </w:r>
      <w:r>
        <w:rPr>
          <w:rStyle w:val="s0"/>
        </w:rPr>
        <w:t>ечивают своевременность, достоверность и содержание представленных местному финансовому органу бюджетных предложений, которые должны содержать всю информацию, необходимую для их анализа, в соответствии с требованиями местного финансового органа.</w:t>
      </w:r>
    </w:p>
    <w:p w:rsidR="00000000" w:rsidRDefault="00114927">
      <w:pPr>
        <w:pStyle w:val="pj"/>
      </w:pPr>
      <w:r>
        <w:rPr>
          <w:rStyle w:val="s0"/>
        </w:rPr>
        <w:t>Местный фи</w:t>
      </w:r>
      <w:r>
        <w:rPr>
          <w:rStyle w:val="s0"/>
        </w:rPr>
        <w:t>нансовый орган осуществляет анализ представленных главными распорядителями бюджетных средств бюджетных предложений на соответствие доказанным ориентировочным предельным показателям расходов местного бюджета и предоставления кредитов из местного бюджета и т</w:t>
      </w:r>
      <w:r>
        <w:rPr>
          <w:rStyle w:val="s0"/>
        </w:rPr>
        <w:t>ребованиям доказанных инструкций.</w:t>
      </w:r>
    </w:p>
    <w:p w:rsidR="00000000" w:rsidRDefault="00114927">
      <w:pPr>
        <w:pStyle w:val="pj"/>
      </w:pPr>
      <w:r>
        <w:rPr>
          <w:rStyle w:val="s0"/>
        </w:rPr>
        <w:t>На основе такого анализа руководитель местного финансового органа принимает решение о включении бюджетных предложений главных распорядителей бюджетных средств с прогнозом местного бюджета.</w:t>
      </w:r>
    </w:p>
    <w:p w:rsidR="00000000" w:rsidRDefault="00114927">
      <w:pPr>
        <w:pStyle w:val="pj"/>
      </w:pPr>
      <w:r>
        <w:rPr>
          <w:rStyle w:val="s0"/>
        </w:rPr>
        <w:t>5. Местные финансовые органы до 1</w:t>
      </w:r>
      <w:r>
        <w:rPr>
          <w:rStyle w:val="s0"/>
        </w:rPr>
        <w:t>5 августа года, предшествующего плановому, подают в Совет министров Автономной Республики Крым, местных государственных администраций, исполнительных органов соответствующих местных советов прогнозы соответствующих местных бюджетов.</w:t>
      </w:r>
    </w:p>
    <w:p w:rsidR="00000000" w:rsidRDefault="00114927">
      <w:pPr>
        <w:pStyle w:val="pj"/>
      </w:pPr>
      <w:r>
        <w:rPr>
          <w:rStyle w:val="s0"/>
        </w:rPr>
        <w:t>6. Совет министров Авто</w:t>
      </w:r>
      <w:r>
        <w:rPr>
          <w:rStyle w:val="s0"/>
        </w:rPr>
        <w:t>номной Республики Крым, местные государственные администрации, исполнительные органы соответствующих местных советов не позднее 1 сентября года, предшествующего плановому, рассматривают и одобряют прогнозы соответствующих местных бюджетов и в пятидневный с</w:t>
      </w:r>
      <w:r>
        <w:rPr>
          <w:rStyle w:val="s0"/>
        </w:rPr>
        <w:t>рок подают их вместе с финансово-экономическим обоснованием в Верховную Рады Автономной Республики Крым, соответствующих местных советов для рассмотрения в порядке, определенном соответствующими советами.</w:t>
      </w:r>
    </w:p>
    <w:p w:rsidR="00000000" w:rsidRDefault="00114927">
      <w:pPr>
        <w:pStyle w:val="pj"/>
      </w:pPr>
      <w:r>
        <w:rPr>
          <w:rStyle w:val="s0"/>
        </w:rPr>
        <w:t>Со дня одобрении прогноза местного бюджета теряет с</w:t>
      </w:r>
      <w:r>
        <w:rPr>
          <w:rStyle w:val="s0"/>
        </w:rPr>
        <w:t>илу прогноз местного бюджета, одобренный в предыдущем бюджетном периоде.</w:t>
      </w:r>
    </w:p>
    <w:p w:rsidR="00000000" w:rsidRDefault="00114927">
      <w:pPr>
        <w:pStyle w:val="pj"/>
      </w:pPr>
      <w:r>
        <w:rPr>
          <w:rStyle w:val="s0"/>
        </w:rPr>
        <w:t>7. Прогноз местного бюджета содержит положения, включают:</w:t>
      </w:r>
    </w:p>
    <w:p w:rsidR="00000000" w:rsidRDefault="00114927">
      <w:pPr>
        <w:pStyle w:val="pj"/>
      </w:pPr>
      <w:r>
        <w:rPr>
          <w:rStyle w:val="s0"/>
        </w:rPr>
        <w:t>1) основные прогнозные показатели экономического и социального развития соответствующей территории, учтены при разработке про</w:t>
      </w:r>
      <w:r>
        <w:rPr>
          <w:rStyle w:val="s0"/>
        </w:rPr>
        <w:t>гноза местного бюджета;</w:t>
      </w:r>
    </w:p>
    <w:p w:rsidR="00000000" w:rsidRDefault="00114927">
      <w:pPr>
        <w:pStyle w:val="pj"/>
      </w:pPr>
      <w:r>
        <w:rPr>
          <w:rStyle w:val="s0"/>
        </w:rPr>
        <w:t>2) общие показатели доходов и финансирования местного бюджета, возврат кредитов в местный бюджет, общие предельные показатели расходов местного бюджета и предоставления кредитов из местного бюджета (с распределением на общий и специ</w:t>
      </w:r>
      <w:r>
        <w:rPr>
          <w:rStyle w:val="s0"/>
        </w:rPr>
        <w:t>альный фонды);</w:t>
      </w:r>
    </w:p>
    <w:p w:rsidR="00000000" w:rsidRDefault="00114927">
      <w:pPr>
        <w:pStyle w:val="pj"/>
      </w:pPr>
      <w:r>
        <w:rPr>
          <w:rStyle w:val="s0"/>
        </w:rPr>
        <w:t>3) показатели по основным видам доходов местного бюджета (с распределением на общий и специальный фонды);</w:t>
      </w:r>
    </w:p>
    <w:p w:rsidR="00000000" w:rsidRDefault="00114927">
      <w:pPr>
        <w:pStyle w:val="pj"/>
      </w:pPr>
      <w:r>
        <w:rPr>
          <w:rStyle w:val="s0"/>
        </w:rPr>
        <w:t>4) показатели дефицита (профицита) местного бюджета, показатели по основным источникам финансирования местного бюджета (с распределение</w:t>
      </w:r>
      <w:r>
        <w:rPr>
          <w:rStyle w:val="s0"/>
        </w:rPr>
        <w:t>м на общий и специальный фонды), а также показатели местного долга, гарантированного Автономной Республикой Крым, областным советом, городским, поселковым или сельской территориальной общиной долга и предоставления местных гарантий;</w:t>
      </w:r>
    </w:p>
    <w:p w:rsidR="00000000" w:rsidRDefault="00114927">
      <w:pPr>
        <w:pStyle w:val="pj"/>
      </w:pPr>
      <w:r>
        <w:rPr>
          <w:rStyle w:val="s0"/>
        </w:rPr>
        <w:t>5) предельные показател</w:t>
      </w:r>
      <w:r>
        <w:rPr>
          <w:rStyle w:val="s0"/>
        </w:rPr>
        <w:t>и расходов местного бюджета и предоставления кредитов из местного бюджета главным распорядителям бюджетных средств (с делением на общий и специальный фонды);</w:t>
      </w:r>
    </w:p>
    <w:p w:rsidR="00000000" w:rsidRDefault="00114927">
      <w:pPr>
        <w:pStyle w:val="pj"/>
      </w:pPr>
      <w:r>
        <w:rPr>
          <w:rStyle w:val="s0"/>
        </w:rPr>
        <w:t>6) объем публичных инвестиций на подготовку и реализацию публичных инвестиционных проектов и прогр</w:t>
      </w:r>
      <w:r>
        <w:rPr>
          <w:rStyle w:val="s0"/>
        </w:rPr>
        <w:t>амм публичных инвестиций с указанием приоритетных направлений таких публичных инвестиций с учетом среднесрочного плана приоритетных публичных инвестиций региона (территориальной общины);</w:t>
      </w:r>
    </w:p>
    <w:p w:rsidR="00000000" w:rsidRDefault="00114927">
      <w:pPr>
        <w:pStyle w:val="pj"/>
      </w:pPr>
      <w:r>
        <w:rPr>
          <w:rStyle w:val="s0"/>
        </w:rPr>
        <w:t>6-1) положение о взаимоотношениях местного бюджета с другими местными</w:t>
      </w:r>
      <w:r>
        <w:rPr>
          <w:rStyle w:val="s0"/>
        </w:rPr>
        <w:t xml:space="preserve"> бюджетами (включая показатели, необходимые для составления прогнозов других местных бюджетов);</w:t>
      </w:r>
    </w:p>
    <w:p w:rsidR="00000000" w:rsidRDefault="00114927">
      <w:pPr>
        <w:pStyle w:val="pj"/>
      </w:pPr>
      <w:r>
        <w:rPr>
          <w:rStyle w:val="s0"/>
        </w:rPr>
        <w:t>6-2) общий объем долгосрочных обязательств в рамках государственно-частного партнерства относительно объектов коммунальной собственности на среднесрочный период</w:t>
      </w:r>
      <w:r>
        <w:rPr>
          <w:rStyle w:val="s0"/>
        </w:rPr>
        <w:t xml:space="preserve"> и объем ежегодных расходов по выполнению таких обязательств;</w:t>
      </w:r>
    </w:p>
    <w:p w:rsidR="00000000" w:rsidRDefault="00114927">
      <w:pPr>
        <w:pStyle w:val="pj"/>
      </w:pPr>
      <w:r>
        <w:rPr>
          <w:rStyle w:val="s0"/>
        </w:rPr>
        <w:t>7) иные показатели и положения, необходимые для составления проекта решения о местном бюджете.</w:t>
      </w:r>
    </w:p>
    <w:p w:rsidR="00000000" w:rsidRDefault="00114927">
      <w:pPr>
        <w:pStyle w:val="pj"/>
      </w:pPr>
      <w:r>
        <w:rPr>
          <w:rStyle w:val="s0"/>
        </w:rPr>
        <w:t> </w:t>
      </w:r>
    </w:p>
    <w:p w:rsidR="00000000" w:rsidRDefault="00114927">
      <w:pPr>
        <w:pStyle w:val="pj"/>
        <w:ind w:left="1200" w:hanging="800"/>
      </w:pPr>
      <w:bookmarkStart w:id="95" w:name="SUB75020000"/>
      <w:bookmarkEnd w:id="95"/>
      <w:r>
        <w:rPr>
          <w:rStyle w:val="s1"/>
        </w:rPr>
        <w:t xml:space="preserve">Статья 75-2. </w:t>
      </w:r>
      <w:r>
        <w:rPr>
          <w:rStyle w:val="s0"/>
        </w:rPr>
        <w:t>Планирование, подготовка и реализация публичных инвестиционных проектов и программ п</w:t>
      </w:r>
      <w:r>
        <w:rPr>
          <w:rStyle w:val="s0"/>
        </w:rPr>
        <w:t>убличных инвестиций на региональном и местном уровнях</w:t>
      </w:r>
    </w:p>
    <w:p w:rsidR="00000000" w:rsidRDefault="00114927">
      <w:pPr>
        <w:pStyle w:val="pj"/>
      </w:pPr>
      <w:r>
        <w:rPr>
          <w:rStyle w:val="s0"/>
        </w:rPr>
        <w:t>1. Планирование публичных инвестиционных проектов и программ публичных инвестиций осуществляется на региональном и местном уровнях в соответствии с целями и задачами, определенными соответствующими доку</w:t>
      </w:r>
      <w:r>
        <w:rPr>
          <w:rStyle w:val="s0"/>
        </w:rPr>
        <w:t>ментами стратегического планирования.</w:t>
      </w:r>
    </w:p>
    <w:p w:rsidR="00000000" w:rsidRDefault="00114927">
      <w:pPr>
        <w:pStyle w:val="pj"/>
      </w:pPr>
      <w:r>
        <w:rPr>
          <w:rStyle w:val="s0"/>
        </w:rPr>
        <w:t>2. Объем публичных инвестиций в подготовку и реализацию публичных инвестиционных проектов и программ публичных инвестиций в среднесрочный период определяется прогнозом местного бюджета.</w:t>
      </w:r>
    </w:p>
    <w:p w:rsidR="00000000" w:rsidRDefault="00114927">
      <w:pPr>
        <w:pStyle w:val="pj"/>
      </w:pPr>
      <w:r>
        <w:rPr>
          <w:rStyle w:val="s0"/>
        </w:rPr>
        <w:t>3. Приоритетные отрасли и основн</w:t>
      </w:r>
      <w:r>
        <w:rPr>
          <w:rStyle w:val="s0"/>
        </w:rPr>
        <w:t>ые направления публичного инвестирования в соответствии с целями государственной политики в разрезе сфер деятельности для региона (территориальной общины), соответствующее ориентировочное распределение бюджетных средств за счет всех источников, сквозные ст</w:t>
      </w:r>
      <w:r>
        <w:rPr>
          <w:rStyle w:val="s0"/>
        </w:rPr>
        <w:t>ратегические цели осуществления публичных инвестиций определяются среднесрочным планом приоритетных публичных инвестиций региона (территориальной общины), который готовится одновременно с прогнозом местного бюджета.</w:t>
      </w:r>
    </w:p>
    <w:p w:rsidR="00000000" w:rsidRDefault="00114927">
      <w:pPr>
        <w:pStyle w:val="pj"/>
      </w:pPr>
      <w:r>
        <w:rPr>
          <w:rStyle w:val="s0"/>
        </w:rPr>
        <w:t>Среднесрочный план приоритетных публичны</w:t>
      </w:r>
      <w:r>
        <w:rPr>
          <w:rStyle w:val="s0"/>
        </w:rPr>
        <w:t xml:space="preserve">х инвестиций региона (территориальной общины) разрабатывается Советом министров Автономной Республики Крым, местной государственной администрацией (исполнительным органом соответствующего местного совета) на основании предложений структурных подразделений </w:t>
      </w:r>
      <w:r>
        <w:rPr>
          <w:rStyle w:val="s0"/>
        </w:rPr>
        <w:t>такого органа в соответствии с целями и задачами документов стратегического планирования в пределах доказанного местным финансовым органом ориентировочного предельного совокупного объема публичных инвестиций на среднесрочный период.</w:t>
      </w:r>
    </w:p>
    <w:p w:rsidR="00000000" w:rsidRDefault="00114927">
      <w:pPr>
        <w:pStyle w:val="pj"/>
      </w:pPr>
      <w:r>
        <w:rPr>
          <w:rStyle w:val="s0"/>
        </w:rPr>
        <w:t>Среднесрочный план прио</w:t>
      </w:r>
      <w:r>
        <w:rPr>
          <w:rStyle w:val="s0"/>
        </w:rPr>
        <w:t>ритетных публичных инвестиций региона (территориальной общины) одобряется местным инвестиционным советом и утверждается Советом министров Автономной Республики Крым, местной государственной администрацией (исполнительным органом соответствующего местного с</w:t>
      </w:r>
      <w:r>
        <w:rPr>
          <w:rStyle w:val="s0"/>
        </w:rPr>
        <w:t>овета) одновременно с одобрением прогноза местного бюджета.</w:t>
      </w:r>
    </w:p>
    <w:p w:rsidR="00000000" w:rsidRDefault="00114927">
      <w:pPr>
        <w:pStyle w:val="pj"/>
      </w:pPr>
      <w:r>
        <w:rPr>
          <w:rStyle w:val="s0"/>
        </w:rPr>
        <w:t>Положение о местном инвестиционном совете, его составе, порядке разработки и мониторинга реализации среднесрочного плана приоритетных публичных инвестиций региона (территориальной общины) утверждаются Советом министров Автономной Республики Крым, местной г</w:t>
      </w:r>
      <w:r>
        <w:rPr>
          <w:rStyle w:val="s0"/>
        </w:rPr>
        <w:t>осударственной администрацией (исполнительным органом соответствующего местного совета) в соответствии с методическими рекомендациями, разработанными центральным органом исполнительной власти, обеспечивающим формирование государственной политики в сфере эк</w:t>
      </w:r>
      <w:r>
        <w:rPr>
          <w:rStyle w:val="s0"/>
        </w:rPr>
        <w:t>ономического и социального развития.</w:t>
      </w:r>
    </w:p>
    <w:p w:rsidR="00000000" w:rsidRDefault="00114927">
      <w:pPr>
        <w:pStyle w:val="pj"/>
      </w:pPr>
      <w:r>
        <w:rPr>
          <w:rStyle w:val="s0"/>
        </w:rPr>
        <w:t>4. В месячный срок после утверждения среднесрочного плана приоритетных публичных инвестиций региона (территориальной общины) на его основе формируется единый проектный портфель публичных инвестиций региона (территориаль</w:t>
      </w:r>
      <w:r>
        <w:rPr>
          <w:rStyle w:val="s0"/>
        </w:rPr>
        <w:t>ной общины), который одобряется местным инвестиционным советом.</w:t>
      </w:r>
    </w:p>
    <w:p w:rsidR="00000000" w:rsidRDefault="00114927">
      <w:pPr>
        <w:pStyle w:val="pj"/>
      </w:pPr>
      <w:r>
        <w:rPr>
          <w:rStyle w:val="s0"/>
        </w:rPr>
        <w:t>Единый проектный портфель публичных инвестиций региона (территориальной общины) формируется с использованием единой информационной системы управления публичными инвестиционными проектами в вид</w:t>
      </w:r>
      <w:r>
        <w:rPr>
          <w:rStyle w:val="s0"/>
        </w:rPr>
        <w:t>е приоритетного перечня публичных инвестиционных проектов и программ публичных инвестиций по результатам их подготовки, оценки, приоритезации и отбора в порядке, установленном Советом министров Автономной Республики Крым, местной государственной администра</w:t>
      </w:r>
      <w:r>
        <w:rPr>
          <w:rStyle w:val="s0"/>
        </w:rPr>
        <w:t>цией (исполнительным органом соответствующего местного совета) в соответствии с методическими рекомендациями, разработанными центральным органом исполнительной власти, что обеспечивает формирование государственной политики в сфере экономического и социальн</w:t>
      </w:r>
      <w:r>
        <w:rPr>
          <w:rStyle w:val="s0"/>
        </w:rPr>
        <w:t>ого развития.</w:t>
      </w:r>
    </w:p>
    <w:p w:rsidR="00000000" w:rsidRDefault="00114927">
      <w:pPr>
        <w:pStyle w:val="pj"/>
      </w:pPr>
      <w:r>
        <w:rPr>
          <w:rStyle w:val="s0"/>
        </w:rPr>
        <w:t>5. Распределение средств местного бюджета на подготовку и реализацию публичных инвестиционных проектов и программ публичных инвестиций осуществляется местной комиссией по вопросам распределения публичных инвестиций с учетом результатов приори</w:t>
      </w:r>
      <w:r>
        <w:rPr>
          <w:rStyle w:val="s0"/>
        </w:rPr>
        <w:t>тезации соответствующих проектов и программ, включенных в единый проектный портфель публичных инвестиций региона (территориальной общины), и степени их готовности к реализации в порядке, установленном Советом министров Автономной Республики Крым, местной г</w:t>
      </w:r>
      <w:r>
        <w:rPr>
          <w:rStyle w:val="s0"/>
        </w:rPr>
        <w:t>осударственной администрацией (исполнительным органом соответствующего местного совета) в соответствии с методическими рекомендациями, разработанных Министерством финансов Украины.</w:t>
      </w:r>
    </w:p>
    <w:p w:rsidR="00000000" w:rsidRDefault="00114927">
      <w:pPr>
        <w:pStyle w:val="pj"/>
      </w:pPr>
      <w:r>
        <w:rPr>
          <w:rStyle w:val="s0"/>
        </w:rPr>
        <w:t>Положение о местной комиссии по вопросам распределения публичных инвестиций</w:t>
      </w:r>
      <w:r>
        <w:rPr>
          <w:rStyle w:val="s0"/>
        </w:rPr>
        <w:t xml:space="preserve"> и ее состав утверждаются Советом министров Автономной Республики Крым, местной государственной администрацией (исполнительным органом соответствующего местного совета).</w:t>
      </w:r>
    </w:p>
    <w:p w:rsidR="00000000" w:rsidRDefault="00114927">
      <w:pPr>
        <w:pStyle w:val="pj"/>
      </w:pPr>
      <w:r>
        <w:rPr>
          <w:rStyle w:val="s0"/>
        </w:rPr>
        <w:t xml:space="preserve">Определение соответствующих источников и механизмов финансового обеспечения публичных </w:t>
      </w:r>
      <w:r>
        <w:rPr>
          <w:rStyle w:val="s0"/>
        </w:rPr>
        <w:t>инвестиционных проектов и программ публичных инвестиций, исходя из характеристик таких проектов и программ, осуществляется в соответствии с методикой, утвержденной Министерством финансов Украины.</w:t>
      </w:r>
    </w:p>
    <w:p w:rsidR="00000000" w:rsidRDefault="00114927">
      <w:pPr>
        <w:pStyle w:val="pj"/>
      </w:pPr>
      <w:r>
        <w:rPr>
          <w:rStyle w:val="s0"/>
        </w:rPr>
        <w:t>Финансовое обеспечение мероприятий по подготовке и реализаци</w:t>
      </w:r>
      <w:r>
        <w:rPr>
          <w:rStyle w:val="s0"/>
        </w:rPr>
        <w:t>и публичных инвестиционных проектов и программ публичных инвестиций может осуществляться за счет средств местного бюджета и/или с предоставлением местной гарантии исключительно относительно соответствующих проектов и программ, включенных в единый проектный</w:t>
      </w:r>
      <w:r>
        <w:rPr>
          <w:rStyle w:val="s0"/>
        </w:rPr>
        <w:t xml:space="preserve"> портфель публичных инвестиций региона (территориальной общины).</w:t>
      </w:r>
    </w:p>
    <w:p w:rsidR="00000000" w:rsidRDefault="00114927">
      <w:pPr>
        <w:pStyle w:val="pj"/>
      </w:pPr>
      <w:r>
        <w:rPr>
          <w:rStyle w:val="s0"/>
        </w:rPr>
        <w:t>Распределение публичных инвестиций на подготовку и реализацию новых публичных инвестиционных проектов и новых программ публичных инвестиций осуществляется при условии, что в пределах объема п</w:t>
      </w:r>
      <w:r>
        <w:rPr>
          <w:rStyle w:val="s0"/>
        </w:rPr>
        <w:t>убличных инвестиций на плановый бюджетный период не менее 70 процентов будет направлено на продолжение (завершение) реализации начатых публичных инвестиционных проектов в соответствии с планами их реализации и сроками ввода в эксплуатацию основных средств.</w:t>
      </w:r>
    </w:p>
    <w:p w:rsidR="00000000" w:rsidRDefault="00114927">
      <w:pPr>
        <w:pStyle w:val="pj"/>
      </w:pPr>
      <w:r>
        <w:rPr>
          <w:rStyle w:val="s0"/>
        </w:rPr>
        <w:t>При распределении публичных инвестиций на подготовку и реализацию публичных инвестиционных проектов и программ публичных инвестиций местный финансовый орган осуществляет контроль за соблюдением предельных объемов по различным составляющим публичных инвест</w:t>
      </w:r>
      <w:r>
        <w:rPr>
          <w:rStyle w:val="s0"/>
        </w:rPr>
        <w:t>иций для обеспечения долговой устойчивости и минимизации фискальных рисков.</w:t>
      </w:r>
    </w:p>
    <w:p w:rsidR="00000000" w:rsidRDefault="00114927">
      <w:pPr>
        <w:pStyle w:val="pj"/>
      </w:pPr>
      <w:r>
        <w:rPr>
          <w:rStyle w:val="s0"/>
        </w:rPr>
        <w:t>Публичные инвестиции на подготовку и реализацию публичных инвестиционных проектов и программ публичных инвестиций включаются в проект решения о местном бюджете по результатам таког</w:t>
      </w:r>
      <w:r>
        <w:rPr>
          <w:rStyle w:val="s0"/>
        </w:rPr>
        <w:t>о распределения.</w:t>
      </w:r>
    </w:p>
    <w:p w:rsidR="00000000" w:rsidRDefault="00114927">
      <w:pPr>
        <w:pStyle w:val="pj"/>
      </w:pPr>
      <w:r>
        <w:t> </w:t>
      </w:r>
    </w:p>
    <w:p w:rsidR="00000000" w:rsidRDefault="00114927">
      <w:pPr>
        <w:pStyle w:val="pj"/>
        <w:ind w:left="1200" w:hanging="800"/>
      </w:pPr>
      <w:bookmarkStart w:id="96" w:name="SUB760000"/>
      <w:bookmarkEnd w:id="96"/>
      <w:r>
        <w:rPr>
          <w:rStyle w:val="s1"/>
        </w:rPr>
        <w:t xml:space="preserve">Статья 76. </w:t>
      </w:r>
      <w:r>
        <w:rPr>
          <w:rStyle w:val="s0"/>
        </w:rPr>
        <w:t>Проект решения о местном бюджете и материалы, прилагаемые к нему, предмет регулирования решения о местном бюджете</w:t>
      </w:r>
    </w:p>
    <w:p w:rsidR="00000000" w:rsidRDefault="00114927">
      <w:pPr>
        <w:pStyle w:val="pj"/>
      </w:pPr>
      <w:r>
        <w:rPr>
          <w:rStyle w:val="s0"/>
        </w:rPr>
        <w:t>1. Проект решения о местном бюджете перед его рассмотрением на сессии Верховной Рады Автономной Республики Крым,</w:t>
      </w:r>
      <w:r>
        <w:rPr>
          <w:rStyle w:val="s0"/>
        </w:rPr>
        <w:t xml:space="preserve"> соответствующего местного совета одобряется Советом министров Автономной Республики Крым, местной государственной администрацией или исполнительным органом соответствующего местного совета. Вместе с ним представляются:</w:t>
      </w:r>
    </w:p>
    <w:p w:rsidR="00000000" w:rsidRDefault="00114927">
      <w:pPr>
        <w:pStyle w:val="pj"/>
      </w:pPr>
      <w:r>
        <w:rPr>
          <w:rStyle w:val="s0"/>
        </w:rPr>
        <w:t xml:space="preserve">1) объяснительная записка к проекту </w:t>
      </w:r>
      <w:r>
        <w:rPr>
          <w:rStyle w:val="s0"/>
        </w:rPr>
        <w:t>решения, которая должна содержать:</w:t>
      </w:r>
    </w:p>
    <w:p w:rsidR="00000000" w:rsidRDefault="00114927">
      <w:pPr>
        <w:pStyle w:val="pj"/>
      </w:pPr>
      <w:r>
        <w:rPr>
          <w:rStyle w:val="s0"/>
        </w:rPr>
        <w:t>а) информацию о социально-экономическом состоянии соответствующей административно-территориальной единицы и прогноз ее развития на следующий бюджетный период, положенные в основу проекта местного бюджета;</w:t>
      </w:r>
    </w:p>
    <w:p w:rsidR="00000000" w:rsidRDefault="00114927">
      <w:pPr>
        <w:pStyle w:val="pj"/>
      </w:pPr>
      <w:r>
        <w:rPr>
          <w:rStyle w:val="s0"/>
        </w:rPr>
        <w:t>б) оценку доходов местного бюджета с учетом потерь доходов местного бюджета в результате предоставленных Верховной Радой Автономной Республики Крым, соответствующим местным советом налоговых льгот;</w:t>
      </w:r>
    </w:p>
    <w:p w:rsidR="00000000" w:rsidRDefault="00114927">
      <w:pPr>
        <w:pStyle w:val="pj"/>
      </w:pPr>
      <w:r>
        <w:rPr>
          <w:rStyle w:val="s0"/>
        </w:rPr>
        <w:t>в) объяснения к основным положениям проекта решения о мест</w:t>
      </w:r>
      <w:r>
        <w:rPr>
          <w:rStyle w:val="s0"/>
        </w:rPr>
        <w:t>ном бюджете, включая анализ предлагаемых объемов расходов и кредитования по бюджетной классификации. Объяснения включают бюджетные показатели за предыдущий, текущий, следующий бюджетные периоды в разрезе классификации расходов и кредитования бюджета;</w:t>
      </w:r>
    </w:p>
    <w:p w:rsidR="00000000" w:rsidRDefault="00114927">
      <w:pPr>
        <w:pStyle w:val="pj"/>
      </w:pPr>
      <w:r>
        <w:rPr>
          <w:rStyle w:val="s0"/>
        </w:rPr>
        <w:t>г) об</w:t>
      </w:r>
      <w:r>
        <w:rPr>
          <w:rStyle w:val="s0"/>
        </w:rPr>
        <w:t>основание особенностей межбюджетных взаимоотношений и предоставление субвенций на реализацию публичных инвестиционных проектов и программ публичных инвестиций;</w:t>
      </w:r>
    </w:p>
    <w:p w:rsidR="00000000" w:rsidRDefault="00114927">
      <w:pPr>
        <w:pStyle w:val="pj"/>
      </w:pPr>
      <w:r>
        <w:rPr>
          <w:rStyle w:val="s0"/>
        </w:rPr>
        <w:t>ҳ</w:t>
      </w:r>
      <w:r>
        <w:rPr>
          <w:rStyle w:val="s0"/>
        </w:rPr>
        <w:t>) информацию о погашении местного долга, объемов и условий местных заимствований;</w:t>
      </w:r>
    </w:p>
    <w:p w:rsidR="00000000" w:rsidRDefault="00114927">
      <w:pPr>
        <w:pStyle w:val="pj"/>
      </w:pPr>
      <w:r>
        <w:rPr>
          <w:rStyle w:val="s0"/>
        </w:rPr>
        <w:t>2) исключен;</w:t>
      </w:r>
    </w:p>
    <w:p w:rsidR="00000000" w:rsidRDefault="00114927">
      <w:pPr>
        <w:pStyle w:val="pj"/>
      </w:pPr>
      <w:r>
        <w:rPr>
          <w:rStyle w:val="s0"/>
        </w:rPr>
        <w:t>3) проект показателей сводного бюджета городской территориальной общины (в составе которой образованы районы в городе);</w:t>
      </w:r>
    </w:p>
    <w:p w:rsidR="00000000" w:rsidRDefault="00114927">
      <w:pPr>
        <w:pStyle w:val="pj"/>
      </w:pPr>
      <w:r>
        <w:rPr>
          <w:rStyle w:val="s0"/>
        </w:rPr>
        <w:t>4) показатели расходов местного бюджета, необходимые на следующие бюджетные периоды для завершения публичных инвестиционных проектов и п</w:t>
      </w:r>
      <w:r>
        <w:rPr>
          <w:rStyle w:val="s0"/>
        </w:rPr>
        <w:t>убличных инвестиций, учтенных в бюджете, при условии если реализация таких проектов длится более одного бюджетного периода;</w:t>
      </w:r>
    </w:p>
    <w:p w:rsidR="00000000" w:rsidRDefault="00114927">
      <w:pPr>
        <w:pStyle w:val="pj"/>
      </w:pPr>
      <w:r>
        <w:rPr>
          <w:rStyle w:val="s0"/>
        </w:rPr>
        <w:t>5) перечень публичных инвестиционных проектов и публичных инвестиций на среднесрочный период;</w:t>
      </w:r>
    </w:p>
    <w:p w:rsidR="00000000" w:rsidRDefault="00114927">
      <w:pPr>
        <w:pStyle w:val="pj"/>
      </w:pPr>
      <w:r>
        <w:rPr>
          <w:rStyle w:val="s0"/>
        </w:rPr>
        <w:t>5-1) перечни и объемы долгосрочных обя</w:t>
      </w:r>
      <w:r>
        <w:rPr>
          <w:rStyle w:val="s0"/>
        </w:rPr>
        <w:t>зательств по Энергосервис по бюджетным программам до полного завершения расчетов с исполнителями энергосервиса;</w:t>
      </w:r>
    </w:p>
    <w:p w:rsidR="00000000" w:rsidRDefault="00114927">
      <w:pPr>
        <w:pStyle w:val="pj"/>
      </w:pPr>
      <w:r>
        <w:rPr>
          <w:rStyle w:val="s0"/>
        </w:rPr>
        <w:t>5-2) перечни и объемы долгосрочных обязательств в рамках государственно-частного партнерства по объектам коммунальной собственности по бюджетным</w:t>
      </w:r>
      <w:r>
        <w:rPr>
          <w:rStyle w:val="s0"/>
        </w:rPr>
        <w:t xml:space="preserve"> программам до полного завершения расчетов по договорам, заключенным в рамках государственно-частного партнерства;</w:t>
      </w:r>
    </w:p>
    <w:p w:rsidR="00000000" w:rsidRDefault="00114927">
      <w:pPr>
        <w:pStyle w:val="pj"/>
      </w:pPr>
      <w:r>
        <w:rPr>
          <w:rStyle w:val="s0"/>
        </w:rPr>
        <w:t>6) информация о ходе исполнения соответствующего бюджета в текущем бюджетном периоде;</w:t>
      </w:r>
    </w:p>
    <w:p w:rsidR="00000000" w:rsidRDefault="00114927">
      <w:pPr>
        <w:pStyle w:val="pj"/>
      </w:pPr>
      <w:r>
        <w:rPr>
          <w:rStyle w:val="s0"/>
        </w:rPr>
        <w:t xml:space="preserve">7) объяснения главных распорядителей бюджетных средств </w:t>
      </w:r>
      <w:r>
        <w:rPr>
          <w:rStyle w:val="s0"/>
        </w:rPr>
        <w:t>к проекту соответствующего бюджета (представляются комиссии по вопросам бюджета Верховной Рады Автономной Республики Крым, соответствующего местного совета);</w:t>
      </w:r>
    </w:p>
    <w:p w:rsidR="00000000" w:rsidRDefault="00114927">
      <w:pPr>
        <w:pStyle w:val="pj"/>
      </w:pPr>
      <w:r>
        <w:rPr>
          <w:rStyle w:val="s0"/>
        </w:rPr>
        <w:t xml:space="preserve">8) другие материалы, объем и форму которых определяет Совет министров Автономной Республики Крым, </w:t>
      </w:r>
      <w:r>
        <w:rPr>
          <w:rStyle w:val="s0"/>
        </w:rPr>
        <w:t>местная государственная администрация или исполнительный орган соответствующего местного совета.</w:t>
      </w:r>
    </w:p>
    <w:p w:rsidR="00000000" w:rsidRDefault="00114927">
      <w:pPr>
        <w:pStyle w:val="pj"/>
      </w:pPr>
      <w:r>
        <w:rPr>
          <w:rStyle w:val="s0"/>
        </w:rPr>
        <w:t>2. Решением о местном бюджете определяются:</w:t>
      </w:r>
    </w:p>
    <w:p w:rsidR="00000000" w:rsidRDefault="00114927">
      <w:pPr>
        <w:pStyle w:val="pj"/>
      </w:pPr>
      <w:r>
        <w:rPr>
          <w:rStyle w:val="s0"/>
        </w:rPr>
        <w:t>1) общие суммы доходов, расходов и кредитования местного бюджета (с распределением на общий и специальный фонды);</w:t>
      </w:r>
    </w:p>
    <w:p w:rsidR="00000000" w:rsidRDefault="00114927">
      <w:pPr>
        <w:pStyle w:val="pj"/>
      </w:pPr>
      <w:r>
        <w:rPr>
          <w:rStyle w:val="s0"/>
        </w:rPr>
        <w:t>2) предельный объем годового дефицита (профицита) местного бюджета в следующем бюджетном периоде, местного долга и гарантированного Автономной Республикой Крым, областным советом, городским, поселковым или сельским территориальным сообществом долга на коне</w:t>
      </w:r>
      <w:r>
        <w:rPr>
          <w:rStyle w:val="s0"/>
        </w:rPr>
        <w:t xml:space="preserve">ц следующего бюджетного периода; предельный объем предоставления местных гарантий, а также полномочия по предоставлению таких гарантий с учетом положений </w:t>
      </w:r>
      <w:hyperlink w:anchor="sub170000" w:history="1">
        <w:r>
          <w:rPr>
            <w:rStyle w:val="a4"/>
          </w:rPr>
          <w:t>статьи 17</w:t>
        </w:r>
      </w:hyperlink>
      <w:r>
        <w:rPr>
          <w:rStyle w:val="s0"/>
        </w:rPr>
        <w:t xml:space="preserve"> настоящего Кодекса;</w:t>
      </w:r>
    </w:p>
    <w:p w:rsidR="00000000" w:rsidRDefault="00114927">
      <w:pPr>
        <w:pStyle w:val="pj"/>
      </w:pPr>
      <w:r>
        <w:rPr>
          <w:rStyle w:val="s0"/>
        </w:rPr>
        <w:t xml:space="preserve">3) доходы местного бюджета по бюджетной </w:t>
      </w:r>
      <w:r>
        <w:rPr>
          <w:rStyle w:val="s0"/>
        </w:rPr>
        <w:t>классификации (в приложении к решению);</w:t>
      </w:r>
    </w:p>
    <w:p w:rsidR="00000000" w:rsidRDefault="00114927">
      <w:pPr>
        <w:pStyle w:val="pj"/>
      </w:pPr>
      <w:r>
        <w:rPr>
          <w:rStyle w:val="s0"/>
        </w:rPr>
        <w:t>4) финансирование местного бюджета по бюджетной классификации (в приложении к решению);</w:t>
      </w:r>
    </w:p>
    <w:p w:rsidR="00000000" w:rsidRDefault="00114927">
      <w:pPr>
        <w:pStyle w:val="pj"/>
      </w:pPr>
      <w:r>
        <w:rPr>
          <w:rStyle w:val="s0"/>
        </w:rPr>
        <w:t>5) бюджетные назначения главным распорядителям средств местного бюджета по бюджетной классификации с обязательным выделением рас</w:t>
      </w:r>
      <w:r>
        <w:rPr>
          <w:rStyle w:val="s0"/>
        </w:rPr>
        <w:t>ходов потребления (из них расходов на оплату труда, оплату коммунальных услуг и энергоносителей) и расходов развития (в приложениях к решению);</w:t>
      </w:r>
    </w:p>
    <w:p w:rsidR="00000000" w:rsidRDefault="00114927">
      <w:pPr>
        <w:pStyle w:val="pj"/>
      </w:pPr>
      <w:r>
        <w:rPr>
          <w:rStyle w:val="s0"/>
        </w:rPr>
        <w:t>5-1) объем публичных инвестиций в разрезе публичных инвестиционных проектов и программ публичных инвестиций;</w:t>
      </w:r>
    </w:p>
    <w:p w:rsidR="00000000" w:rsidRDefault="00114927">
      <w:pPr>
        <w:pStyle w:val="pj"/>
      </w:pPr>
      <w:r>
        <w:rPr>
          <w:rStyle w:val="s0"/>
        </w:rPr>
        <w:t xml:space="preserve">6) </w:t>
      </w:r>
      <w:r>
        <w:rPr>
          <w:rStyle w:val="s0"/>
        </w:rPr>
        <w:t>бюджетные назначения межбюджетных трансфертов (в приложениях к решению);</w:t>
      </w:r>
    </w:p>
    <w:p w:rsidR="00000000" w:rsidRDefault="00114927">
      <w:pPr>
        <w:pStyle w:val="pj"/>
      </w:pPr>
      <w:r>
        <w:rPr>
          <w:rStyle w:val="s0"/>
        </w:rPr>
        <w:t>7) размер оборотного остатка средств местного бюджета;</w:t>
      </w:r>
    </w:p>
    <w:p w:rsidR="00000000" w:rsidRDefault="00114927">
      <w:pPr>
        <w:pStyle w:val="pj"/>
      </w:pPr>
      <w:r>
        <w:rPr>
          <w:rStyle w:val="s0"/>
        </w:rPr>
        <w:t>8) дополнительные положения, регламентирующие процесс исполнения местного бюджета.</w:t>
      </w:r>
    </w:p>
    <w:p w:rsidR="00000000" w:rsidRDefault="00114927">
      <w:pPr>
        <w:pStyle w:val="pj"/>
      </w:pPr>
      <w:r>
        <w:rPr>
          <w:rStyle w:val="s0"/>
        </w:rPr>
        <w:t>3. Перечень защищенных расходов местного бюдж</w:t>
      </w:r>
      <w:r>
        <w:rPr>
          <w:rStyle w:val="s0"/>
        </w:rPr>
        <w:t xml:space="preserve">ета определяется на основании </w:t>
      </w:r>
      <w:hyperlink w:anchor="sub550000" w:history="1">
        <w:r>
          <w:rPr>
            <w:rStyle w:val="a4"/>
          </w:rPr>
          <w:t>статьи 55</w:t>
        </w:r>
      </w:hyperlink>
      <w:r>
        <w:rPr>
          <w:rStyle w:val="s0"/>
        </w:rPr>
        <w:t xml:space="preserve"> настоящего Кодекса.</w:t>
      </w:r>
    </w:p>
    <w:p w:rsidR="00000000" w:rsidRDefault="00114927">
      <w:pPr>
        <w:pStyle w:val="pj"/>
      </w:pPr>
      <w:r>
        <w:rPr>
          <w:rStyle w:val="s0"/>
        </w:rPr>
        <w:t>4. В решении о местном бюджете расходы и кредитование по главным распорядителям средств местного бюджета должны быть детализированы по программной классификации рас</w:t>
      </w:r>
      <w:r>
        <w:rPr>
          <w:rStyle w:val="s0"/>
        </w:rPr>
        <w:t>ходов и кредитования местного бюджета по группам функциональной классификации расходов и кредитования бюджета и отдельным категориям экономической классификации расходов бюджета и классификации кредитования бюджета.</w:t>
      </w:r>
    </w:p>
    <w:p w:rsidR="00000000" w:rsidRDefault="00114927">
      <w:pPr>
        <w:pStyle w:val="pj"/>
      </w:pPr>
      <w:r>
        <w:t> </w:t>
      </w:r>
    </w:p>
    <w:p w:rsidR="00000000" w:rsidRDefault="00114927">
      <w:pPr>
        <w:pStyle w:val="pj"/>
        <w:ind w:left="1200" w:hanging="800"/>
      </w:pPr>
      <w:bookmarkStart w:id="97" w:name="SUB770000"/>
      <w:bookmarkEnd w:id="97"/>
      <w:r>
        <w:rPr>
          <w:rStyle w:val="s1"/>
        </w:rPr>
        <w:t xml:space="preserve">Статья 77. </w:t>
      </w:r>
      <w:r>
        <w:rPr>
          <w:rStyle w:val="s0"/>
        </w:rPr>
        <w:t>Утверждение местных бюджето</w:t>
      </w:r>
      <w:r>
        <w:rPr>
          <w:rStyle w:val="s0"/>
        </w:rPr>
        <w:t>в</w:t>
      </w:r>
    </w:p>
    <w:p w:rsidR="00000000" w:rsidRDefault="00114927">
      <w:pPr>
        <w:pStyle w:val="pj"/>
      </w:pPr>
      <w:r>
        <w:rPr>
          <w:rStyle w:val="s0"/>
        </w:rPr>
        <w:t xml:space="preserve">1. В соответствии с частями девятой и десятой </w:t>
      </w:r>
      <w:hyperlink w:anchor="sub750000" w:history="1">
        <w:r>
          <w:rPr>
            <w:rStyle w:val="a4"/>
          </w:rPr>
          <w:t>статьи 75</w:t>
        </w:r>
      </w:hyperlink>
      <w:r>
        <w:rPr>
          <w:rStyle w:val="s0"/>
        </w:rPr>
        <w:t xml:space="preserve"> настоящего Кодекса Верховная Рада Автономной Республики Крым, соответствующие местные советы при утверждении местных бюджетов должны учесть объемы межбюджетных трансф</w:t>
      </w:r>
      <w:r>
        <w:rPr>
          <w:rStyle w:val="s0"/>
        </w:rPr>
        <w:t>ертов и другие положения (необходимые для формирования местных бюджетов), утвержденные Верховной Радой Украины при принятии проекта закона о Государственном бюджете Украины во втором чтении.</w:t>
      </w:r>
    </w:p>
    <w:p w:rsidR="00000000" w:rsidRDefault="00114927">
      <w:pPr>
        <w:pStyle w:val="pj"/>
      </w:pPr>
      <w:r>
        <w:rPr>
          <w:rStyle w:val="s0"/>
        </w:rPr>
        <w:t>2. Местные бюджеты утверждаются решением Верховной Рады Автономно</w:t>
      </w:r>
      <w:r>
        <w:rPr>
          <w:rStyle w:val="s0"/>
        </w:rPr>
        <w:t>й Республики Крым, соответствующего местного совета до 25 декабря (включительно) года, предшествующего плановому.</w:t>
      </w:r>
    </w:p>
    <w:p w:rsidR="00000000" w:rsidRDefault="00114927">
      <w:pPr>
        <w:pStyle w:val="pj"/>
      </w:pPr>
      <w:r>
        <w:rPr>
          <w:rStyle w:val="s0"/>
        </w:rPr>
        <w:t>Если до 1 декабря года, предшествующего плановому, Верховной Радой Украины не принят закон о Государственном бюджете Украины Верховная Рада Ав</w:t>
      </w:r>
      <w:r>
        <w:rPr>
          <w:rStyle w:val="s0"/>
        </w:rPr>
        <w:t>тономной Республики Крым, соответствующий местный совет при утверждении соответствующих местных бюджетов учитывают объемы межбюджетных трансфертов определены в проекте закона о Государственном бюджете Украины на плановый бюджетный период, поданном Кабинето</w:t>
      </w:r>
      <w:r>
        <w:rPr>
          <w:rStyle w:val="s0"/>
        </w:rPr>
        <w:t>м Министров Украины в Верховную Раду Украины.</w:t>
      </w:r>
    </w:p>
    <w:p w:rsidR="00000000" w:rsidRDefault="00114927">
      <w:pPr>
        <w:pStyle w:val="pj"/>
      </w:pPr>
      <w:r>
        <w:rPr>
          <w:rStyle w:val="s0"/>
        </w:rPr>
        <w:t xml:space="preserve">В двухнедельный срок со дня официального опубликования закона о Государственном бюджете Украины Верховная Рада Автономной Республики Крым, соответствующий местный совет приводят объемы межбюджетных трансфертов </w:t>
      </w:r>
      <w:r>
        <w:rPr>
          <w:rStyle w:val="s0"/>
        </w:rPr>
        <w:t>в соответствии с законом о Государственном бюджете Украины.</w:t>
      </w:r>
    </w:p>
    <w:p w:rsidR="00000000" w:rsidRDefault="00114927">
      <w:pPr>
        <w:pStyle w:val="pj"/>
      </w:pPr>
      <w:r>
        <w:rPr>
          <w:rStyle w:val="s0"/>
        </w:rPr>
        <w:t>3. Исключена.</w:t>
      </w:r>
    </w:p>
    <w:p w:rsidR="00000000" w:rsidRDefault="00114927">
      <w:pPr>
        <w:pStyle w:val="pj"/>
      </w:pPr>
      <w:r>
        <w:rPr>
          <w:rStyle w:val="s0"/>
        </w:rPr>
        <w:t xml:space="preserve">4. Верховная Рада Автономной Республики Крым, областные, городские, районные, поселковые, сельские советы при утверждении соответствующих бюджетов учитывают в первоочередном порядке </w:t>
      </w:r>
      <w:r>
        <w:rPr>
          <w:rStyle w:val="s0"/>
        </w:rPr>
        <w:t>потребность в средствах на оплату труда работников бюджетных учреждений в соответствии с установленными законодательством Украины условиями оплаты труда и размером минимальной заработной платы; на проведение расчетов за электрическую и тепловую энергию, во</w:t>
      </w:r>
      <w:r>
        <w:rPr>
          <w:rStyle w:val="s0"/>
        </w:rPr>
        <w:t>доснабжение, водоотведение, природный газ и услуги связи, которые потребляются бюджетными учреждениями.</w:t>
      </w:r>
    </w:p>
    <w:p w:rsidR="00000000" w:rsidRDefault="00114927">
      <w:pPr>
        <w:pStyle w:val="pj"/>
      </w:pPr>
      <w:r>
        <w:rPr>
          <w:rStyle w:val="s0"/>
        </w:rPr>
        <w:t>5. Исключена.</w:t>
      </w:r>
    </w:p>
    <w:p w:rsidR="00000000" w:rsidRDefault="00114927">
      <w:pPr>
        <w:pStyle w:val="pj"/>
      </w:pPr>
      <w:r>
        <w:rPr>
          <w:rStyle w:val="s0"/>
        </w:rPr>
        <w:t xml:space="preserve">6. Верховная Рада Автономной Республики Крым, областные, районные, городские, поселковые, сельские советы при утверждении соответствующих </w:t>
      </w:r>
      <w:r>
        <w:rPr>
          <w:rStyle w:val="s0"/>
        </w:rPr>
        <w:t xml:space="preserve">бюджетов учитывают объемы межбюджетных трансфертов, передаваемых в соответствии с частью третьей </w:t>
      </w:r>
      <w:hyperlink w:anchor="sub930000" w:history="1">
        <w:r>
          <w:rPr>
            <w:rStyle w:val="a5"/>
          </w:rPr>
          <w:t>статьи 93</w:t>
        </w:r>
      </w:hyperlink>
      <w:r>
        <w:rPr>
          <w:rStyle w:val="s0"/>
        </w:rPr>
        <w:t xml:space="preserve"> настоящего Кодекса.</w:t>
      </w:r>
    </w:p>
    <w:p w:rsidR="00000000" w:rsidRDefault="00114927">
      <w:pPr>
        <w:pStyle w:val="pj"/>
      </w:pPr>
      <w:r>
        <w:t> </w:t>
      </w:r>
    </w:p>
    <w:p w:rsidR="00000000" w:rsidRDefault="00114927">
      <w:pPr>
        <w:pStyle w:val="pj"/>
        <w:ind w:left="1200" w:hanging="800"/>
      </w:pPr>
      <w:bookmarkStart w:id="98" w:name="SUB780000"/>
      <w:bookmarkEnd w:id="98"/>
      <w:r>
        <w:rPr>
          <w:rStyle w:val="s1"/>
        </w:rPr>
        <w:t xml:space="preserve">Статья 78. </w:t>
      </w:r>
      <w:r>
        <w:rPr>
          <w:rStyle w:val="s0"/>
        </w:rPr>
        <w:t>Исполнение местных бюджетов</w:t>
      </w:r>
    </w:p>
    <w:p w:rsidR="00000000" w:rsidRDefault="00114927">
      <w:pPr>
        <w:pStyle w:val="pj"/>
      </w:pPr>
      <w:r>
        <w:rPr>
          <w:rStyle w:val="s0"/>
        </w:rPr>
        <w:t>1. Совет министров Автономной Республики Крым, местные государственные администрации, исполнительные органы соответствующих местных советов обеспечивают выполнение соответствующих местных бюджетов. Местные финансовые органы осуществляют общую организацию и</w:t>
      </w:r>
      <w:r>
        <w:rPr>
          <w:rStyle w:val="s0"/>
        </w:rPr>
        <w:t xml:space="preserve"> управление выполнением соответствующего местного бюджета, координируют деятельность участников бюджетного процесса по вопросам исполнения бюджета.</w:t>
      </w:r>
    </w:p>
    <w:p w:rsidR="00000000" w:rsidRDefault="00114927">
      <w:pPr>
        <w:pStyle w:val="pj"/>
      </w:pPr>
      <w:r>
        <w:rPr>
          <w:rStyle w:val="s0"/>
        </w:rPr>
        <w:t>2. Казначейское обслуживание местных бюджетов осуществляется органами Казначейства Украины в соответствии со</w:t>
      </w:r>
      <w:r>
        <w:rPr>
          <w:rStyle w:val="s0"/>
        </w:rPr>
        <w:t xml:space="preserve"> </w:t>
      </w:r>
      <w:hyperlink w:anchor="sub430000" w:history="1">
        <w:r>
          <w:rPr>
            <w:rStyle w:val="a4"/>
          </w:rPr>
          <w:t>статьей 43</w:t>
        </w:r>
      </w:hyperlink>
      <w:r>
        <w:rPr>
          <w:rStyle w:val="s0"/>
        </w:rPr>
        <w:t xml:space="preserve"> настоящего Кодекса.</w:t>
      </w:r>
    </w:p>
    <w:p w:rsidR="00000000" w:rsidRDefault="00114927">
      <w:pPr>
        <w:pStyle w:val="pj"/>
      </w:pPr>
      <w:r>
        <w:rPr>
          <w:rStyle w:val="s0"/>
        </w:rPr>
        <w:t>Казначейство Украины ведет учет всех поступлений, принадлежащих местным бюджетам, и по предоставлению (заключению) органов, контролирующих взыскание поступлений бюджета, согласованному с соотв</w:t>
      </w:r>
      <w:r>
        <w:rPr>
          <w:rStyle w:val="s0"/>
        </w:rPr>
        <w:t>етствующими местными финансовыми органами, осуществляет возврат (перечисления) средств, ошибочно или излишне зачисленных в бюджет.</w:t>
      </w:r>
    </w:p>
    <w:p w:rsidR="00000000" w:rsidRDefault="00114927">
      <w:pPr>
        <w:pStyle w:val="pj"/>
      </w:pPr>
      <w:r>
        <w:rPr>
          <w:rStyle w:val="s0"/>
        </w:rPr>
        <w:t>Перечисление между видами доходов и бюджетов средств, ошибочно и / или излишне зачисленных в местные бюджеты через единый сче</w:t>
      </w:r>
      <w:r>
        <w:rPr>
          <w:rStyle w:val="s0"/>
        </w:rPr>
        <w:t xml:space="preserve">т, осуществляется Казначейством Украины по заключению налоговых органов, представленным на дату формирования реестра платежей по единому счету в разрезе отдельного плательщика в составе сводного реестра платежей по единому счета согласно </w:t>
      </w:r>
      <w:hyperlink r:id="rId113" w:history="1">
        <w:r>
          <w:rPr>
            <w:rStyle w:val="a5"/>
          </w:rPr>
          <w:t>Налоговому кодексу</w:t>
        </w:r>
      </w:hyperlink>
      <w:r>
        <w:rPr>
          <w:rStyle w:val="s0"/>
        </w:rPr>
        <w:t xml:space="preserve"> Украины.</w:t>
      </w:r>
    </w:p>
    <w:p w:rsidR="00000000" w:rsidRDefault="00114927">
      <w:pPr>
        <w:pStyle w:val="pj"/>
      </w:pPr>
      <w:r>
        <w:rPr>
          <w:rStyle w:val="s0"/>
        </w:rPr>
        <w:t xml:space="preserve">По решению Верховной Рады Автономной Республики Крым, соответствующего местного совета при исполнении местных бюджетов обслуживания бюджетных средств в части бюджета развития и собственных поступлений бюджетных учреждений может осуществляться учреждениями </w:t>
      </w:r>
      <w:r>
        <w:rPr>
          <w:rStyle w:val="s0"/>
        </w:rPr>
        <w:t>банков государственного сектора.</w:t>
      </w:r>
    </w:p>
    <w:p w:rsidR="00000000" w:rsidRDefault="00114927">
      <w:pPr>
        <w:pStyle w:val="pj"/>
      </w:pPr>
      <w:hyperlink r:id="rId114" w:anchor="sub_id=100" w:history="1">
        <w:r>
          <w:rPr>
            <w:rStyle w:val="a4"/>
          </w:rPr>
          <w:t>Порядок</w:t>
        </w:r>
      </w:hyperlink>
      <w:r>
        <w:rPr>
          <w:rStyle w:val="s0"/>
        </w:rPr>
        <w:t xml:space="preserve"> обслуживания средств местных бюджетов в части бюджета развития и собственных поступлений бюджетных учреждений в учреждениях банков гос</w:t>
      </w:r>
      <w:r>
        <w:rPr>
          <w:rStyle w:val="s0"/>
        </w:rPr>
        <w:t>ударственного сектора, а также особенности ведения бухгалтерского учета выполнения местных бюджетов и составления отчетности об исполнении местных бюджетов по таким средств определяются Кабинетом Министров Украины по согласованию с Национальным банком Укра</w:t>
      </w:r>
      <w:r>
        <w:rPr>
          <w:rStyle w:val="s0"/>
        </w:rPr>
        <w:t>ины.</w:t>
      </w:r>
    </w:p>
    <w:p w:rsidR="00000000" w:rsidRDefault="00114927">
      <w:pPr>
        <w:pStyle w:val="pj"/>
      </w:pPr>
      <w:r>
        <w:rPr>
          <w:rStyle w:val="s0"/>
        </w:rPr>
        <w:t>3. Местный бюджет исполняется по росписи, утверждаемой руководителем местного финансового органа. Если до 1 января планового года не утверждена роспись местного бюджета, руководителем местного финансового органа утверждается временная роспись местного</w:t>
      </w:r>
      <w:r>
        <w:rPr>
          <w:rStyle w:val="s0"/>
        </w:rPr>
        <w:t xml:space="preserve"> бюджета на соответствующий период. Руководитель местного финансового органа в течение бюджетного периода обеспечивает соответствие росписи местного бюджета установленным бюджетным назначениям.</w:t>
      </w:r>
    </w:p>
    <w:p w:rsidR="00000000" w:rsidRDefault="00114927">
      <w:pPr>
        <w:pStyle w:val="pj"/>
      </w:pPr>
      <w:r>
        <w:rPr>
          <w:rStyle w:val="s0"/>
        </w:rPr>
        <w:t>4. Местный финансовый орган при участии органов, контролирующи</w:t>
      </w:r>
      <w:r>
        <w:rPr>
          <w:rStyle w:val="s0"/>
        </w:rPr>
        <w:t>х взыскание поступлений бюджета, в процессе исполнения местного бюджета по доходам осуществляет прогнозирование и анализ доходов соответствующего бюджета.</w:t>
      </w:r>
    </w:p>
    <w:p w:rsidR="00000000" w:rsidRDefault="00114927">
      <w:pPr>
        <w:pStyle w:val="pj"/>
      </w:pPr>
      <w:r>
        <w:rPr>
          <w:rStyle w:val="s0"/>
        </w:rPr>
        <w:t>5. Налоги и сборы и другие доходы местного бюджета признаются зачисленными в местный бюджет со дня за</w:t>
      </w:r>
      <w:r>
        <w:rPr>
          <w:rStyle w:val="s0"/>
        </w:rPr>
        <w:t>числения соответственно на единый казначейский счет и счета, открытые в учреждениях банков государственного сектора согласно части второй настоящей статьи и не могут аккумулироваться на счетах органов, контролирующих взыскание поступлений бюджета.</w:t>
      </w:r>
    </w:p>
    <w:p w:rsidR="00000000" w:rsidRDefault="00114927">
      <w:pPr>
        <w:pStyle w:val="pj"/>
      </w:pPr>
      <w:r>
        <w:rPr>
          <w:rStyle w:val="s0"/>
        </w:rPr>
        <w:t>В случае</w:t>
      </w:r>
      <w:r>
        <w:rPr>
          <w:rStyle w:val="s0"/>
        </w:rPr>
        <w:t xml:space="preserve"> изменения местонахождение субъекта хозяйствования и его регистрации как налогоплательщика по новому местонахождению уплата определенных налоговым законодательством общегосударственных налогов и сборов, распределяемых между государственным и местными бюдже</w:t>
      </w:r>
      <w:r>
        <w:rPr>
          <w:rStyle w:val="s0"/>
        </w:rPr>
        <w:t>тами, и местных налогов и сборов осуществляется по месту предварительной регистрации налогоплательщика до окончания текущего бюджетного периода.</w:t>
      </w:r>
    </w:p>
    <w:p w:rsidR="00000000" w:rsidRDefault="00114927">
      <w:pPr>
        <w:pStyle w:val="pj"/>
      </w:pPr>
      <w:r>
        <w:rPr>
          <w:rStyle w:val="s0"/>
        </w:rPr>
        <w:t xml:space="preserve">Органы, контролирующие взыскание поступлений бюджета, обеспечивают своевременное и в полном объеме поступление </w:t>
      </w:r>
      <w:r>
        <w:rPr>
          <w:rStyle w:val="s0"/>
        </w:rPr>
        <w:t>в местные бюджеты налогов и сборов и других доходов местных бюджетов в соответствии с законодательством, а также осуществляют обмен информацией с органами местного самоуправления в порядке, определенном Кабинетом Министров Украины.</w:t>
      </w:r>
    </w:p>
    <w:p w:rsidR="00000000" w:rsidRDefault="00114927">
      <w:pPr>
        <w:pStyle w:val="pj"/>
      </w:pPr>
      <w:r>
        <w:rPr>
          <w:rStyle w:val="s0"/>
        </w:rPr>
        <w:t>Исполнительные органы се</w:t>
      </w:r>
      <w:r>
        <w:rPr>
          <w:rStyle w:val="s0"/>
        </w:rPr>
        <w:t>льских, поселковых, городских советов координируют деятельность соответствующих органов, контролирующих взимание поступлений бюджета, по выполнению определенных для территорий показателей доходов бюджета.</w:t>
      </w:r>
    </w:p>
    <w:p w:rsidR="00000000" w:rsidRDefault="00114927">
      <w:pPr>
        <w:pStyle w:val="pj"/>
      </w:pPr>
      <w:r>
        <w:rPr>
          <w:rStyle w:val="s0"/>
        </w:rPr>
        <w:t>6. Исполнение местных бюджетов по расходам и кредит</w:t>
      </w:r>
      <w:r>
        <w:rPr>
          <w:rStyle w:val="s0"/>
        </w:rPr>
        <w:t xml:space="preserve">ованию осуществляется в соответствии со </w:t>
      </w:r>
      <w:hyperlink w:anchor="sub460000" w:history="1">
        <w:r>
          <w:rPr>
            <w:rStyle w:val="a4"/>
          </w:rPr>
          <w:t>статьями 46-51</w:t>
        </w:r>
      </w:hyperlink>
      <w:r>
        <w:rPr>
          <w:rStyle w:val="s0"/>
        </w:rPr>
        <w:t xml:space="preserve"> настоящего Кодекса.</w:t>
      </w:r>
    </w:p>
    <w:p w:rsidR="00000000" w:rsidRDefault="00114927">
      <w:pPr>
        <w:pStyle w:val="pj"/>
      </w:pPr>
      <w:r>
        <w:rPr>
          <w:rStyle w:val="s0"/>
        </w:rPr>
        <w:t xml:space="preserve">Органы Казначейства Украины, осуществляющих операции по выполнению платежных инструкций распорядителей бюджетных средств, оформленных в соответствии </w:t>
      </w:r>
      <w:r>
        <w:rPr>
          <w:rStyle w:val="s0"/>
        </w:rPr>
        <w:t>с требованиями законодательства, на основании подтверждающих документов в соответствии с взятыми бюджетными обязательствами и имеющихся бюджетных ассигнований по расходам местных бюджетов (в течение пяти операционных дней с даты предоставления поручения на</w:t>
      </w:r>
      <w:r>
        <w:rPr>
          <w:rStyle w:val="s0"/>
        </w:rPr>
        <w:t xml:space="preserve"> осуществление платежа при условии выполнения доходов сводного бюджета Украины).</w:t>
      </w:r>
    </w:p>
    <w:p w:rsidR="00000000" w:rsidRDefault="00114927">
      <w:pPr>
        <w:pStyle w:val="pji"/>
      </w:pPr>
      <w:r>
        <w:rPr>
          <w:rStyle w:val="s3"/>
        </w:rPr>
        <w:t>Части седьмая и восьмая статьи 78 в части ограничений в принятии решений Верховной Радой Автономной Республики Крым, соответствующим местным советом о внесении изменений в мес</w:t>
      </w:r>
      <w:r>
        <w:rPr>
          <w:rStyle w:val="s3"/>
        </w:rPr>
        <w:t xml:space="preserve">тные бюджеты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pPr>
      <w:r>
        <w:rPr>
          <w:rStyle w:val="s0"/>
        </w:rPr>
        <w:t xml:space="preserve">7. Решение о внесении изменений в решение о местном бюджете принимается Верховной Радой Автономной Республики Крым, соответствующим местным советом на </w:t>
      </w:r>
      <w:r>
        <w:rPr>
          <w:rStyle w:val="s0"/>
        </w:rPr>
        <w:t>основании официального заключения местного финансового органа о перевыполнении или недовыполнении доходной части общего фонда, об объеме остатка средств общего и специального фондов (кроме собственных поступлений бюджетных учреждений) соответствующего бюдж</w:t>
      </w:r>
      <w:r>
        <w:rPr>
          <w:rStyle w:val="s0"/>
        </w:rPr>
        <w:t>ета. Факт перевыполнения доходной части общего фонда местного бюджета признается по итогам первого полугодия и следующих отчетных периодов с начала текущего бюджетного периода на основании официальных заключений местного финансового органа при условии прев</w:t>
      </w:r>
      <w:r>
        <w:rPr>
          <w:rStyle w:val="s0"/>
        </w:rPr>
        <w:t xml:space="preserve">ышения доходов общего фонда местного бюджета (без учета межбюджетных трансфертов), учтенных в росписи местного бюджета на соответствующий период, не менее чем на 5 процентов. Факт недополучения доходов общего фонда местного бюджета признается на основании </w:t>
      </w:r>
      <w:r>
        <w:rPr>
          <w:rStyle w:val="s0"/>
        </w:rPr>
        <w:t>официального заключения местного финансового органа по итогам квартального отчета в случае недополучения доходов общего фонда местного бюджета, учтенных в росписи местного бюджета на соответствующий период, более чем на 15 процентов.</w:t>
      </w:r>
    </w:p>
    <w:p w:rsidR="00000000" w:rsidRDefault="00114927">
      <w:pPr>
        <w:pStyle w:val="pj"/>
      </w:pPr>
      <w:r>
        <w:rPr>
          <w:rStyle w:val="s0"/>
        </w:rPr>
        <w:t xml:space="preserve">8. Решения о внесении </w:t>
      </w:r>
      <w:r>
        <w:rPr>
          <w:rStyle w:val="s0"/>
        </w:rPr>
        <w:t xml:space="preserve">изменений в решение о местном бюджете могут быть приняты Верховной Радой Автономной Республики Крым, соответствующим местным советом с учетом положений </w:t>
      </w:r>
      <w:hyperlink w:anchor="sub520000" w:history="1">
        <w:r>
          <w:rPr>
            <w:rStyle w:val="a4"/>
          </w:rPr>
          <w:t>статьи 52</w:t>
        </w:r>
      </w:hyperlink>
      <w:r>
        <w:rPr>
          <w:rStyle w:val="s0"/>
        </w:rPr>
        <w:t xml:space="preserve"> настоящего Кодекса, в случае необходимости перераспределения б</w:t>
      </w:r>
      <w:r>
        <w:rPr>
          <w:rStyle w:val="s0"/>
        </w:rPr>
        <w:t>юджетных назначений между главными распорядителями бюджетных средств (при наличии соответствующего обоснования) и в других случаях, предусмотренных настоящим Кодексом.</w:t>
      </w:r>
    </w:p>
    <w:p w:rsidR="00000000" w:rsidRDefault="00114927">
      <w:pPr>
        <w:pStyle w:val="pj"/>
      </w:pPr>
      <w:r>
        <w:rPr>
          <w:rStyle w:val="s0"/>
        </w:rPr>
        <w:t>9. Ведение бухгалтерского учета исполнения местных бюджетов и порядок закрытия счетов ме</w:t>
      </w:r>
      <w:r>
        <w:rPr>
          <w:rStyle w:val="s0"/>
        </w:rPr>
        <w:t xml:space="preserve">стных бюджетов по истечении бюджетного периода осуществляются с учетом положений </w:t>
      </w:r>
      <w:hyperlink w:anchor="sub560000" w:history="1">
        <w:r>
          <w:rPr>
            <w:rStyle w:val="a4"/>
          </w:rPr>
          <w:t>статей 56</w:t>
        </w:r>
      </w:hyperlink>
      <w:r>
        <w:rPr>
          <w:rStyle w:val="s0"/>
        </w:rPr>
        <w:t xml:space="preserve"> и </w:t>
      </w:r>
      <w:hyperlink w:anchor="sub570000" w:history="1">
        <w:r>
          <w:rPr>
            <w:rStyle w:val="a4"/>
          </w:rPr>
          <w:t>57</w:t>
        </w:r>
      </w:hyperlink>
      <w:r>
        <w:rPr>
          <w:rStyle w:val="s0"/>
        </w:rPr>
        <w:t xml:space="preserve"> настоящего Кодекса.</w:t>
      </w:r>
    </w:p>
    <w:p w:rsidR="00000000" w:rsidRDefault="00114927">
      <w:pPr>
        <w:pStyle w:val="pj"/>
      </w:pPr>
      <w:r>
        <w:rPr>
          <w:rStyle w:val="s0"/>
        </w:rPr>
        <w:t xml:space="preserve">10. После вступления в силу закона о Государственном бюджете Украины органам государственной власти и их должностным лицам запрещается принимать решения, которые приводят к возникновению дополнительных расходов местных бюджетов, без определения источников </w:t>
      </w:r>
      <w:r>
        <w:rPr>
          <w:rStyle w:val="s0"/>
        </w:rPr>
        <w:t>средств, выделенных государством для обеспечения этих расходов.</w:t>
      </w:r>
    </w:p>
    <w:p w:rsidR="00000000" w:rsidRDefault="00114927">
      <w:pPr>
        <w:pStyle w:val="pj"/>
      </w:pPr>
      <w:r>
        <w:t> </w:t>
      </w:r>
    </w:p>
    <w:p w:rsidR="00000000" w:rsidRDefault="00114927">
      <w:pPr>
        <w:pStyle w:val="pj"/>
        <w:ind w:left="1200" w:hanging="800"/>
      </w:pPr>
      <w:bookmarkStart w:id="99" w:name="SUB790000"/>
      <w:bookmarkEnd w:id="99"/>
      <w:r>
        <w:rPr>
          <w:rStyle w:val="s1"/>
        </w:rPr>
        <w:t xml:space="preserve">Статья 79. </w:t>
      </w:r>
      <w:r>
        <w:rPr>
          <w:rStyle w:val="s0"/>
        </w:rPr>
        <w:t>Особенности формирования поступлений и осуществления расходов местного бюджета в случае несвоевременного принятия решения о местном бюджете</w:t>
      </w:r>
    </w:p>
    <w:p w:rsidR="00000000" w:rsidRDefault="00114927">
      <w:pPr>
        <w:pStyle w:val="pj"/>
      </w:pPr>
      <w:r>
        <w:rPr>
          <w:rStyle w:val="s0"/>
        </w:rPr>
        <w:t>1. Если до начала нового бюджетного пер</w:t>
      </w:r>
      <w:r>
        <w:rPr>
          <w:rStyle w:val="s0"/>
        </w:rPr>
        <w:t>иода не принято решение о местном бюджете, Совет министров Автономной Республики Крым, местная государственная администрация или исполнительный орган местного совета имеют право осуществлять расходы местного бюджета лишь на цели, определенные в решении о м</w:t>
      </w:r>
      <w:r>
        <w:rPr>
          <w:rStyle w:val="s0"/>
        </w:rPr>
        <w:t>естном бюджете на предыдущий бюджетный период и одновременно предусмотренные в проекте решения о местном бюджете на следующий бюджетный период, одобренном Советом министров Автономной Республики Крым, местной государственной администрацией или исполнительн</w:t>
      </w:r>
      <w:r>
        <w:rPr>
          <w:rStyle w:val="s0"/>
        </w:rPr>
        <w:t>ым органом местного совета и поданном на рассмотрение Верховной Рады Автономной Республики Крым или соответствующего местного совета. При этом ежемесячные бюджетные ассигнования местного бюджета суммарно не могут превышать 1/12 объема бюджетных назначений,</w:t>
      </w:r>
      <w:r>
        <w:rPr>
          <w:rStyle w:val="s0"/>
        </w:rPr>
        <w:t xml:space="preserve"> установленных решением о местном бюджете на предыдущий бюджетный период (кроме случаев, предусмотренных частью шестой </w:t>
      </w:r>
      <w:hyperlink w:anchor="sub160000" w:history="1">
        <w:r>
          <w:rPr>
            <w:rStyle w:val="a4"/>
          </w:rPr>
          <w:t>статьи 16</w:t>
        </w:r>
      </w:hyperlink>
      <w:r>
        <w:rPr>
          <w:rStyle w:val="s0"/>
        </w:rPr>
        <w:t xml:space="preserve"> и частью четвертой </w:t>
      </w:r>
      <w:hyperlink w:anchor="sub230000" w:history="1">
        <w:r>
          <w:rPr>
            <w:rStyle w:val="a4"/>
          </w:rPr>
          <w:t>статьи 23</w:t>
        </w:r>
      </w:hyperlink>
      <w:r>
        <w:rPr>
          <w:rStyle w:val="s0"/>
        </w:rPr>
        <w:t xml:space="preserve"> настоящего Кодекса, а также с учет</w:t>
      </w:r>
      <w:r>
        <w:rPr>
          <w:rStyle w:val="s0"/>
        </w:rPr>
        <w:t>ом необходимости проведения защищенных расходов местного бюджета настоящего Кодекса).</w:t>
      </w:r>
    </w:p>
    <w:p w:rsidR="00000000" w:rsidRDefault="00114927">
      <w:pPr>
        <w:pStyle w:val="pj"/>
      </w:pPr>
      <w:r>
        <w:rPr>
          <w:rStyle w:val="s0"/>
        </w:rPr>
        <w:t>2. До принятия решения о местном бюджете на текущий бюджетный период запрещается осуществлять капитальные расходы и предоставлять кредиты из бюджета (кроме случаев, связа</w:t>
      </w:r>
      <w:r>
        <w:rPr>
          <w:rStyle w:val="s0"/>
        </w:rPr>
        <w:t>нных с выделением средств из резервного фонда соответствующего бюджета и проведением расходов за счет трансфертов из государственного бюджета местным бюджетам), а также осуществлять местные заимствования и предоставлять местные гарантии.</w:t>
      </w:r>
    </w:p>
    <w:p w:rsidR="00000000" w:rsidRDefault="00114927">
      <w:pPr>
        <w:pStyle w:val="pj"/>
      </w:pPr>
      <w:r>
        <w:rPr>
          <w:rStyle w:val="s0"/>
        </w:rPr>
        <w:t>3. В случае несвое</w:t>
      </w:r>
      <w:r>
        <w:rPr>
          <w:rStyle w:val="s0"/>
        </w:rPr>
        <w:t>временного принятия решения о местном бюджете при формировании поступлений и осуществлении расходов местного бюджета применяются нормы этой статьи и закона о Государственном бюджете Украины на соответствующий бюджетный период (в случае несвоевременного вст</w:t>
      </w:r>
      <w:r>
        <w:rPr>
          <w:rStyle w:val="s0"/>
        </w:rPr>
        <w:t xml:space="preserve">упления в силу такого закона - нормы пунктов 3 - 5 части второй </w:t>
      </w:r>
      <w:hyperlink w:anchor="sub410000" w:history="1">
        <w:r>
          <w:rPr>
            <w:rStyle w:val="a4"/>
          </w:rPr>
          <w:t>статьи 41</w:t>
        </w:r>
      </w:hyperlink>
      <w:r>
        <w:rPr>
          <w:rStyle w:val="s0"/>
        </w:rPr>
        <w:t xml:space="preserve"> настоящего Кодекса).</w:t>
      </w:r>
    </w:p>
    <w:p w:rsidR="00000000" w:rsidRDefault="00114927">
      <w:pPr>
        <w:pStyle w:val="pj"/>
      </w:pPr>
      <w:r>
        <w:t> </w:t>
      </w:r>
    </w:p>
    <w:p w:rsidR="00000000" w:rsidRDefault="00114927">
      <w:pPr>
        <w:pStyle w:val="pji"/>
      </w:pPr>
      <w:bookmarkStart w:id="100" w:name="SUB800000"/>
      <w:bookmarkEnd w:id="100"/>
      <w:r>
        <w:rPr>
          <w:rStyle w:val="s3"/>
        </w:rPr>
        <w:t xml:space="preserve">Статья 80 в части соблюдения сроков представления отчетности об исполнении местных бюджетов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ind w:left="1200" w:hanging="800"/>
      </w:pPr>
      <w:r>
        <w:rPr>
          <w:rStyle w:val="s1"/>
        </w:rPr>
        <w:t xml:space="preserve">Статья 80. </w:t>
      </w:r>
      <w:r>
        <w:rPr>
          <w:rStyle w:val="s0"/>
        </w:rPr>
        <w:t>Отчетность об исполнении местных бюджетов</w:t>
      </w:r>
    </w:p>
    <w:p w:rsidR="00000000" w:rsidRDefault="00114927">
      <w:pPr>
        <w:pStyle w:val="pj"/>
      </w:pPr>
      <w:r>
        <w:rPr>
          <w:rStyle w:val="s0"/>
        </w:rPr>
        <w:t>1. Отчетность об исполнении местных бюджетов определяется в соответствии с требованиями, установленными относительно отчетности об исполнении Госу</w:t>
      </w:r>
      <w:r>
        <w:rPr>
          <w:rStyle w:val="s0"/>
        </w:rPr>
        <w:t xml:space="preserve">дарственного бюджета Украины в </w:t>
      </w:r>
      <w:hyperlink w:anchor="sub580000" w:history="1">
        <w:r>
          <w:rPr>
            <w:rStyle w:val="a4"/>
          </w:rPr>
          <w:t>статьях 58-61</w:t>
        </w:r>
      </w:hyperlink>
      <w:r>
        <w:rPr>
          <w:rStyle w:val="s0"/>
        </w:rPr>
        <w:t xml:space="preserve"> настоящего Кодекса.</w:t>
      </w:r>
    </w:p>
    <w:p w:rsidR="00000000" w:rsidRDefault="00114927">
      <w:pPr>
        <w:pStyle w:val="pj"/>
      </w:pPr>
      <w:r>
        <w:rPr>
          <w:rStyle w:val="s0"/>
        </w:rPr>
        <w:t>2. Казначейство Украины составляет и представляет соответствующим местным финансовым органам отчетность об исполнении местных бюджетов по установленным формам.</w:t>
      </w:r>
      <w:r>
        <w:rPr>
          <w:rStyle w:val="s0"/>
        </w:rPr>
        <w:t xml:space="preserve"> Сводные показатели отчетности об исполнении бюджетов одновременно представляются органами Казначейства Украины соответственно органа исполнительной власти Автономной Республики Крым по вопросам финансов, финансовым органам местных государственных админист</w:t>
      </w:r>
      <w:r>
        <w:rPr>
          <w:rStyle w:val="s0"/>
        </w:rPr>
        <w:t>раций и исполнительных органов соответствующих местных советов на условиях, предусмотренных частью первой этой статьи.</w:t>
      </w:r>
    </w:p>
    <w:p w:rsidR="00000000" w:rsidRDefault="00114927">
      <w:pPr>
        <w:pStyle w:val="pj"/>
      </w:pPr>
      <w:r>
        <w:rPr>
          <w:rStyle w:val="s0"/>
        </w:rPr>
        <w:t xml:space="preserve">3. Органы, контролирующие взыскание поступлений бюджета, представляют местным финансовым органам соответствующие отчеты, предусмотренные </w:t>
      </w:r>
      <w:r>
        <w:rPr>
          <w:rStyle w:val="s0"/>
        </w:rPr>
        <w:t xml:space="preserve">частью третьей </w:t>
      </w:r>
      <w:hyperlink w:anchor="sub590000" w:history="1">
        <w:r>
          <w:rPr>
            <w:rStyle w:val="a4"/>
          </w:rPr>
          <w:t>статьи 59</w:t>
        </w:r>
      </w:hyperlink>
      <w:r>
        <w:rPr>
          <w:rStyle w:val="s0"/>
        </w:rPr>
        <w:t xml:space="preserve"> и частью третьей </w:t>
      </w:r>
      <w:hyperlink w:anchor="sub600000" w:history="1">
        <w:r>
          <w:rPr>
            <w:rStyle w:val="a4"/>
          </w:rPr>
          <w:t>статьи 60</w:t>
        </w:r>
      </w:hyperlink>
      <w:r>
        <w:rPr>
          <w:rStyle w:val="s0"/>
        </w:rPr>
        <w:t xml:space="preserve"> настоящего Кодекса.</w:t>
      </w:r>
    </w:p>
    <w:p w:rsidR="00000000" w:rsidRDefault="00114927">
      <w:pPr>
        <w:pStyle w:val="pj"/>
      </w:pPr>
      <w:r>
        <w:rPr>
          <w:rStyle w:val="s0"/>
        </w:rPr>
        <w:t>4. Квартальный и годовой отчеты об исполнении местного бюджета представляются в Верховную Раду Автономной Республики Кры</w:t>
      </w:r>
      <w:r>
        <w:rPr>
          <w:rStyle w:val="s0"/>
        </w:rPr>
        <w:t>м, соответствующий местный совет Советом министров Автономной Республики Крым, местной государственной администрацией, исполнительным органом соответствующего местного совета в двухмесячный срок после завершения соответствующего бюджетного периода. Проверк</w:t>
      </w:r>
      <w:r>
        <w:rPr>
          <w:rStyle w:val="s0"/>
        </w:rPr>
        <w:t>а годового отчета осуществляется Счетной палатой Верховной Рады Автономной Республики Крым (по использованию органами исполнительной власти средств бюджета Автономной Республики Крым), комиссией по вопросам бюджета Верховной Рады Автономной Республики Крым</w:t>
      </w:r>
      <w:r>
        <w:rPr>
          <w:rStyle w:val="s0"/>
        </w:rPr>
        <w:t>, соответствующего местного совета, после чего Верховная Рада Автономной Республики Крым, соответствующие местные советы утверждают годовой отчет об исполнении бюджета или принимают другое решение по этому поводу.</w:t>
      </w:r>
    </w:p>
    <w:p w:rsidR="00000000" w:rsidRDefault="00114927">
      <w:pPr>
        <w:pStyle w:val="pj"/>
      </w:pPr>
      <w:r>
        <w:t> </w:t>
      </w:r>
    </w:p>
    <w:p w:rsidR="00000000" w:rsidRDefault="00114927">
      <w:pPr>
        <w:pStyle w:val="pc"/>
      </w:pPr>
      <w:bookmarkStart w:id="101" w:name="SUB810000"/>
      <w:bookmarkEnd w:id="101"/>
      <w:r>
        <w:rPr>
          <w:rStyle w:val="s1"/>
        </w:rPr>
        <w:t>Раздел IV. МЕЖБЮДЖЕТНЫЕ ОТНОШЕНИЯ</w:t>
      </w:r>
    </w:p>
    <w:p w:rsidR="00000000" w:rsidRDefault="00114927">
      <w:pPr>
        <w:pStyle w:val="pc"/>
      </w:pPr>
      <w:r>
        <w:rPr>
          <w:rStyle w:val="s0"/>
        </w:rPr>
        <w:t> </w:t>
      </w:r>
    </w:p>
    <w:p w:rsidR="00000000" w:rsidRDefault="00114927">
      <w:pPr>
        <w:pStyle w:val="pc"/>
      </w:pPr>
      <w:r>
        <w:rPr>
          <w:rStyle w:val="s1"/>
        </w:rPr>
        <w:t>Глава 13. ОБЩИЕ ПОЛОЖЕНИЯ</w:t>
      </w:r>
    </w:p>
    <w:p w:rsidR="00000000" w:rsidRDefault="00114927">
      <w:pPr>
        <w:pStyle w:val="pc"/>
      </w:pPr>
      <w:r>
        <w:t> </w:t>
      </w:r>
    </w:p>
    <w:p w:rsidR="00000000" w:rsidRDefault="00114927">
      <w:pPr>
        <w:pStyle w:val="pj"/>
        <w:ind w:left="1200" w:hanging="800"/>
      </w:pPr>
      <w:r>
        <w:rPr>
          <w:rStyle w:val="s1"/>
        </w:rPr>
        <w:t xml:space="preserve">Статья 81. </w:t>
      </w:r>
      <w:r>
        <w:rPr>
          <w:rStyle w:val="s0"/>
        </w:rPr>
        <w:t>Понятие и цель регулирования межбюджетных отношений</w:t>
      </w:r>
    </w:p>
    <w:p w:rsidR="00000000" w:rsidRDefault="00114927">
      <w:pPr>
        <w:pStyle w:val="pj"/>
      </w:pPr>
      <w:r>
        <w:rPr>
          <w:rStyle w:val="s0"/>
        </w:rPr>
        <w:t>1. Межбюджетные отношения - отношения между государством, Автономной Республикой Крым и территориальными громадами по обеспечению соответствующих бюджетов финансовым</w:t>
      </w:r>
      <w:r>
        <w:rPr>
          <w:rStyle w:val="s0"/>
        </w:rPr>
        <w:t>и ресурсами, необходимыми для выполнения функций, предусмотренных Конституцией Украины и законами Украины.</w:t>
      </w:r>
    </w:p>
    <w:p w:rsidR="00000000" w:rsidRDefault="00114927">
      <w:pPr>
        <w:pStyle w:val="pj"/>
      </w:pPr>
      <w:r>
        <w:rPr>
          <w:rStyle w:val="s0"/>
        </w:rPr>
        <w:t>2. Целью регулирования межбюджетных отношений является обеспечение соответствия полномочий на осуществление расходов, закрепленных законодательными а</w:t>
      </w:r>
      <w:r>
        <w:rPr>
          <w:rStyle w:val="s0"/>
        </w:rPr>
        <w:t>ктами за бюджетами, и финансовых ресурсов, которые должны обеспечивать выполнение этих полномочий.</w:t>
      </w:r>
    </w:p>
    <w:p w:rsidR="00000000" w:rsidRDefault="00114927">
      <w:pPr>
        <w:pStyle w:val="pj"/>
      </w:pPr>
      <w:r>
        <w:t> </w:t>
      </w:r>
    </w:p>
    <w:p w:rsidR="00000000" w:rsidRDefault="00114927">
      <w:pPr>
        <w:pStyle w:val="pj"/>
        <w:ind w:left="1200" w:hanging="800"/>
      </w:pPr>
      <w:bookmarkStart w:id="102" w:name="SUB820000"/>
      <w:bookmarkEnd w:id="102"/>
      <w:r>
        <w:rPr>
          <w:rStyle w:val="s1"/>
        </w:rPr>
        <w:t xml:space="preserve">Статья 82. </w:t>
      </w:r>
      <w:r>
        <w:rPr>
          <w:rStyle w:val="s0"/>
        </w:rPr>
        <w:t>Виды расходов бюджетов</w:t>
      </w:r>
    </w:p>
    <w:p w:rsidR="00000000" w:rsidRDefault="00114927">
      <w:pPr>
        <w:pStyle w:val="pj"/>
      </w:pPr>
      <w:r>
        <w:rPr>
          <w:rStyle w:val="s0"/>
        </w:rPr>
        <w:t>1. Расходы бюджетов разделяются на:</w:t>
      </w:r>
    </w:p>
    <w:p w:rsidR="00000000" w:rsidRDefault="00114927">
      <w:pPr>
        <w:pStyle w:val="pj"/>
      </w:pPr>
      <w:r>
        <w:rPr>
          <w:rStyle w:val="s0"/>
        </w:rPr>
        <w:t>1) расходы на обеспечение конституционного строя, государственной целостности и сувер</w:t>
      </w:r>
      <w:r>
        <w:rPr>
          <w:rStyle w:val="s0"/>
        </w:rPr>
        <w:t>енитета, независимого судопроизводства, а также другие предусмотренные настоящим Кодексом расходы, которые не могут быть переданы на исполнение Автономной Республике Крым и местному самоуправлению;</w:t>
      </w:r>
    </w:p>
    <w:p w:rsidR="00000000" w:rsidRDefault="00114927">
      <w:pPr>
        <w:pStyle w:val="pj"/>
      </w:pPr>
      <w:r>
        <w:rPr>
          <w:rStyle w:val="s0"/>
        </w:rPr>
        <w:t>2) расходы, которые определяются функциями государства и м</w:t>
      </w:r>
      <w:r>
        <w:rPr>
          <w:rStyle w:val="s0"/>
        </w:rPr>
        <w:t>огут быть переданы на исполнение Автономной Республике Крым и местному самоуправлению с целью обеспечения наиболее эффективного их исполнения на основе принципа субсидиарности;</w:t>
      </w:r>
    </w:p>
    <w:p w:rsidR="00000000" w:rsidRDefault="00114927">
      <w:pPr>
        <w:pStyle w:val="pj"/>
      </w:pPr>
      <w:r>
        <w:rPr>
          <w:rStyle w:val="s0"/>
        </w:rPr>
        <w:t>3) расходы на реализацию прав и обязанностей Автономной Республики Крым и местн</w:t>
      </w:r>
      <w:r>
        <w:rPr>
          <w:rStyle w:val="s0"/>
        </w:rPr>
        <w:t>ого самоуправления, которые имеют местный характер и определены законами Украины.</w:t>
      </w:r>
    </w:p>
    <w:p w:rsidR="00000000" w:rsidRDefault="00114927">
      <w:pPr>
        <w:pStyle w:val="pj"/>
      </w:pPr>
      <w:r>
        <w:t> </w:t>
      </w:r>
    </w:p>
    <w:p w:rsidR="00000000" w:rsidRDefault="00114927">
      <w:pPr>
        <w:pStyle w:val="pj"/>
        <w:ind w:left="1200" w:hanging="800"/>
      </w:pPr>
      <w:bookmarkStart w:id="103" w:name="SUB830000"/>
      <w:bookmarkEnd w:id="103"/>
      <w:r>
        <w:rPr>
          <w:rStyle w:val="s1"/>
        </w:rPr>
        <w:t xml:space="preserve">Статья 83. </w:t>
      </w:r>
      <w:r>
        <w:rPr>
          <w:rStyle w:val="s0"/>
        </w:rPr>
        <w:t>Источники осуществления расходов бюджетов</w:t>
      </w:r>
    </w:p>
    <w:p w:rsidR="00000000" w:rsidRDefault="00114927">
      <w:pPr>
        <w:pStyle w:val="pj"/>
      </w:pPr>
      <w:r>
        <w:rPr>
          <w:rStyle w:val="s0"/>
        </w:rPr>
        <w:t xml:space="preserve">1. Расходы, определенные </w:t>
      </w:r>
      <w:hyperlink w:anchor="sub820000" w:history="1">
        <w:r>
          <w:rPr>
            <w:rStyle w:val="a4"/>
          </w:rPr>
          <w:t>пунктом 1 части первой статьи 82</w:t>
        </w:r>
      </w:hyperlink>
      <w:r>
        <w:rPr>
          <w:rStyle w:val="s0"/>
        </w:rPr>
        <w:t xml:space="preserve"> </w:t>
      </w:r>
      <w:r>
        <w:rPr>
          <w:rStyle w:val="s0"/>
        </w:rPr>
        <w:t>настоящего Кодекса, осуществляются за счет средств Государственного бюджета Украины.</w:t>
      </w:r>
    </w:p>
    <w:p w:rsidR="00000000" w:rsidRDefault="00114927">
      <w:pPr>
        <w:pStyle w:val="pj"/>
      </w:pPr>
      <w:r>
        <w:rPr>
          <w:rStyle w:val="s0"/>
        </w:rPr>
        <w:t xml:space="preserve">2. Расходы, определенные пунктами </w:t>
      </w:r>
      <w:hyperlink w:anchor="sub820000" w:history="1">
        <w:r>
          <w:rPr>
            <w:rStyle w:val="a4"/>
          </w:rPr>
          <w:t>2 и 3 части первой статьи 82</w:t>
        </w:r>
      </w:hyperlink>
      <w:r>
        <w:rPr>
          <w:rStyle w:val="s0"/>
        </w:rPr>
        <w:t xml:space="preserve"> настоящего Кодекса, осуществляются за счет средств местных бюджетов, в том ч</w:t>
      </w:r>
      <w:r>
        <w:rPr>
          <w:rStyle w:val="s0"/>
        </w:rPr>
        <w:t>исле трансфертов из Государственного бюджета Украины.</w:t>
      </w:r>
    </w:p>
    <w:p w:rsidR="00000000" w:rsidRDefault="00114927">
      <w:pPr>
        <w:pStyle w:val="pj"/>
      </w:pPr>
      <w:r>
        <w:t> </w:t>
      </w:r>
    </w:p>
    <w:p w:rsidR="00000000" w:rsidRDefault="00114927">
      <w:pPr>
        <w:pStyle w:val="pj"/>
        <w:ind w:left="1200" w:hanging="800"/>
      </w:pPr>
      <w:bookmarkStart w:id="104" w:name="SUB840000"/>
      <w:bookmarkEnd w:id="104"/>
      <w:r>
        <w:rPr>
          <w:rStyle w:val="s1"/>
        </w:rPr>
        <w:t xml:space="preserve">Статья 84. </w:t>
      </w:r>
      <w:r>
        <w:rPr>
          <w:rStyle w:val="s0"/>
        </w:rPr>
        <w:t>Обеспечение осуществления расходов</w:t>
      </w:r>
    </w:p>
    <w:p w:rsidR="00000000" w:rsidRDefault="00114927">
      <w:pPr>
        <w:pStyle w:val="pj"/>
      </w:pPr>
      <w:r>
        <w:rPr>
          <w:rStyle w:val="s0"/>
        </w:rPr>
        <w:t xml:space="preserve">1. Соответствующие органы государственной власти обеспечивают осуществление расходов, определенных </w:t>
      </w:r>
      <w:hyperlink w:anchor="sub820000" w:history="1">
        <w:r>
          <w:rPr>
            <w:rStyle w:val="a4"/>
          </w:rPr>
          <w:t xml:space="preserve">пунктом 1 части первой </w:t>
        </w:r>
        <w:r>
          <w:rPr>
            <w:rStyle w:val="a4"/>
          </w:rPr>
          <w:t>статьи 82</w:t>
        </w:r>
      </w:hyperlink>
      <w:r>
        <w:rPr>
          <w:rStyle w:val="s0"/>
        </w:rPr>
        <w:t xml:space="preserve"> настоящего Кодекса.</w:t>
      </w:r>
    </w:p>
    <w:p w:rsidR="00000000" w:rsidRDefault="00114927">
      <w:pPr>
        <w:pStyle w:val="pj"/>
      </w:pPr>
      <w:r>
        <w:rPr>
          <w:rStyle w:val="s0"/>
        </w:rPr>
        <w:t xml:space="preserve">2. Совет министров Автономной Республики Крым, местные государственные администрации, исполнительные органы соответствующих местных советов обеспечивают осуществление расходов, определенных </w:t>
      </w:r>
      <w:hyperlink w:anchor="sub820000" w:history="1">
        <w:r>
          <w:rPr>
            <w:rStyle w:val="a5"/>
          </w:rPr>
          <w:t>пунк</w:t>
        </w:r>
        <w:r>
          <w:rPr>
            <w:rStyle w:val="a5"/>
          </w:rPr>
          <w:t>тами 2 и 3 части первой статьи 82</w:t>
        </w:r>
      </w:hyperlink>
      <w:r>
        <w:rPr>
          <w:rStyle w:val="s0"/>
        </w:rPr>
        <w:t xml:space="preserve"> настоящего Кодекса.</w:t>
      </w:r>
    </w:p>
    <w:p w:rsidR="00000000" w:rsidRDefault="00114927">
      <w:pPr>
        <w:pStyle w:val="pj"/>
      </w:pPr>
      <w:r>
        <w:t> </w:t>
      </w:r>
    </w:p>
    <w:p w:rsidR="00000000" w:rsidRDefault="00114927">
      <w:pPr>
        <w:pStyle w:val="pj"/>
        <w:ind w:left="1200" w:hanging="800"/>
      </w:pPr>
      <w:bookmarkStart w:id="105" w:name="SUB850000"/>
      <w:bookmarkEnd w:id="105"/>
      <w:r>
        <w:rPr>
          <w:rStyle w:val="s1"/>
        </w:rPr>
        <w:t xml:space="preserve">Статья 85. </w:t>
      </w:r>
      <w:r>
        <w:rPr>
          <w:rStyle w:val="s0"/>
        </w:rPr>
        <w:t>Передача государством права на осуществление расходов</w:t>
      </w:r>
    </w:p>
    <w:p w:rsidR="00000000" w:rsidRDefault="00114927">
      <w:pPr>
        <w:pStyle w:val="pj"/>
      </w:pPr>
      <w:r>
        <w:rPr>
          <w:rStyle w:val="s0"/>
        </w:rPr>
        <w:t>1. Государство может передать Совету министров Автономной Республики Крым или органам местного самоуправления право на осуществление ра</w:t>
      </w:r>
      <w:r>
        <w:rPr>
          <w:rStyle w:val="s0"/>
        </w:rPr>
        <w:t>сходов лишь при условии соответствующей передачи финансовых ресурсов в виде закрепленных за соответствующими бюджетами общегосударственных налогов и сборов или их доли, а также трансфертов из Государственного бюджета Украины.</w:t>
      </w:r>
    </w:p>
    <w:p w:rsidR="00000000" w:rsidRDefault="00114927">
      <w:pPr>
        <w:pStyle w:val="pj"/>
      </w:pPr>
      <w:r>
        <w:rPr>
          <w:rStyle w:val="s0"/>
        </w:rPr>
        <w:t xml:space="preserve">2. Совет министров Автономной </w:t>
      </w:r>
      <w:r>
        <w:rPr>
          <w:rStyle w:val="s0"/>
        </w:rPr>
        <w:t xml:space="preserve">Республики Крым, местные государственные администрации, исполнительные органы соответствующих местных советов, обязаны обеспечить осуществление расходов, определенных </w:t>
      </w:r>
      <w:hyperlink w:anchor="sub820000" w:history="1">
        <w:r>
          <w:rPr>
            <w:rStyle w:val="a4"/>
          </w:rPr>
          <w:t>пунктами 2 и 3 части первой статьи 82</w:t>
        </w:r>
      </w:hyperlink>
      <w:r>
        <w:rPr>
          <w:rStyle w:val="s0"/>
        </w:rPr>
        <w:t xml:space="preserve"> настоящего Кодекса,</w:t>
      </w:r>
      <w:r>
        <w:rPr>
          <w:rStyle w:val="s0"/>
        </w:rPr>
        <w:t xml:space="preserve"> из соответствующих местных бюджетов с соблюдением распределения этих расходов между бюджетами, определенного </w:t>
      </w:r>
      <w:hyperlink w:anchor="sub890000" w:history="1">
        <w:r>
          <w:rPr>
            <w:rStyle w:val="a4"/>
          </w:rPr>
          <w:t>статьями 89-91</w:t>
        </w:r>
      </w:hyperlink>
      <w:r>
        <w:rPr>
          <w:rStyle w:val="s0"/>
        </w:rPr>
        <w:t xml:space="preserve"> настоящего Кодекса и законом о Государственном бюджете Украины. Запрещается планировать и осуществл</w:t>
      </w:r>
      <w:r>
        <w:rPr>
          <w:rStyle w:val="s0"/>
        </w:rPr>
        <w:t>ять расходы, не отнесенные к местным бюджетам настоящим Кодексом, а также осуществлять в течение бюджетного периода расходы на содержание бюджетных учреждений одновременно с разных бюджетов, кроме случаев, когда такие расходы осуществляются по решению соот</w:t>
      </w:r>
      <w:r>
        <w:rPr>
          <w:rStyle w:val="s0"/>
        </w:rPr>
        <w:t>ветствующего местного совета за счет свободного остатка бюджетных средств или перевыполнения доходной части общего фонда местного бюджета при условии отсутствия просроченной кредиторской задолженности такого бюджета по защищенным статьям расходов на послед</w:t>
      </w:r>
      <w:r>
        <w:rPr>
          <w:rStyle w:val="s0"/>
        </w:rPr>
        <w:t>нюю отчетную дату, предшествующую планированию расходов, или решением Кабинета Министров Украины. Такие расходы осуществляются путем предоставления межбюджетного трансферта из соответствующего местного бюджета.</w:t>
      </w:r>
    </w:p>
    <w:p w:rsidR="00000000" w:rsidRDefault="00114927">
      <w:pPr>
        <w:pStyle w:val="pj"/>
      </w:pPr>
      <w:r>
        <w:rPr>
          <w:rStyle w:val="s0"/>
        </w:rPr>
        <w:t>3. Товары (работы, услуги), приобретенные гла</w:t>
      </w:r>
      <w:r>
        <w:rPr>
          <w:rStyle w:val="s0"/>
        </w:rPr>
        <w:t xml:space="preserve">вным распорядителем средств государственного бюджета (местных бюджетов) за счет расходов на централизованные мероприятия в соответствии с программными документами экономического и социального развития, государственных целевых программ, могут быть переданы </w:t>
      </w:r>
      <w:r>
        <w:rPr>
          <w:rStyle w:val="s0"/>
        </w:rPr>
        <w:t>бюджетным учреждениям, которые содержатся из других местных бюджетов.</w:t>
      </w:r>
    </w:p>
    <w:p w:rsidR="00000000" w:rsidRDefault="00114927">
      <w:pPr>
        <w:pStyle w:val="pj"/>
      </w:pPr>
      <w:r>
        <w:rPr>
          <w:rStyle w:val="s0"/>
        </w:rPr>
        <w:t>Указанные централизованные мероприятия осуществляются с соблюдением таких требований:</w:t>
      </w:r>
    </w:p>
    <w:p w:rsidR="00000000" w:rsidRDefault="00114927">
      <w:pPr>
        <w:pStyle w:val="pj"/>
      </w:pPr>
      <w:r>
        <w:rPr>
          <w:rStyle w:val="s0"/>
        </w:rPr>
        <w:t>установление главным распорядителем средств государственного бюджета (местных бюджетов) критериев оп</w:t>
      </w:r>
      <w:r>
        <w:rPr>
          <w:rStyle w:val="s0"/>
        </w:rPr>
        <w:t>ределения обоснования потребности в соответствующих товарах (работах, услугах);</w:t>
      </w:r>
    </w:p>
    <w:p w:rsidR="00000000" w:rsidRDefault="00114927">
      <w:pPr>
        <w:pStyle w:val="pj"/>
      </w:pPr>
      <w:r>
        <w:rPr>
          <w:rStyle w:val="s0"/>
        </w:rPr>
        <w:t>определение бюджетными учреждениями потребности в товарах (работах, услугах) в соответствии с установленными критериями;</w:t>
      </w:r>
    </w:p>
    <w:p w:rsidR="00000000" w:rsidRDefault="00114927">
      <w:pPr>
        <w:pStyle w:val="pj"/>
      </w:pPr>
      <w:r>
        <w:rPr>
          <w:rStyle w:val="s0"/>
        </w:rPr>
        <w:t>отображение в учете и отчетности бюджетных учреждений операций относительно приобретения и передачи таких товаров (работ, услуг).</w:t>
      </w:r>
    </w:p>
    <w:p w:rsidR="00000000" w:rsidRDefault="00114927">
      <w:pPr>
        <w:pStyle w:val="pj"/>
      </w:pPr>
      <w:r>
        <w:t> </w:t>
      </w:r>
    </w:p>
    <w:p w:rsidR="00000000" w:rsidRDefault="00114927">
      <w:pPr>
        <w:pStyle w:val="pj"/>
        <w:ind w:left="1200" w:hanging="800"/>
      </w:pPr>
      <w:bookmarkStart w:id="106" w:name="SUB860000"/>
      <w:bookmarkEnd w:id="106"/>
      <w:r>
        <w:rPr>
          <w:rStyle w:val="s1"/>
        </w:rPr>
        <w:t xml:space="preserve">Статья 86. </w:t>
      </w:r>
      <w:r>
        <w:rPr>
          <w:rStyle w:val="s0"/>
        </w:rPr>
        <w:t>Критерии разграничения видов расходов между местными бюджетами</w:t>
      </w:r>
    </w:p>
    <w:p w:rsidR="00000000" w:rsidRDefault="00114927">
      <w:pPr>
        <w:pStyle w:val="pj"/>
      </w:pPr>
      <w:r>
        <w:rPr>
          <w:rStyle w:val="s0"/>
        </w:rPr>
        <w:t>1. Разграничение видов расходов, определенных пунк</w:t>
      </w:r>
      <w:r>
        <w:rPr>
          <w:rStyle w:val="s0"/>
        </w:rPr>
        <w:t xml:space="preserve">тами 2 и 3 части первой </w:t>
      </w:r>
      <w:hyperlink w:anchor="sub820000" w:history="1">
        <w:r>
          <w:rPr>
            <w:rStyle w:val="a4"/>
          </w:rPr>
          <w:t>статьи 82</w:t>
        </w:r>
      </w:hyperlink>
      <w:r>
        <w:rPr>
          <w:rStyle w:val="s0"/>
        </w:rPr>
        <w:t xml:space="preserve"> настоящего Кодекса, между местными бюджетами осуществляется на основе принципа субсидиарности с учетом критериев полноты предоставления публичных услуг и приближения их к непосредственному п</w:t>
      </w:r>
      <w:r>
        <w:rPr>
          <w:rStyle w:val="s0"/>
        </w:rPr>
        <w:t>отребителю. В соответствии с этими критериями виды расходов разделяются на следующие группы:</w:t>
      </w:r>
    </w:p>
    <w:p w:rsidR="00000000" w:rsidRDefault="00114927">
      <w:pPr>
        <w:pStyle w:val="pj"/>
      </w:pPr>
      <w:r>
        <w:rPr>
          <w:rStyle w:val="s0"/>
        </w:rPr>
        <w:t>1) первая группа - расходы на функционирование бюджетных учреждений и реализацию мероприятий, обеспечивающих необходимое первоочередное предоставление гарантирован</w:t>
      </w:r>
      <w:r>
        <w:rPr>
          <w:rStyle w:val="s0"/>
        </w:rPr>
        <w:t>ных услуг и расположенных наиболее близко к потребителям;</w:t>
      </w:r>
    </w:p>
    <w:p w:rsidR="00000000" w:rsidRDefault="00114927">
      <w:pPr>
        <w:pStyle w:val="pj"/>
      </w:pPr>
      <w:r>
        <w:rPr>
          <w:rStyle w:val="s0"/>
        </w:rPr>
        <w:t>2) вторая группа - расходы на функционирование бюджетных учреждений и реализацию мероприятий, обеспечивающих предоставление основных гарантированных услуг для всех граждан Украины;</w:t>
      </w:r>
    </w:p>
    <w:p w:rsidR="00000000" w:rsidRDefault="00114927">
      <w:pPr>
        <w:pStyle w:val="pj"/>
      </w:pPr>
      <w:r>
        <w:rPr>
          <w:rStyle w:val="s0"/>
        </w:rPr>
        <w:t xml:space="preserve">3) третья группа </w:t>
      </w:r>
      <w:r>
        <w:rPr>
          <w:rStyle w:val="s0"/>
        </w:rPr>
        <w:t>- расходы на функционирование бюджетных учреждений и реализацию мероприятий, обеспечивающих гарантированные услуги для отдельных категорий граждан, или реализацию программ, потребность в которых существует во всех регионах Украины.</w:t>
      </w:r>
    </w:p>
    <w:p w:rsidR="00000000" w:rsidRDefault="00114927">
      <w:pPr>
        <w:pStyle w:val="pj"/>
      </w:pPr>
      <w:r>
        <w:rPr>
          <w:rStyle w:val="s0"/>
        </w:rPr>
        <w:t>2. Расходы первой группы</w:t>
      </w:r>
      <w:r>
        <w:rPr>
          <w:rStyle w:val="s0"/>
        </w:rPr>
        <w:t xml:space="preserve"> осуществляются из бюджетов местного самоуправления.</w:t>
      </w:r>
    </w:p>
    <w:p w:rsidR="00000000" w:rsidRDefault="00114927">
      <w:pPr>
        <w:pStyle w:val="pj"/>
      </w:pPr>
      <w:r>
        <w:rPr>
          <w:rStyle w:val="s0"/>
        </w:rPr>
        <w:t>3. Расходы второй группы осуществляются из бюджетов местного самоуправления, а также районных бюджетов.</w:t>
      </w:r>
    </w:p>
    <w:p w:rsidR="00000000" w:rsidRDefault="00114927">
      <w:pPr>
        <w:pStyle w:val="pj"/>
      </w:pPr>
      <w:r>
        <w:rPr>
          <w:rStyle w:val="s0"/>
        </w:rPr>
        <w:t>4. Расходы третьей группы осуществляются из бюджета Автономной Республики Крым и областных бюджетов</w:t>
      </w:r>
      <w:r>
        <w:rPr>
          <w:rStyle w:val="s0"/>
        </w:rPr>
        <w:t>.</w:t>
      </w:r>
    </w:p>
    <w:p w:rsidR="00000000" w:rsidRDefault="00114927">
      <w:pPr>
        <w:pStyle w:val="pj"/>
      </w:pPr>
      <w:r>
        <w:rPr>
          <w:rStyle w:val="s0"/>
        </w:rPr>
        <w:t>5. Из бюджетов городов Киева и Севастополя осуществляются расходы всех трех групп.</w:t>
      </w:r>
    </w:p>
    <w:p w:rsidR="00000000" w:rsidRDefault="00114927">
      <w:pPr>
        <w:pStyle w:val="pj"/>
      </w:pPr>
      <w:r>
        <w:t> </w:t>
      </w:r>
    </w:p>
    <w:p w:rsidR="00000000" w:rsidRDefault="00114927">
      <w:pPr>
        <w:pStyle w:val="pj"/>
      </w:pPr>
      <w:r>
        <w:t> </w:t>
      </w:r>
    </w:p>
    <w:p w:rsidR="00000000" w:rsidRDefault="00114927">
      <w:pPr>
        <w:pStyle w:val="pc"/>
      </w:pPr>
      <w:bookmarkStart w:id="107" w:name="SUB870000"/>
      <w:bookmarkEnd w:id="107"/>
      <w:r>
        <w:rPr>
          <w:rStyle w:val="s1"/>
        </w:rPr>
        <w:t>Глава 14. РАЗГРАНИЧЕНИЕ РАСХОДОВ МЕЖДУ БЮДЖЕТАМИ</w:t>
      </w:r>
    </w:p>
    <w:p w:rsidR="00000000" w:rsidRDefault="00114927">
      <w:pPr>
        <w:pStyle w:val="pj"/>
        <w:ind w:left="1200" w:hanging="800"/>
      </w:pPr>
      <w:r>
        <w:t> </w:t>
      </w:r>
    </w:p>
    <w:p w:rsidR="00000000" w:rsidRDefault="00114927">
      <w:pPr>
        <w:pStyle w:val="pj"/>
        <w:ind w:left="1200" w:hanging="800"/>
      </w:pPr>
      <w:r>
        <w:rPr>
          <w:rStyle w:val="s1"/>
        </w:rPr>
        <w:t xml:space="preserve">Статья 87. </w:t>
      </w:r>
      <w:r>
        <w:rPr>
          <w:rStyle w:val="s0"/>
        </w:rPr>
        <w:t>Расходы, осуществляемые из Государственного бюджета Украины</w:t>
      </w:r>
    </w:p>
    <w:p w:rsidR="00000000" w:rsidRDefault="00114927">
      <w:pPr>
        <w:pStyle w:val="pj"/>
      </w:pPr>
      <w:r>
        <w:rPr>
          <w:rStyle w:val="s0"/>
        </w:rPr>
        <w:t>1. К расходам, осуществляемым из Государствен</w:t>
      </w:r>
      <w:r>
        <w:rPr>
          <w:rStyle w:val="s0"/>
        </w:rPr>
        <w:t xml:space="preserve">ного бюджета Украины (с учетом особенностей, определенных </w:t>
      </w:r>
      <w:hyperlink w:anchor="sub67010000" w:history="1">
        <w:r>
          <w:rPr>
            <w:rStyle w:val="a4"/>
          </w:rPr>
          <w:t>пунктом 5 части второй статьи 67.1</w:t>
        </w:r>
      </w:hyperlink>
      <w:r>
        <w:rPr>
          <w:rStyle w:val="s0"/>
        </w:rPr>
        <w:t xml:space="preserve"> настоящего Кодекса), принадлежат расходы на:</w:t>
      </w:r>
    </w:p>
    <w:p w:rsidR="00000000" w:rsidRDefault="00114927">
      <w:pPr>
        <w:pStyle w:val="pj"/>
      </w:pPr>
      <w:r>
        <w:rPr>
          <w:rStyle w:val="s0"/>
        </w:rPr>
        <w:t>1) государственное управление:</w:t>
      </w:r>
    </w:p>
    <w:p w:rsidR="00000000" w:rsidRDefault="00114927">
      <w:pPr>
        <w:pStyle w:val="pj"/>
      </w:pPr>
      <w:r>
        <w:rPr>
          <w:rStyle w:val="s0"/>
        </w:rPr>
        <w:t>а) законодательную власть;</w:t>
      </w:r>
    </w:p>
    <w:p w:rsidR="00000000" w:rsidRDefault="00114927">
      <w:pPr>
        <w:pStyle w:val="pj"/>
      </w:pPr>
      <w:r>
        <w:rPr>
          <w:rStyle w:val="s0"/>
        </w:rPr>
        <w:t>б) исполнительную власть;</w:t>
      </w:r>
    </w:p>
    <w:p w:rsidR="00000000" w:rsidRDefault="00114927">
      <w:pPr>
        <w:pStyle w:val="pj"/>
      </w:pPr>
      <w:r>
        <w:rPr>
          <w:rStyle w:val="s0"/>
        </w:rPr>
        <w:t>в) Президента Украины;</w:t>
      </w:r>
    </w:p>
    <w:p w:rsidR="00000000" w:rsidRDefault="00114927">
      <w:pPr>
        <w:pStyle w:val="pj"/>
      </w:pPr>
      <w:r>
        <w:rPr>
          <w:rStyle w:val="s0"/>
        </w:rPr>
        <w:t>2) судебную власть;</w:t>
      </w:r>
    </w:p>
    <w:p w:rsidR="00000000" w:rsidRDefault="00114927">
      <w:pPr>
        <w:pStyle w:val="pj"/>
      </w:pPr>
      <w:r>
        <w:rPr>
          <w:rStyle w:val="s0"/>
        </w:rPr>
        <w:t>3) международную деятельность;</w:t>
      </w:r>
    </w:p>
    <w:p w:rsidR="00000000" w:rsidRDefault="00114927">
      <w:pPr>
        <w:pStyle w:val="pj"/>
      </w:pPr>
      <w:r>
        <w:rPr>
          <w:rStyle w:val="s0"/>
        </w:rPr>
        <w:t>4) научной и научно-технической деятельности;</w:t>
      </w:r>
    </w:p>
    <w:p w:rsidR="00000000" w:rsidRDefault="00114927">
      <w:pPr>
        <w:pStyle w:val="pj"/>
      </w:pPr>
      <w:r>
        <w:rPr>
          <w:rStyle w:val="s0"/>
        </w:rPr>
        <w:t>5) национальную оборону (кроме мероприятий и работ по мобилизационной подготовке местного значения);</w:t>
      </w:r>
    </w:p>
    <w:p w:rsidR="00000000" w:rsidRDefault="00114927">
      <w:pPr>
        <w:pStyle w:val="pj"/>
      </w:pPr>
      <w:r>
        <w:rPr>
          <w:rStyle w:val="s0"/>
        </w:rPr>
        <w:t>6) правоохранительную деятельность,</w:t>
      </w:r>
      <w:r>
        <w:rPr>
          <w:rStyle w:val="s0"/>
        </w:rPr>
        <w:t xml:space="preserve"> обеспечение безопасности государства и гражданскую защиту населения и территорий (кроме мероприятий, определенных пунктом 16 части первой </w:t>
      </w:r>
      <w:hyperlink w:anchor="sub910000" w:history="1">
        <w:r>
          <w:rPr>
            <w:rStyle w:val="a4"/>
          </w:rPr>
          <w:t>статьи 91</w:t>
        </w:r>
      </w:hyperlink>
      <w:r>
        <w:rPr>
          <w:rStyle w:val="s0"/>
        </w:rPr>
        <w:t xml:space="preserve"> настоящего Кодекса);</w:t>
      </w:r>
    </w:p>
    <w:p w:rsidR="00000000" w:rsidRDefault="00114927">
      <w:pPr>
        <w:pStyle w:val="pj"/>
      </w:pPr>
      <w:r>
        <w:rPr>
          <w:rStyle w:val="s0"/>
        </w:rPr>
        <w:t>6</w:t>
      </w:r>
      <w:r>
        <w:rPr>
          <w:rStyle w:val="s0"/>
          <w:vertAlign w:val="superscript"/>
        </w:rPr>
        <w:t>1</w:t>
      </w:r>
      <w:r>
        <w:rPr>
          <w:rStyle w:val="s0"/>
        </w:rPr>
        <w:t>) обеспечение функционирования учреждений и заведени</w:t>
      </w:r>
      <w:r>
        <w:rPr>
          <w:rStyle w:val="s0"/>
        </w:rPr>
        <w:t>й Вооруженных Сил Украины, других образованных в соответствии с законами Украины воинских формирований, правоохранительных органов, Службы безопасности Украины, органов гражданской обороны, находящихся в государственной собственности;</w:t>
      </w:r>
    </w:p>
    <w:p w:rsidR="00000000" w:rsidRDefault="00114927">
      <w:pPr>
        <w:pStyle w:val="pj"/>
      </w:pPr>
      <w:r>
        <w:rPr>
          <w:rStyle w:val="s0"/>
        </w:rPr>
        <w:t>7) образование:</w:t>
      </w:r>
    </w:p>
    <w:p w:rsidR="00000000" w:rsidRDefault="00114927">
      <w:pPr>
        <w:pStyle w:val="pj"/>
      </w:pPr>
      <w:r>
        <w:rPr>
          <w:rStyle w:val="s0"/>
        </w:rPr>
        <w:t>а) общее среднее образование:</w:t>
      </w:r>
    </w:p>
    <w:p w:rsidR="00000000" w:rsidRDefault="00114927">
      <w:pPr>
        <w:pStyle w:val="pj"/>
      </w:pPr>
      <w:r>
        <w:rPr>
          <w:rStyle w:val="s0"/>
        </w:rPr>
        <w:t>заведения специализированного образования: художественные, спортивные, военные (военно-морские, военно-спортивные), научные лицее, лицее с усиленной военно-физической подготовкой государственной собственности согласно перечню,</w:t>
      </w:r>
      <w:r>
        <w:rPr>
          <w:rStyle w:val="s0"/>
        </w:rPr>
        <w:t xml:space="preserve"> определенному Кабинетом Министров Украины;</w:t>
      </w:r>
    </w:p>
    <w:p w:rsidR="00000000" w:rsidRDefault="00114927">
      <w:pPr>
        <w:pStyle w:val="pj"/>
      </w:pPr>
      <w:r>
        <w:rPr>
          <w:rStyle w:val="s0"/>
        </w:rPr>
        <w:t>абзац третий исключен;</w:t>
      </w:r>
    </w:p>
    <w:p w:rsidR="00000000" w:rsidRDefault="00114927">
      <w:pPr>
        <w:pStyle w:val="pj"/>
      </w:pPr>
      <w:r>
        <w:rPr>
          <w:rStyle w:val="s0"/>
        </w:rPr>
        <w:t>б) профессиональное (начальное профессиональное) образование (на оплату услуг по подготовке кадров на условиях государственного заказа в учреждениях профессионального (профессионально-техни</w:t>
      </w:r>
      <w:r>
        <w:rPr>
          <w:rStyle w:val="s0"/>
        </w:rPr>
        <w:t>ческого) образования;</w:t>
      </w:r>
    </w:p>
    <w:p w:rsidR="00000000" w:rsidRDefault="00114927">
      <w:pPr>
        <w:pStyle w:val="pj"/>
      </w:pPr>
      <w:r>
        <w:rPr>
          <w:rStyle w:val="s0"/>
        </w:rPr>
        <w:t>в) высшее образование (на оплату услуг по подготовке специалистов, научных и научно-педагогических кадров на условиях государственного заказа в учреждениях высшего образования государственной и частной собственности, стоимость образов</w:t>
      </w:r>
      <w:r>
        <w:rPr>
          <w:rStyle w:val="s0"/>
        </w:rPr>
        <w:t>ательных услуг которых устанавливается с учетом законодательства о индикативную себестоимость) и профессиональную перед высшими образование (на оплату услуг по подготовке специалистов на условиях государственного заказа структурными подразделениями и отдел</w:t>
      </w:r>
      <w:r>
        <w:rPr>
          <w:rStyle w:val="s0"/>
        </w:rPr>
        <w:t>ьными структурными подразделениями высших учебных заведений государственной собственности, не имеющих статуса юридического лица);</w:t>
      </w:r>
    </w:p>
    <w:p w:rsidR="00000000" w:rsidRDefault="00114927">
      <w:pPr>
        <w:pStyle w:val="pj"/>
      </w:pPr>
      <w:r>
        <w:rPr>
          <w:rStyle w:val="s0"/>
        </w:rPr>
        <w:t xml:space="preserve">г) последипломное образование (на оплату услуг по повышению квалификации и переподготовке кадров на условиях государственного </w:t>
      </w:r>
      <w:r>
        <w:rPr>
          <w:rStyle w:val="s0"/>
        </w:rPr>
        <w:t>заказа);</w:t>
      </w:r>
    </w:p>
    <w:p w:rsidR="00000000" w:rsidRDefault="00114927">
      <w:pPr>
        <w:pStyle w:val="pj"/>
      </w:pPr>
      <w:r>
        <w:rPr>
          <w:rStyle w:val="s0"/>
        </w:rPr>
        <w:t>?) учреждения внешкольного образования и мероприятия по внешкольной работе с детьми согласно перечню, утвержденному Кабинетом Министров Украины;</w:t>
      </w:r>
    </w:p>
    <w:p w:rsidR="00000000" w:rsidRDefault="00114927">
      <w:pPr>
        <w:pStyle w:val="pj"/>
      </w:pPr>
      <w:r>
        <w:rPr>
          <w:rStyle w:val="s0"/>
        </w:rPr>
        <w:t>д) другие заведения и мероприятия в отрасли образования, обеспечивающие выполнение общегосударственных</w:t>
      </w:r>
      <w:r>
        <w:rPr>
          <w:rStyle w:val="s0"/>
        </w:rPr>
        <w:t xml:space="preserve"> функций, согласно перечню, утвержденному Кабинетом Министров Украины;</w:t>
      </w:r>
    </w:p>
    <w:p w:rsidR="00000000" w:rsidRDefault="00114927">
      <w:pPr>
        <w:pStyle w:val="pj"/>
      </w:pPr>
      <w:r>
        <w:rPr>
          <w:rStyle w:val="s0"/>
        </w:rPr>
        <w:t>8) здравоохранение:</w:t>
      </w:r>
    </w:p>
    <w:p w:rsidR="00000000" w:rsidRDefault="00114927">
      <w:pPr>
        <w:pStyle w:val="pj"/>
      </w:pPr>
      <w:r>
        <w:rPr>
          <w:rStyle w:val="s0"/>
        </w:rPr>
        <w:t>а) исключен</w:t>
      </w:r>
    </w:p>
    <w:p w:rsidR="00000000" w:rsidRDefault="00114927">
      <w:pPr>
        <w:pStyle w:val="pj"/>
      </w:pPr>
      <w:r>
        <w:rPr>
          <w:rStyle w:val="s0"/>
        </w:rPr>
        <w:t>б) исключен</w:t>
      </w:r>
    </w:p>
    <w:p w:rsidR="00000000" w:rsidRDefault="00114927">
      <w:pPr>
        <w:pStyle w:val="pj"/>
      </w:pPr>
      <w:r>
        <w:rPr>
          <w:rStyle w:val="s0"/>
        </w:rPr>
        <w:t>в) исключен</w:t>
      </w:r>
    </w:p>
    <w:p w:rsidR="00000000" w:rsidRDefault="00114927">
      <w:pPr>
        <w:pStyle w:val="pj"/>
      </w:pPr>
      <w:r>
        <w:rPr>
          <w:rStyle w:val="s0"/>
        </w:rPr>
        <w:t>г) исключен</w:t>
      </w:r>
    </w:p>
    <w:p w:rsidR="00000000" w:rsidRDefault="00114927">
      <w:pPr>
        <w:pStyle w:val="pj"/>
      </w:pPr>
      <w:r>
        <w:rPr>
          <w:rStyle w:val="s0"/>
        </w:rPr>
        <w:t>ҳ</w:t>
      </w:r>
      <w:r>
        <w:rPr>
          <w:rStyle w:val="s0"/>
        </w:rPr>
        <w:t>) программы в отрасли здравоохранения, обеспечивающие выполнение общегосударственных функций, согласно перечню, утве</w:t>
      </w:r>
      <w:r>
        <w:rPr>
          <w:rStyle w:val="s0"/>
        </w:rPr>
        <w:t>ржденному Кабинетом Министров Украины;</w:t>
      </w:r>
    </w:p>
    <w:p w:rsidR="00000000" w:rsidRDefault="00114927">
      <w:pPr>
        <w:pStyle w:val="pj"/>
      </w:pPr>
      <w:r>
        <w:rPr>
          <w:rStyle w:val="s0"/>
        </w:rPr>
        <w:t>д) исключен</w:t>
      </w:r>
    </w:p>
    <w:p w:rsidR="00000000" w:rsidRDefault="00114927">
      <w:pPr>
        <w:pStyle w:val="pj"/>
      </w:pPr>
      <w:r>
        <w:rPr>
          <w:rStyle w:val="s0"/>
        </w:rPr>
        <w:t>е) государственные программы общественного здоровья и меры борьбы с эпидемиями;</w:t>
      </w:r>
    </w:p>
    <w:p w:rsidR="00000000" w:rsidRDefault="00114927">
      <w:pPr>
        <w:pStyle w:val="pj"/>
      </w:pPr>
      <w:r>
        <w:rPr>
          <w:rStyle w:val="s0"/>
        </w:rPr>
        <w:t>е) государственные программы развития и поддержки учреждений здравоохранения, находящихся в государственной собственности, со</w:t>
      </w:r>
      <w:r>
        <w:rPr>
          <w:rStyle w:val="s0"/>
        </w:rPr>
        <w:t>гласно перечню, утвержденному Кабинетом Министров Украины;</w:t>
      </w:r>
    </w:p>
    <w:p w:rsidR="00000000" w:rsidRDefault="00114927">
      <w:pPr>
        <w:pStyle w:val="pj"/>
      </w:pPr>
      <w:r>
        <w:rPr>
          <w:rStyle w:val="s0"/>
        </w:rPr>
        <w:t>ж) программу государственных гарантий медицинского обслуживания населения;</w:t>
      </w:r>
    </w:p>
    <w:p w:rsidR="00000000" w:rsidRDefault="00114927">
      <w:pPr>
        <w:pStyle w:val="pj"/>
      </w:pPr>
      <w:r>
        <w:rPr>
          <w:rStyle w:val="s0"/>
        </w:rPr>
        <w:t>з) исключен;</w:t>
      </w:r>
    </w:p>
    <w:p w:rsidR="00000000" w:rsidRDefault="00114927">
      <w:pPr>
        <w:pStyle w:val="pj"/>
      </w:pPr>
      <w:r>
        <w:rPr>
          <w:rStyle w:val="s0"/>
        </w:rPr>
        <w:t>9) социальная защита и социальное обеспечение:</w:t>
      </w:r>
    </w:p>
    <w:p w:rsidR="00000000" w:rsidRDefault="00114927">
      <w:pPr>
        <w:pStyle w:val="pj"/>
      </w:pPr>
      <w:r>
        <w:rPr>
          <w:rStyle w:val="s0"/>
        </w:rPr>
        <w:t xml:space="preserve">а) выплату пенсий военнослужащим и другим лицам (включая лиц, </w:t>
      </w:r>
      <w:r>
        <w:rPr>
          <w:rStyle w:val="s0"/>
        </w:rPr>
        <w:t xml:space="preserve">которым пенсия назначена на льготных условиях и за выслугу лет, которая выплачивается до достижения пенсионного возраста, определенного </w:t>
      </w:r>
      <w:hyperlink r:id="rId115" w:anchor="sub_id=260000" w:history="1">
        <w:r>
          <w:rPr>
            <w:rStyle w:val="a5"/>
          </w:rPr>
          <w:t>статьей 26</w:t>
        </w:r>
      </w:hyperlink>
      <w:r>
        <w:rPr>
          <w:rStyle w:val="s0"/>
        </w:rPr>
        <w:t xml:space="preserve"> Закона Украины «Об общеоб</w:t>
      </w:r>
      <w:r>
        <w:rPr>
          <w:rStyle w:val="s0"/>
        </w:rPr>
        <w:t>язательном государственном пенсионном страховании»), что в соответствии с определенными законом порядком и условиями установлено осуществлять за счет средств государственного бюджета; выплату суммы, которой не хватает для полного покрытия предприятиями и о</w:t>
      </w:r>
      <w:r>
        <w:rPr>
          <w:rStyle w:val="s0"/>
        </w:rPr>
        <w:t>рганизациями за своих работников расходов на выплату и доставку пенсий; выплату доплат, надбавок, повышений к пенсиям, дополнительных пенсий, ежемесячной компенсации семьям за потерю кормильца вследствие Чернобыльской катастрофы, пенсий за особые заслуги п</w:t>
      </w:r>
      <w:r>
        <w:rPr>
          <w:rStyle w:val="s0"/>
        </w:rPr>
        <w:t>еред Украиной, а также целевой денежной помощи на проживание в соответствии с Законом Украины «Об улучшении материального положения участников боевых действий и лиц с инвалидностью вследствие войны»; выплату государственной социальной помощи на уход лицам,</w:t>
      </w:r>
      <w:r>
        <w:rPr>
          <w:rStyle w:val="s0"/>
        </w:rPr>
        <w:t xml:space="preserve"> указанным в пунктах 1-3 части первой </w:t>
      </w:r>
      <w:hyperlink r:id="rId116" w:anchor="sub_id=70000" w:history="1">
        <w:r>
          <w:rPr>
            <w:rStyle w:val="a5"/>
          </w:rPr>
          <w:t>статьи 7</w:t>
        </w:r>
      </w:hyperlink>
      <w:r>
        <w:rPr>
          <w:rStyle w:val="s0"/>
        </w:rPr>
        <w:t xml:space="preserve"> Закона Украины «О государственной социальной помощи лицам, не имеющим права на пенсию, и лицам с инвалидностью»; выплату помощ</w:t>
      </w:r>
      <w:r>
        <w:rPr>
          <w:rStyle w:val="s0"/>
        </w:rPr>
        <w:t xml:space="preserve">и на погребение и оплату услуг по доставке выплат, определенных в настоящем подпункте настоящей статьи Кодекса; покрытие разницы между размером пенсии, исчисленным в соответствии с абзацами первой и третьей части первой, части третьей </w:t>
      </w:r>
      <w:hyperlink r:id="rId117" w:anchor="sub_id=280000" w:history="1">
        <w:r>
          <w:rPr>
            <w:rStyle w:val="a5"/>
          </w:rPr>
          <w:t>статьи 28</w:t>
        </w:r>
      </w:hyperlink>
      <w:r>
        <w:rPr>
          <w:rStyle w:val="s0"/>
        </w:rPr>
        <w:t xml:space="preserve"> Закона Украины «Об общеобязательном государственном пенсионном страховании», и размером пенсии, исчисленным в соответствии со </w:t>
      </w:r>
      <w:hyperlink r:id="rId118" w:anchor="sub_id=270000" w:history="1">
        <w:r>
          <w:rPr>
            <w:rStyle w:val="a5"/>
          </w:rPr>
          <w:t>статьей 27</w:t>
        </w:r>
      </w:hyperlink>
      <w:r>
        <w:rPr>
          <w:rStyle w:val="s0"/>
        </w:rPr>
        <w:t xml:space="preserve"> Закона Украины «Об общеобязательном государственном пенсионном страховании»; уплату в Пенсионный фонд Украины единого взноса на общеобязательное государственное </w:t>
      </w:r>
      <w:r>
        <w:rPr>
          <w:rStyle w:val="s0"/>
        </w:rPr>
        <w:t xml:space="preserve">социальное страхование за отдельные категории лиц и покрытие Пенсионному фонду Украины недополученной суммы средств от применения льготного размера этого взноса в соответствии с </w:t>
      </w:r>
      <w:hyperlink r:id="rId119" w:history="1">
        <w:r>
          <w:rPr>
            <w:rStyle w:val="a5"/>
          </w:rPr>
          <w:t>Законом</w:t>
        </w:r>
      </w:hyperlink>
      <w:r>
        <w:rPr>
          <w:rStyle w:val="s0"/>
        </w:rPr>
        <w:t xml:space="preserve"> Украи</w:t>
      </w:r>
      <w:r>
        <w:rPr>
          <w:rStyle w:val="s0"/>
        </w:rPr>
        <w:t>ны «О сборе и учете единого взноса на общеобязательное государственное социальное страхование»;</w:t>
      </w:r>
    </w:p>
    <w:p w:rsidR="00000000" w:rsidRDefault="00114927">
      <w:pPr>
        <w:pStyle w:val="pj"/>
      </w:pPr>
      <w:r>
        <w:rPr>
          <w:rStyle w:val="s0"/>
        </w:rPr>
        <w:t>б) государственные программы социальной помощи (пособие лицам, которые признаны беженцами или лицами, нуждающимися дополнительной защиты, и лицам, которым предо</w:t>
      </w:r>
      <w:r>
        <w:rPr>
          <w:rStyle w:val="s0"/>
        </w:rPr>
        <w:t>ставлен временный защиту; компенсации на медикаменты; программа протезирования; программы и мероприятия по социальной защите лиц с инвалидностью, в том числе программы и мероприятия Фонда социальной защиты лиц с инвалидностью; возмещение убытков, причиненн</w:t>
      </w:r>
      <w:r>
        <w:rPr>
          <w:rStyle w:val="s0"/>
        </w:rPr>
        <w:t>ых гражданам; мероприятия, связанные с возвращением в Украину крымско-татарского народа и лиц других национальностей, которые были незаконно депортированы из Украины, и размещением иностранцев и лиц без гражданства, которые незаконно находятся на территори</w:t>
      </w:r>
      <w:r>
        <w:rPr>
          <w:rStyle w:val="s0"/>
        </w:rPr>
        <w:t>и Украины; ежегодное разовое пособие ветеранам войны и жертвам нацистских преследований; пожизненные государственные стипендии; средства, передаваемые в фонд общеобязательного государственного социального страхования; программы социальной защиты граждан, п</w:t>
      </w:r>
      <w:r>
        <w:rPr>
          <w:rStyle w:val="s0"/>
        </w:rPr>
        <w:t>острадавших в результате Чернобыльской катастрофы, другие виды целевого пособия, установленные законом);</w:t>
      </w:r>
    </w:p>
    <w:p w:rsidR="00000000" w:rsidRDefault="00114927">
      <w:pPr>
        <w:pStyle w:val="pj"/>
      </w:pPr>
      <w:r>
        <w:rPr>
          <w:rStyle w:val="s0"/>
        </w:rPr>
        <w:t>в) государственную поддержку общественных объединений людей с инвалидностью и ветеранов на выполнение общегосударственных программ (проектов, мероприят</w:t>
      </w:r>
      <w:r>
        <w:rPr>
          <w:rStyle w:val="s0"/>
        </w:rPr>
        <w:t>ий) в соответствии с порядком, определенным Кабинетом Министров Украины;</w:t>
      </w:r>
    </w:p>
    <w:p w:rsidR="00000000" w:rsidRDefault="00114927">
      <w:pPr>
        <w:pStyle w:val="pj"/>
      </w:pPr>
      <w:r>
        <w:rPr>
          <w:rStyle w:val="s0"/>
        </w:rPr>
        <w:t>г) государственную поддержку молодежных и детских общественных объединений, других субъектов молодежной работы, в том числе путем предоставления бюджетных грантов на выполнение общего</w:t>
      </w:r>
      <w:r>
        <w:rPr>
          <w:rStyle w:val="s0"/>
        </w:rPr>
        <w:t>сударственных программ и мероприятий в отношении детей, молодежи, женщин, семьи в порядке, определенном Кабинетом Министров Украины;</w:t>
      </w:r>
    </w:p>
    <w:p w:rsidR="00000000" w:rsidRDefault="00114927">
      <w:pPr>
        <w:pStyle w:val="pj"/>
      </w:pPr>
      <w:r>
        <w:rPr>
          <w:rStyle w:val="s0"/>
        </w:rPr>
        <w:t>ҳ</w:t>
      </w:r>
      <w:r>
        <w:rPr>
          <w:rStyle w:val="s0"/>
        </w:rPr>
        <w:t>) государственную поддержку молодежных и детских общественных организаций во исполнение общегосударственных программ и мер</w:t>
      </w:r>
      <w:r>
        <w:rPr>
          <w:rStyle w:val="s0"/>
        </w:rPr>
        <w:t>оприятий относительно детей, молодежи, женщин, семьи согласно перечню, утвержденному Кабинетом Министров Украины;</w:t>
      </w:r>
    </w:p>
    <w:p w:rsidR="00000000" w:rsidRDefault="00114927">
      <w:pPr>
        <w:pStyle w:val="pj"/>
      </w:pPr>
      <w:r>
        <w:rPr>
          <w:rStyle w:val="s0"/>
        </w:rPr>
        <w:t>д) государственные программы поддержки строительства (реконструкции) жилья для отдельных категорий граждан;</w:t>
      </w:r>
    </w:p>
    <w:p w:rsidR="00000000" w:rsidRDefault="00114927">
      <w:pPr>
        <w:pStyle w:val="pj"/>
      </w:pPr>
      <w:r>
        <w:rPr>
          <w:rStyle w:val="s0"/>
        </w:rPr>
        <w:t>е) обеспечение функционирования ре</w:t>
      </w:r>
      <w:r>
        <w:rPr>
          <w:rStyle w:val="s0"/>
        </w:rPr>
        <w:t>абилитационных учреждений для лиц с инвалидностью, детей с инвалидностью, которые принадлежат к сфере управления центрального органа исполнительной власти, реализующий государственную политику в сфере социальной защиты населения в порядке, определенном Каб</w:t>
      </w:r>
      <w:r>
        <w:rPr>
          <w:rStyle w:val="s0"/>
        </w:rPr>
        <w:t>инетом Министров Украины;</w:t>
      </w:r>
    </w:p>
    <w:p w:rsidR="00000000" w:rsidRDefault="00114927">
      <w:pPr>
        <w:pStyle w:val="pj"/>
      </w:pPr>
      <w:r>
        <w:rPr>
          <w:rStyle w:val="s0"/>
        </w:rPr>
        <w:t>є) другие программы в отрасли социальной защиты и социального обеспечения, обеспечивающие выполнение общегосударственных функций, согласно перечню, утвержденному Кабинетом Министром Украины;</w:t>
      </w:r>
    </w:p>
    <w:p w:rsidR="00000000" w:rsidRDefault="00114927">
      <w:pPr>
        <w:pStyle w:val="pj"/>
      </w:pPr>
      <w:r>
        <w:rPr>
          <w:rStyle w:val="s0"/>
        </w:rPr>
        <w:t xml:space="preserve">ж) компенсацию дефицита средств Пенсионного фонда Украины для финансирования выплаты пенсий в солидарной системе общеобязательного государственного пенсионного страхования (превышение расходов над доходами, в том числе с учетом резерва средств Пенсионного </w:t>
      </w:r>
      <w:r>
        <w:rPr>
          <w:rStyle w:val="s0"/>
        </w:rPr>
        <w:t>фонда Украины);</w:t>
      </w:r>
    </w:p>
    <w:p w:rsidR="00000000" w:rsidRDefault="00114927">
      <w:pPr>
        <w:pStyle w:val="pj"/>
      </w:pPr>
      <w:r>
        <w:rPr>
          <w:rStyle w:val="s0"/>
        </w:rPr>
        <w:t xml:space="preserve">з) </w:t>
      </w:r>
      <w:r>
        <w:rPr>
          <w:rStyle w:val="s40"/>
        </w:rPr>
        <w:t>мероприятия государственных программ и проекты по утверждению украинской национальной и гражданской идентичности</w:t>
      </w:r>
      <w:r>
        <w:rPr>
          <w:rStyle w:val="s0"/>
        </w:rPr>
        <w:t>;</w:t>
      </w:r>
    </w:p>
    <w:p w:rsidR="00000000" w:rsidRDefault="00114927">
      <w:pPr>
        <w:pStyle w:val="pj"/>
      </w:pPr>
      <w:r>
        <w:rPr>
          <w:rStyle w:val="s0"/>
        </w:rPr>
        <w:t>и) жилищные субсидии населению и льготы на оплату жилищно-коммунальных услуг, приобретение твердого и жидкого печного бытов</w:t>
      </w:r>
      <w:r>
        <w:rPr>
          <w:rStyle w:val="s0"/>
        </w:rPr>
        <w:t xml:space="preserve">ого топлива, сжиженного газа отдельным категориям граждан, которые предоставляются: ветеранам войны, лицам, на которых распространяется действие </w:t>
      </w:r>
      <w:hyperlink r:id="rId120" w:history="1">
        <w:r>
          <w:rPr>
            <w:rStyle w:val="a5"/>
          </w:rPr>
          <w:t>Закона</w:t>
        </w:r>
      </w:hyperlink>
      <w:r>
        <w:rPr>
          <w:rStyle w:val="s0"/>
        </w:rPr>
        <w:t xml:space="preserve"> Украины «О статусе ветеранов войны, гар</w:t>
      </w:r>
      <w:r>
        <w:rPr>
          <w:rStyle w:val="s0"/>
        </w:rPr>
        <w:t>антиях их социальной защиты»; лицам, имеющим особые заслуги перед Родиной; вдовам (вдовцам) и родителям умерших (погибших) лиц, имеющих особые заслуги перед Родиной; пострадавшим участникам Революции Достоинства; лицам, имеющим особые трудовые заслуги пере</w:t>
      </w:r>
      <w:r>
        <w:rPr>
          <w:rStyle w:val="s0"/>
        </w:rPr>
        <w:t>д Родиной; вдовам (вдовцам) и родителям умерших (погибших) лиц, имеющих особые трудовые заслуги перед Родиной; жертвам нацистских преследований; ветеранам военной службы; ветеранам органов внутренних дел; ветеранам Национальной полиции; ветеранам налоговой</w:t>
      </w:r>
      <w:r>
        <w:rPr>
          <w:rStyle w:val="s0"/>
        </w:rPr>
        <w:t xml:space="preserve"> милиции; ветеранам государственной пожарной охраны; ветеранам Государственной уголовно-исполнительной службы; ветеранам службы гражданской защиты; ветеранам Государственной службы специальной связи и защиты информации Украины; вдовам (вдовцам) умерших (по</w:t>
      </w:r>
      <w:r>
        <w:rPr>
          <w:rStyle w:val="s0"/>
        </w:rPr>
        <w:t>гибших) ветеранов военной службы, ветеранов органов внутренних дел, ветеранов Национальной полиции, ветеранов налоговой милиции, ветеранов государственной пожарной охраны, ветеранов Государственной уголовно-исполнительной службы, ветеранов службы гражданск</w:t>
      </w:r>
      <w:r>
        <w:rPr>
          <w:rStyle w:val="s0"/>
        </w:rPr>
        <w:t>ой защиты и ветеранов Государственной службы специальной связи и защиты информации Украины; уволенным со службы по возрасту, болезни или по выслуге лет военнослужащим Службы безопасности Украины; лицам, уволенным со службы гражданской защиты по возрасту, п</w:t>
      </w:r>
      <w:r>
        <w:rPr>
          <w:rStyle w:val="s0"/>
        </w:rPr>
        <w:t>о болезни или по выслуге лет, и которые стали лицами с инвалидностью при исполнении служебных обязанностей; уволенным с военной службы лицам, которые стали лицами с инвалидностью во время прохождения военной службы; родителям и членам семей военнослужащих,</w:t>
      </w:r>
      <w:r>
        <w:rPr>
          <w:rStyle w:val="s0"/>
        </w:rPr>
        <w:t xml:space="preserve"> военнослужащих Государственной службы специальной связи и защиты информации Украины, погибших (умерших) или пропавших без вести во время прохождения военной службы; родителям и членам семей лиц рядового и начальствующего состава службы гражданской защиты,</w:t>
      </w:r>
      <w:r>
        <w:rPr>
          <w:rStyle w:val="s0"/>
        </w:rPr>
        <w:t xml:space="preserve"> погибших (умерших) или пропавших без вести при исполнении служебных обязанностей; реабилитированным гражданам, которые стали лицами с инвалидностью вследствие репрессий или являются пенсионерами; депортированным лицам, которые вернулись в Украину на посто</w:t>
      </w:r>
      <w:r>
        <w:rPr>
          <w:rStyle w:val="s0"/>
        </w:rPr>
        <w:t>янное проживание; гражданам, пострадавшим вследствие Чернобыльской катастрофы; женам (мужьям) и опекунам (на время опекунства) детей умерших граждан, смерть которых связана с Чернобыльской катастрофой; пенсионерам из числа специалистов по защите растений в</w:t>
      </w:r>
      <w:r>
        <w:rPr>
          <w:rStyle w:val="s0"/>
        </w:rPr>
        <w:t xml:space="preserve"> соответствии с погибших (умерших) или пропавших без вести во время прохождения военной службы; родителям и членам семей лиц рядового и начальствующего состава службы гражданской защиты, погибших (умерших) или пропавших без вести при исполнении служебных о</w:t>
      </w:r>
      <w:r>
        <w:rPr>
          <w:rStyle w:val="s0"/>
        </w:rPr>
        <w:t>бязанностей; реабилитированным гражданам, которые стали лицами с инвалидностью вследствие репрессий или являются пенсионерами; депортированным лицам, которые вернулись в Украину на постоянное проживание; гражданам, пострадавшим вследствие Чернобыльской кат</w:t>
      </w:r>
      <w:r>
        <w:rPr>
          <w:rStyle w:val="s0"/>
        </w:rPr>
        <w:t>астрофы; женам (мужьям) и опекунам (на время опекунства) детей умерших граждан, смерть которых связана с Чернобыльской катастрофой; пенсионерам из числа специалистов по защите растений в соответствии с погибших (умерших) или пропавших без вести во время пр</w:t>
      </w:r>
      <w:r>
        <w:rPr>
          <w:rStyle w:val="s0"/>
        </w:rPr>
        <w:t>охождения военной службы; родителям и членам семей лиц рядового и начальствующего состава службы гражданской защиты, погибших (умерших) или пропавших без вести при исполнении служебных обязанностей; реабилитированным гражданам, которые стали лицами с инвал</w:t>
      </w:r>
      <w:r>
        <w:rPr>
          <w:rStyle w:val="s0"/>
        </w:rPr>
        <w:t>идностью вследствие репрессий или являются пенсионерами; депортированным лицам, которые вернулись в Украину на постоянное проживание; гражданам, пострадавшим вследствие Чернобыльской катастрофы; женам (мужьям) и опекунам (на время опекунства) детей умерших</w:t>
      </w:r>
      <w:r>
        <w:rPr>
          <w:rStyle w:val="s0"/>
        </w:rPr>
        <w:t xml:space="preserve"> граждан, смерть которых связана с Чернобыльской катастрофой; пенсионерам из числа специалистов по защите растений в соответствии с погибших (умерших) или пропавших без вести при исполнении служебных обязанностей; реабилитированным гражданам, которые стали</w:t>
      </w:r>
      <w:r>
        <w:rPr>
          <w:rStyle w:val="s0"/>
        </w:rPr>
        <w:t xml:space="preserve"> лицами с инвалидностью вследствие репрессий или являются пенсионерами; депортированным лицам, которые вернулись в Украину на постоянное проживание; гражданам, пострадавшим вследствие Чернобыльской катастрофы; женам (мужьям) и опекунам (на время опекунства</w:t>
      </w:r>
      <w:r>
        <w:rPr>
          <w:rStyle w:val="s0"/>
        </w:rPr>
        <w:t>) детей умерших граждан, смерть которых связана с Чернобыльской катастрофой; пенсионерам из числа специалистов по защите растений в соответствии с погибших (умерших) или пропавших без вести при исполнении служебных обязанностей; реабилитированным гражданам</w:t>
      </w:r>
      <w:r>
        <w:rPr>
          <w:rStyle w:val="s0"/>
        </w:rPr>
        <w:t>, которые стали лицами с инвалидностью вследствие репрессий или являются пенсионерами; депортированным лицам, которые вернулись в Украину на постоянное проживание; гражданам, пострадавшим вследствие Чернобыльской катастрофы; женам (мужьям) и опекунам (на в</w:t>
      </w:r>
      <w:r>
        <w:rPr>
          <w:rStyle w:val="s0"/>
        </w:rPr>
        <w:t xml:space="preserve">ремя опекунства) детей умерших граждан, смерть которых связана с Чернобыльской катастрофой; пенсионерам из числа специалистов по защите растений в соответствии с женам (мужьям) и опекунам (на время опекунства) детей умерших граждан, смерть которых связана </w:t>
      </w:r>
      <w:r>
        <w:rPr>
          <w:rStyle w:val="s0"/>
        </w:rPr>
        <w:t xml:space="preserve">с Чернобыльской катастрофой; пенсионерам из числа специалистов по защите растений в соответствии с женам (мужьям) и опекунам (на время опекунства) детей умерших граждан, смерть которых связана с Чернобыльской катастрофой; пенсионерам из числа специалистов </w:t>
      </w:r>
      <w:r>
        <w:rPr>
          <w:rStyle w:val="s0"/>
        </w:rPr>
        <w:t xml:space="preserve">по защите растений в соответствии с части четвертой </w:t>
      </w:r>
      <w:hyperlink r:id="rId121" w:anchor="sub_id=200000" w:history="1">
        <w:r>
          <w:rPr>
            <w:rStyle w:val="a5"/>
          </w:rPr>
          <w:t>статьи 20</w:t>
        </w:r>
      </w:hyperlink>
      <w:r>
        <w:rPr>
          <w:rStyle w:val="s0"/>
        </w:rPr>
        <w:t xml:space="preserve"> Закона Украины «О защите растений»; гражданам в соответствии с </w:t>
      </w:r>
      <w:hyperlink r:id="rId122" w:anchor="sub_id=770000" w:history="1">
        <w:r>
          <w:rPr>
            <w:rStyle w:val="a5"/>
          </w:rPr>
          <w:t>пунктом «й» части первой статьи 77</w:t>
        </w:r>
      </w:hyperlink>
      <w:r>
        <w:rPr>
          <w:rStyle w:val="s0"/>
        </w:rPr>
        <w:t xml:space="preserve"> Основ законодательства Украины о здравоохранении, части пятой </w:t>
      </w:r>
      <w:hyperlink r:id="rId123" w:anchor="sub_id=290000" w:history="1">
        <w:r>
          <w:rPr>
            <w:rStyle w:val="a5"/>
          </w:rPr>
          <w:t>статьи 29</w:t>
        </w:r>
      </w:hyperlink>
      <w:r>
        <w:rPr>
          <w:rStyle w:val="s0"/>
        </w:rPr>
        <w:t xml:space="preserve"> Закона Украины «О культуре»,</w:t>
      </w:r>
      <w:r>
        <w:rPr>
          <w:rStyle w:val="s0"/>
        </w:rPr>
        <w:t xml:space="preserve"> части второй </w:t>
      </w:r>
      <w:hyperlink r:id="rId124" w:anchor="sub_id=300000" w:history="1">
        <w:r>
          <w:rPr>
            <w:rStyle w:val="a5"/>
          </w:rPr>
          <w:t>статьи 30</w:t>
        </w:r>
      </w:hyperlink>
      <w:r>
        <w:rPr>
          <w:rStyle w:val="s0"/>
        </w:rPr>
        <w:t xml:space="preserve"> Закона Украины «О библиотеках и библиотечном деле», абзаца десятого части второй </w:t>
      </w:r>
      <w:hyperlink r:id="rId125" w:anchor="sub_id=280000" w:history="1">
        <w:r>
          <w:rPr>
            <w:rStyle w:val="a5"/>
          </w:rPr>
          <w:t>статьи 28</w:t>
        </w:r>
      </w:hyperlink>
      <w:r>
        <w:rPr>
          <w:rStyle w:val="s0"/>
        </w:rPr>
        <w:t xml:space="preserve"> Закона Украины «О музеях и музейном деле», абзаца первого части третьей </w:t>
      </w:r>
      <w:hyperlink r:id="rId126" w:anchor="sub_id=570000" w:history="1">
        <w:r>
          <w:rPr>
            <w:rStyle w:val="a5"/>
          </w:rPr>
          <w:t>статьи 57</w:t>
        </w:r>
      </w:hyperlink>
      <w:r>
        <w:rPr>
          <w:rStyle w:val="s0"/>
        </w:rPr>
        <w:t xml:space="preserve"> Закона Украины «Об образовании»; детям войны; многодетным семья</w:t>
      </w:r>
      <w:r>
        <w:rPr>
          <w:rStyle w:val="s0"/>
        </w:rPr>
        <w:t>м, детским домам семейного типа и приемным семьям, в которых не менее года проживают соответственно трое или более детей, а также семьям (кроме многодетных семей), в которых не менее года проживают трое и более детей, учитывая тех, над которыми установлена</w:t>
      </w:r>
      <w:r>
        <w:rPr>
          <w:rStyle w:val="s0"/>
        </w:rPr>
        <w:t xml:space="preserve"> опека или попечительство; доставку гражданам сообщений о назначении (назначении), отказ в назначении жилищной субсидии.</w:t>
      </w:r>
    </w:p>
    <w:p w:rsidR="00000000" w:rsidRDefault="00114927">
      <w:pPr>
        <w:pStyle w:val="pj"/>
      </w:pPr>
      <w:r>
        <w:rPr>
          <w:rStyle w:val="s0"/>
        </w:rPr>
        <w:t>Предельные показатели стоимости и минимальные нормы твердого и жидкого печного бытового топлива и сжиженного газа, на основании которых</w:t>
      </w:r>
      <w:r>
        <w:rPr>
          <w:rStyle w:val="s0"/>
        </w:rPr>
        <w:t xml:space="preserve"> предоставляются льготы и жилищные субсидии населению, определяются Кабинетом Министров Украины;</w:t>
      </w:r>
    </w:p>
    <w:p w:rsidR="00000000" w:rsidRDefault="00114927">
      <w:pPr>
        <w:pStyle w:val="pj"/>
      </w:pPr>
      <w:r>
        <w:rPr>
          <w:rStyle w:val="s0"/>
        </w:rPr>
        <w:t xml:space="preserve">и) помощь семьям с детьми, малообеспеченным семьям, лицам с инвалидностью с детства, детям с инвалидностью, временной государственной помощи детям, пособие по </w:t>
      </w:r>
      <w:r>
        <w:rPr>
          <w:rStyle w:val="s0"/>
        </w:rPr>
        <w:t>уходу за лицами с инвалидностью I или II группы вследствие психического расстройства, государственной социальной помощи лицам, не имеют права на пенсию, и лицам с инвалидностью, государственной социальной помощи на уход (кроме государственной социальной по</w:t>
      </w:r>
      <w:r>
        <w:rPr>
          <w:rStyle w:val="s0"/>
        </w:rPr>
        <w:t xml:space="preserve">мощи на уход лицам, указанным в </w:t>
      </w:r>
      <w:hyperlink r:id="rId127" w:anchor="sub_id=70000" w:history="1">
        <w:r>
          <w:rPr>
            <w:rStyle w:val="a5"/>
          </w:rPr>
          <w:t>пунктах 1-3 части первой статьи 7</w:t>
        </w:r>
      </w:hyperlink>
      <w:r>
        <w:rPr>
          <w:rStyle w:val="s0"/>
        </w:rPr>
        <w:t xml:space="preserve"> Закона Украины «О государственной социальной помощи лицам, не имеющим права на пенсию, и лицам с инвалиднос</w:t>
      </w:r>
      <w:r>
        <w:rPr>
          <w:rStyle w:val="s0"/>
        </w:rPr>
        <w:t>тью»), ежемесячную компенсационную выплату неработающему трудоспособному лицу, ухаживающему за лицом с инвалидностью I группы, а также за лицом, достигшим 80-летнего возраста, временную государственную социальную помощь неработающему лицу, которое достигло</w:t>
      </w:r>
      <w:r>
        <w:rPr>
          <w:rStyle w:val="s0"/>
        </w:rPr>
        <w:t xml:space="preserve"> общего пенсионного возраста, но не получила права на пенсионную выплату, выплату государственной социальной помощи на детей-сирот и детей, лишенных родительской опеки, в детских домах семейного типа и приемных семьях, денежное обеспечение родителям-воспит</w:t>
      </w:r>
      <w:r>
        <w:rPr>
          <w:rStyle w:val="s0"/>
        </w:rPr>
        <w:t>ателям и приемным родителям за предоставление социальных услуг в детских домах семейного типа и приемных семьях по принципу «деньги ходят за ребенком», оплату услуг по осуществлению патроната над ребенком и выплата социального пособия на содержание ребенка</w:t>
      </w:r>
      <w:r>
        <w:rPr>
          <w:rStyle w:val="s0"/>
        </w:rPr>
        <w:t xml:space="preserve"> в семье патронатного воспитателя, поддержку малых групповых домов;</w:t>
      </w:r>
    </w:p>
    <w:p w:rsidR="00000000" w:rsidRDefault="00114927">
      <w:pPr>
        <w:pStyle w:val="pj"/>
      </w:pPr>
      <w:r>
        <w:rPr>
          <w:rStyle w:val="s0"/>
        </w:rPr>
        <w:t>10) культуру и искусство:</w:t>
      </w:r>
    </w:p>
    <w:p w:rsidR="00000000" w:rsidRDefault="00114927">
      <w:pPr>
        <w:pStyle w:val="pj"/>
      </w:pPr>
      <w:r>
        <w:rPr>
          <w:rStyle w:val="s0"/>
        </w:rPr>
        <w:t>а) государственные культурно-образовательные программы (национальные музеи, национальные и государственные библиотеки, заповедники, национальные и государственные культурно-просветительские центры, международные культурные связи, государственные культурно-</w:t>
      </w:r>
      <w:r>
        <w:rPr>
          <w:rStyle w:val="s0"/>
        </w:rPr>
        <w:t>образовательные мероприятия, государственная поддержка национальных театров, художественных коллективов и их дирекций, концертных, национальных и государственных цирковых организаций государственной формы собственности, культурно-художественные мероприятия</w:t>
      </w:r>
      <w:r>
        <w:rPr>
          <w:rStyle w:val="s0"/>
        </w:rPr>
        <w:t xml:space="preserve"> национальных творческих союзов) в соответствии с перечнем, утвержденным Кабинетом Министров Украины;</w:t>
      </w:r>
    </w:p>
    <w:p w:rsidR="00000000" w:rsidRDefault="00114927">
      <w:pPr>
        <w:pStyle w:val="pj"/>
      </w:pPr>
      <w:r>
        <w:rPr>
          <w:rStyle w:val="s0"/>
        </w:rPr>
        <w:t>б) исключен;</w:t>
      </w:r>
    </w:p>
    <w:p w:rsidR="00000000" w:rsidRDefault="00114927">
      <w:pPr>
        <w:pStyle w:val="pj"/>
      </w:pPr>
      <w:r>
        <w:rPr>
          <w:rStyle w:val="s0"/>
        </w:rPr>
        <w:t>в) исключен;</w:t>
      </w:r>
    </w:p>
    <w:p w:rsidR="00000000" w:rsidRDefault="00114927">
      <w:pPr>
        <w:pStyle w:val="pj"/>
      </w:pPr>
      <w:r>
        <w:rPr>
          <w:rStyle w:val="s0"/>
        </w:rPr>
        <w:t xml:space="preserve">г) </w:t>
      </w:r>
      <w:r>
        <w:t>государственную поддержку кинематографии</w:t>
      </w:r>
      <w:r>
        <w:rPr>
          <w:rStyle w:val="s0"/>
        </w:rPr>
        <w:t>;</w:t>
      </w:r>
    </w:p>
    <w:p w:rsidR="00000000" w:rsidRDefault="00114927">
      <w:pPr>
        <w:pStyle w:val="pj"/>
      </w:pPr>
      <w:r>
        <w:rPr>
          <w:rStyle w:val="s0"/>
        </w:rPr>
        <w:t>д) государственное архивное дело и страховой фонд документации;</w:t>
      </w:r>
    </w:p>
    <w:p w:rsidR="00000000" w:rsidRDefault="00114927">
      <w:pPr>
        <w:pStyle w:val="pj"/>
      </w:pPr>
      <w:r>
        <w:rPr>
          <w:rStyle w:val="s0"/>
        </w:rPr>
        <w:t>11) программы подде</w:t>
      </w:r>
      <w:r>
        <w:rPr>
          <w:rStyle w:val="s0"/>
        </w:rPr>
        <w:t xml:space="preserve">ржки национальных публичных аудиовизуальных медиа, государственных онлайн-медиа, печатных медиа (с соблюдением требований </w:t>
      </w:r>
      <w:hyperlink r:id="rId128" w:anchor="sub_id=30000" w:history="1">
        <w:r>
          <w:rPr>
            <w:rStyle w:val="a5"/>
          </w:rPr>
          <w:t>статьи 3</w:t>
        </w:r>
      </w:hyperlink>
      <w:r>
        <w:rPr>
          <w:rStyle w:val="s0"/>
        </w:rPr>
        <w:t xml:space="preserve"> Закона Украины «О государственной поддержк</w:t>
      </w:r>
      <w:r>
        <w:rPr>
          <w:rStyle w:val="s0"/>
        </w:rPr>
        <w:t>е медиа, гарантиях профессиональной деятельности и социальной защите журналиста»), официальных печатных изданий, субъекта в сфере парламентского вещания, книгоиздания;</w:t>
      </w:r>
    </w:p>
    <w:p w:rsidR="00000000" w:rsidRDefault="00114927">
      <w:pPr>
        <w:pStyle w:val="pj"/>
      </w:pPr>
      <w:r>
        <w:rPr>
          <w:rStyle w:val="s0"/>
        </w:rPr>
        <w:t>12) физическую культуру и спорт:</w:t>
      </w:r>
    </w:p>
    <w:p w:rsidR="00000000" w:rsidRDefault="00114927">
      <w:pPr>
        <w:pStyle w:val="pj"/>
      </w:pPr>
      <w:r>
        <w:rPr>
          <w:rStyle w:val="s0"/>
        </w:rPr>
        <w:t>а) государственные программы по развитию физической кул</w:t>
      </w:r>
      <w:r>
        <w:rPr>
          <w:rStyle w:val="s0"/>
        </w:rPr>
        <w:t xml:space="preserve">ьтуры и спорта (обеспечение деятельности национальных сборных команд, проведения спортивных мероприятий государственного и международного уровня, подготовка и участие национальных сборных команд в международных соревнованиях по олимпийским и неолимпийским </w:t>
      </w:r>
      <w:r>
        <w:rPr>
          <w:rStyle w:val="s0"/>
        </w:rPr>
        <w:t>видам спорта, в том числе в Олимпийских играх, Европейских играх, Юношеских Олимпийских играх, Всемирных играх по неолимпийским видам спорта, обеспечение деятельности учреждений физической культуры и спорта всеукраинского уровня, финансовая поддержка баз о</w:t>
      </w:r>
      <w:r>
        <w:rPr>
          <w:rStyle w:val="s0"/>
        </w:rPr>
        <w:t>лимпийской подготовки и всеукраинских общественных объединений физкультурно-спортивного направления согласно перечням, утвержденным Кабинетом Министров Украины);</w:t>
      </w:r>
    </w:p>
    <w:p w:rsidR="00000000" w:rsidRDefault="00114927">
      <w:pPr>
        <w:pStyle w:val="pj"/>
      </w:pPr>
      <w:r>
        <w:rPr>
          <w:rStyle w:val="s0"/>
        </w:rPr>
        <w:t xml:space="preserve">б) государственные программы по развитию физической культуры, спорта, физкультурно-спортивной </w:t>
      </w:r>
      <w:r>
        <w:rPr>
          <w:rStyle w:val="s0"/>
        </w:rPr>
        <w:t>реабилитации лиц с инвалидностью (центры государственного значения по физической культуре и спорту лицам с инвалидностью, проведение учебно-тренировочных сборов, всеукраинских соревнований по видам спорта для лиц с инвалидностью, мероприятий по физкультурн</w:t>
      </w:r>
      <w:r>
        <w:rPr>
          <w:rStyle w:val="s0"/>
        </w:rPr>
        <w:t>о-спортивной реабилитации лиц с инвалидностью, содержание национальных сборных команд по видам спорта для лиц с инвалидностью, обеспечение их подготовки и участия в международных соревнованиях (включая Паралимпийские и Дефлимпийские игры), финансовая подде</w:t>
      </w:r>
      <w:r>
        <w:rPr>
          <w:rStyle w:val="s0"/>
        </w:rPr>
        <w:t>ржка паралимпийского движения и баз паралимпийской и дефлимпийской подготовки согласно перечню, утвержденному Кабинетом Министров Украины);</w:t>
      </w:r>
    </w:p>
    <w:p w:rsidR="00000000" w:rsidRDefault="00114927">
      <w:pPr>
        <w:pStyle w:val="pj"/>
      </w:pPr>
      <w:r>
        <w:rPr>
          <w:rStyle w:val="s0"/>
        </w:rPr>
        <w:t>в) исключен;</w:t>
      </w:r>
    </w:p>
    <w:p w:rsidR="00000000" w:rsidRDefault="00114927">
      <w:pPr>
        <w:pStyle w:val="pj"/>
      </w:pPr>
      <w:r>
        <w:rPr>
          <w:rStyle w:val="s0"/>
        </w:rPr>
        <w:t>13) государственные программы поддержки регионального развития и приоритетных отраслей экономики;</w:t>
      </w:r>
    </w:p>
    <w:p w:rsidR="00000000" w:rsidRDefault="00114927">
      <w:pPr>
        <w:pStyle w:val="pj"/>
      </w:pPr>
      <w:r>
        <w:rPr>
          <w:rStyle w:val="s0"/>
        </w:rPr>
        <w:t>14) п</w:t>
      </w:r>
      <w:r>
        <w:rPr>
          <w:rStyle w:val="s0"/>
        </w:rPr>
        <w:t>рограммы реставрации памятников архитектуры, сооружение (создание) памятников и монументов государственного значения;</w:t>
      </w:r>
    </w:p>
    <w:p w:rsidR="00000000" w:rsidRDefault="00114927">
      <w:pPr>
        <w:pStyle w:val="pj"/>
      </w:pPr>
      <w:r>
        <w:rPr>
          <w:rStyle w:val="s0"/>
        </w:rPr>
        <w:t>15) государственные программы развития транспорта, дорожного хозяйства, связи, телекоммуникаций и информатики;</w:t>
      </w:r>
    </w:p>
    <w:p w:rsidR="00000000" w:rsidRDefault="00114927">
      <w:pPr>
        <w:pStyle w:val="pj"/>
      </w:pPr>
      <w:r>
        <w:rPr>
          <w:rStyle w:val="s0"/>
        </w:rPr>
        <w:t>16) исключен;</w:t>
      </w:r>
    </w:p>
    <w:p w:rsidR="00000000" w:rsidRDefault="00114927">
      <w:pPr>
        <w:pStyle w:val="pj"/>
      </w:pPr>
      <w:r>
        <w:rPr>
          <w:rStyle w:val="s0"/>
        </w:rPr>
        <w:t>17) государст</w:t>
      </w:r>
      <w:r>
        <w:rPr>
          <w:rStyle w:val="s0"/>
        </w:rPr>
        <w:t>венные программы по ликвидации последствий Чернобыльской катастрофы, охране окружающей природной среды и ядерной безопасности, предупреждению возникновения и ликвидации чрезвычайных ситуаций и последствий стихийного бедствия;</w:t>
      </w:r>
    </w:p>
    <w:p w:rsidR="00000000" w:rsidRDefault="00114927">
      <w:pPr>
        <w:pStyle w:val="pj"/>
      </w:pPr>
      <w:r>
        <w:rPr>
          <w:rStyle w:val="s0"/>
        </w:rPr>
        <w:t>18) создание и пополнение госу</w:t>
      </w:r>
      <w:r>
        <w:rPr>
          <w:rStyle w:val="s0"/>
        </w:rPr>
        <w:t>дарственных запасов и резервов;</w:t>
      </w:r>
    </w:p>
    <w:p w:rsidR="00000000" w:rsidRDefault="00114927">
      <w:pPr>
        <w:pStyle w:val="pj"/>
      </w:pPr>
      <w:r>
        <w:rPr>
          <w:rStyle w:val="s0"/>
        </w:rPr>
        <w:t>19) обслуживание государственного долга;</w:t>
      </w:r>
    </w:p>
    <w:p w:rsidR="00000000" w:rsidRDefault="00114927">
      <w:pPr>
        <w:pStyle w:val="pj"/>
      </w:pPr>
      <w:r>
        <w:rPr>
          <w:rStyle w:val="s0"/>
        </w:rPr>
        <w:t>20) проведение выборов в случаях, предусмотренных законом, и всеукраинских референдумов;</w:t>
      </w:r>
    </w:p>
    <w:p w:rsidR="00000000" w:rsidRDefault="00114927">
      <w:pPr>
        <w:pStyle w:val="pj"/>
      </w:pPr>
      <w:r>
        <w:rPr>
          <w:rStyle w:val="s0"/>
        </w:rPr>
        <w:t>20-1) исключен;</w:t>
      </w:r>
    </w:p>
    <w:p w:rsidR="00000000" w:rsidRDefault="00114927">
      <w:pPr>
        <w:pStyle w:val="pj"/>
      </w:pPr>
      <w:r>
        <w:rPr>
          <w:rStyle w:val="s0"/>
        </w:rPr>
        <w:t>20-2) выплаты по государственным деривативами;</w:t>
      </w:r>
    </w:p>
    <w:p w:rsidR="00000000" w:rsidRDefault="00114927">
      <w:pPr>
        <w:pStyle w:val="pj"/>
      </w:pPr>
      <w:r>
        <w:rPr>
          <w:rStyle w:val="s0"/>
        </w:rPr>
        <w:t>20-3) государственное финансово</w:t>
      </w:r>
      <w:r>
        <w:rPr>
          <w:rStyle w:val="s0"/>
        </w:rPr>
        <w:t>е обеспечение политических партий в формах, определенных законом;</w:t>
      </w:r>
    </w:p>
    <w:p w:rsidR="00000000" w:rsidRDefault="00114927">
      <w:pPr>
        <w:pStyle w:val="pj"/>
      </w:pPr>
      <w:r>
        <w:rPr>
          <w:rStyle w:val="s0"/>
        </w:rPr>
        <w:t>21) другие программы, имеющие исключительно государственное значение.</w:t>
      </w:r>
    </w:p>
    <w:p w:rsidR="00000000" w:rsidRDefault="00114927">
      <w:pPr>
        <w:pStyle w:val="pj"/>
      </w:pPr>
      <w:r>
        <w:t> </w:t>
      </w:r>
    </w:p>
    <w:p w:rsidR="00000000" w:rsidRDefault="00114927">
      <w:pPr>
        <w:pStyle w:val="pj"/>
        <w:ind w:left="1200" w:hanging="800"/>
      </w:pPr>
      <w:bookmarkStart w:id="108" w:name="SUB880000"/>
      <w:bookmarkEnd w:id="108"/>
      <w:r>
        <w:rPr>
          <w:rStyle w:val="s1"/>
        </w:rPr>
        <w:t xml:space="preserve">Статья 88. </w:t>
      </w:r>
      <w:r>
        <w:rPr>
          <w:rStyle w:val="s0"/>
        </w:rPr>
        <w:t>Исключена.</w:t>
      </w:r>
    </w:p>
    <w:p w:rsidR="00000000" w:rsidRDefault="00114927">
      <w:pPr>
        <w:pStyle w:val="pj"/>
      </w:pPr>
      <w:r>
        <w:t> </w:t>
      </w:r>
    </w:p>
    <w:p w:rsidR="00000000" w:rsidRDefault="00114927">
      <w:pPr>
        <w:pStyle w:val="pj"/>
      </w:pPr>
      <w:bookmarkStart w:id="109" w:name="SUB890000"/>
      <w:bookmarkEnd w:id="109"/>
      <w:r>
        <w:rPr>
          <w:rStyle w:val="s1"/>
        </w:rPr>
        <w:t xml:space="preserve">Статья 89. </w:t>
      </w:r>
      <w:r>
        <w:rPr>
          <w:rStyle w:val="s0"/>
        </w:rPr>
        <w:t>Расходы, которые осуществляются из бюджетов сельских, поселковых, городских территориальных общин</w:t>
      </w:r>
    </w:p>
    <w:p w:rsidR="00000000" w:rsidRDefault="00114927">
      <w:pPr>
        <w:pStyle w:val="pj"/>
      </w:pPr>
      <w:r>
        <w:rPr>
          <w:rStyle w:val="s0"/>
        </w:rPr>
        <w:t>1. К расходам, которые осуществляются из бюджетов сельских, поселковых, городских территориальных общин, относятся расходы на:</w:t>
      </w:r>
    </w:p>
    <w:p w:rsidR="00000000" w:rsidRDefault="00114927">
      <w:pPr>
        <w:pStyle w:val="pj"/>
      </w:pPr>
      <w:r>
        <w:rPr>
          <w:rStyle w:val="s0"/>
        </w:rPr>
        <w:t>1) исключен;</w:t>
      </w:r>
    </w:p>
    <w:p w:rsidR="00000000" w:rsidRDefault="00114927">
      <w:pPr>
        <w:pStyle w:val="pj"/>
      </w:pPr>
      <w:r>
        <w:rPr>
          <w:rStyle w:val="s0"/>
        </w:rPr>
        <w:t>2) образование:</w:t>
      </w:r>
    </w:p>
    <w:p w:rsidR="00000000" w:rsidRDefault="00114927">
      <w:pPr>
        <w:pStyle w:val="pj"/>
      </w:pPr>
      <w:r>
        <w:rPr>
          <w:rStyle w:val="s0"/>
        </w:rPr>
        <w:t>а)</w:t>
      </w:r>
      <w:r>
        <w:rPr>
          <w:rStyle w:val="s0"/>
        </w:rPr>
        <w:t xml:space="preserve"> дошкольное образование;</w:t>
      </w:r>
    </w:p>
    <w:p w:rsidR="00000000" w:rsidRDefault="00114927">
      <w:pPr>
        <w:pStyle w:val="pj"/>
      </w:pPr>
      <w:r>
        <w:rPr>
          <w:rStyle w:val="s0"/>
        </w:rPr>
        <w:t>б) общее среднее образование:</w:t>
      </w:r>
    </w:p>
    <w:p w:rsidR="00000000" w:rsidRDefault="00114927">
      <w:pPr>
        <w:pStyle w:val="pj"/>
      </w:pPr>
      <w:r>
        <w:rPr>
          <w:rStyle w:val="s0"/>
        </w:rPr>
        <w:t>лицее (учредителем которых является городской, поселковый, сельский совет), начальные школы, гимназии;</w:t>
      </w:r>
    </w:p>
    <w:p w:rsidR="00000000" w:rsidRDefault="00114927">
      <w:pPr>
        <w:pStyle w:val="pj"/>
      </w:pPr>
      <w:r>
        <w:rPr>
          <w:rStyle w:val="s0"/>
        </w:rPr>
        <w:t>межшкольные ресурсные центры;</w:t>
      </w:r>
    </w:p>
    <w:p w:rsidR="00000000" w:rsidRDefault="00114927">
      <w:pPr>
        <w:pStyle w:val="pj"/>
      </w:pPr>
      <w:r>
        <w:rPr>
          <w:rStyle w:val="s0"/>
        </w:rPr>
        <w:t>заведения специализированного образования: художественные, спортивны</w:t>
      </w:r>
      <w:r>
        <w:rPr>
          <w:rStyle w:val="s0"/>
        </w:rPr>
        <w:t xml:space="preserve">е, военные (военно-морские, военно-спортивные), научные лицее, лицее с усиленной военно-физической подготовкой (кроме учреждений, определенных в </w:t>
      </w:r>
      <w:hyperlink w:anchor="sub870000" w:history="1">
        <w:r>
          <w:rPr>
            <w:rStyle w:val="a5"/>
          </w:rPr>
          <w:t>подпункте» а «пункта 7 части первой статьи 87</w:t>
        </w:r>
      </w:hyperlink>
      <w:r>
        <w:rPr>
          <w:rStyle w:val="s0"/>
        </w:rPr>
        <w:t xml:space="preserve"> и в </w:t>
      </w:r>
      <w:hyperlink w:anchor="sub900000" w:history="1">
        <w:r>
          <w:rPr>
            <w:rStyle w:val="a5"/>
          </w:rPr>
          <w:t>подпункте» а «пункта 2 части первой статьи 90</w:t>
        </w:r>
      </w:hyperlink>
      <w:r>
        <w:rPr>
          <w:rStyle w:val="s0"/>
        </w:rPr>
        <w:t xml:space="preserve"> настоящего Кодекса);</w:t>
      </w:r>
    </w:p>
    <w:p w:rsidR="00000000" w:rsidRDefault="00114927">
      <w:pPr>
        <w:pStyle w:val="pj"/>
      </w:pPr>
      <w:r>
        <w:rPr>
          <w:rStyle w:val="s0"/>
        </w:rPr>
        <w:t>детские дома, учебно-реабилитационные центры (если не менее 70 процентов количества учащихся детских домов, учебно-реабилитационных центров приходится на территорию соответствующей терри</w:t>
      </w:r>
      <w:r>
        <w:rPr>
          <w:rStyle w:val="s0"/>
        </w:rPr>
        <w:t>ториальной общины), инклюзивного-ресурсные центры;</w:t>
      </w:r>
    </w:p>
    <w:p w:rsidR="00000000" w:rsidRDefault="00114927">
      <w:pPr>
        <w:pStyle w:val="pj"/>
      </w:pPr>
      <w:r>
        <w:rPr>
          <w:rStyle w:val="s0"/>
        </w:rPr>
        <w:t>в) профессиональную перед высшими образование (на оплату услуг по подготовке специалистов на условиях регионального заказа в учреждениях профессионального перед высшими образования коммунальной собственнос</w:t>
      </w:r>
      <w:r>
        <w:rPr>
          <w:rStyle w:val="s0"/>
        </w:rPr>
        <w:t>ти, учредителем которых является городской, сельский или поселковый совет);</w:t>
      </w:r>
    </w:p>
    <w:p w:rsidR="00000000" w:rsidRDefault="00114927">
      <w:pPr>
        <w:pStyle w:val="pj"/>
      </w:pPr>
      <w:r>
        <w:rPr>
          <w:rStyle w:val="s0"/>
        </w:rPr>
        <w:t>г) другие государственные образовательные программы;</w:t>
      </w:r>
    </w:p>
    <w:p w:rsidR="00000000" w:rsidRDefault="00114927">
      <w:pPr>
        <w:pStyle w:val="pj"/>
      </w:pPr>
      <w:r>
        <w:rPr>
          <w:rStyle w:val="s0"/>
        </w:rPr>
        <w:t>ҳ</w:t>
      </w:r>
      <w:r>
        <w:rPr>
          <w:rStyle w:val="s0"/>
        </w:rPr>
        <w:t>) высшее образование (на оплату услуг по подготовке специалистов, научных и научно-педагогических кадров на условиях региональ</w:t>
      </w:r>
      <w:r>
        <w:rPr>
          <w:rStyle w:val="s0"/>
        </w:rPr>
        <w:t>ного заказа в учреждениях высшего образования коммунальной собственности, учредителем которых является городской, сельский или поселковый совет);</w:t>
      </w:r>
    </w:p>
    <w:p w:rsidR="00000000" w:rsidRDefault="00114927">
      <w:pPr>
        <w:pStyle w:val="pj"/>
      </w:pPr>
      <w:r>
        <w:rPr>
          <w:rStyle w:val="s0"/>
        </w:rPr>
        <w:t>г-1) последипломное образование (на оплату услуг по повышению квалификации и переподготовки кадров в условиях регионального заказа);</w:t>
      </w:r>
    </w:p>
    <w:p w:rsidR="00000000" w:rsidRDefault="00114927">
      <w:pPr>
        <w:pStyle w:val="pj"/>
      </w:pPr>
      <w:r>
        <w:rPr>
          <w:rStyle w:val="s0"/>
        </w:rPr>
        <w:t>д) внешкольное образование;</w:t>
      </w:r>
    </w:p>
    <w:p w:rsidR="00000000" w:rsidRDefault="00114927">
      <w:pPr>
        <w:pStyle w:val="pj"/>
      </w:pPr>
      <w:r>
        <w:rPr>
          <w:rStyle w:val="s0"/>
        </w:rPr>
        <w:t>е) профессиональное (начальное профессиональное) образование из бюджетов городских территориаль</w:t>
      </w:r>
      <w:r>
        <w:rPr>
          <w:rStyle w:val="s0"/>
        </w:rPr>
        <w:t xml:space="preserve">ных общин с административным центром в городе, областном центре (на оплату услуг по подготовке кадров на условиях регионального заказа в учреждениях профессионального (профессионально-технического) образования и других учебных заведениях государственной и </w:t>
      </w:r>
      <w:r>
        <w:rPr>
          <w:rStyle w:val="s0"/>
        </w:rPr>
        <w:t>/ или коммунальной собственности, расположенных на территории указанных территориальных общин);</w:t>
      </w:r>
    </w:p>
    <w:p w:rsidR="00000000" w:rsidRDefault="00114927">
      <w:pPr>
        <w:pStyle w:val="pj"/>
      </w:pPr>
      <w:r>
        <w:rPr>
          <w:rStyle w:val="s0"/>
        </w:rPr>
        <w:t>3) здравоохранение:</w:t>
      </w:r>
    </w:p>
    <w:p w:rsidR="00000000" w:rsidRDefault="00114927">
      <w:pPr>
        <w:pStyle w:val="pj"/>
      </w:pPr>
      <w:r>
        <w:rPr>
          <w:rStyle w:val="s0"/>
        </w:rPr>
        <w:t>а) исключен</w:t>
      </w:r>
    </w:p>
    <w:p w:rsidR="00000000" w:rsidRDefault="00114927">
      <w:pPr>
        <w:pStyle w:val="pj"/>
      </w:pPr>
      <w:r>
        <w:rPr>
          <w:rStyle w:val="s0"/>
        </w:rPr>
        <w:t>а-1) исключен</w:t>
      </w:r>
    </w:p>
    <w:p w:rsidR="00000000" w:rsidRDefault="00114927">
      <w:pPr>
        <w:pStyle w:val="pj"/>
      </w:pPr>
      <w:r>
        <w:rPr>
          <w:rStyle w:val="s0"/>
        </w:rPr>
        <w:t>б) исключен</w:t>
      </w:r>
    </w:p>
    <w:p w:rsidR="00000000" w:rsidRDefault="00114927">
      <w:pPr>
        <w:pStyle w:val="pj"/>
      </w:pPr>
      <w:r>
        <w:rPr>
          <w:rStyle w:val="s0"/>
        </w:rPr>
        <w:t>в) исключен</w:t>
      </w:r>
    </w:p>
    <w:p w:rsidR="00000000" w:rsidRDefault="00114927">
      <w:pPr>
        <w:pStyle w:val="pj"/>
      </w:pPr>
      <w:r>
        <w:rPr>
          <w:rStyle w:val="s0"/>
        </w:rPr>
        <w:t>г) исключен</w:t>
      </w:r>
    </w:p>
    <w:p w:rsidR="00000000" w:rsidRDefault="00114927">
      <w:pPr>
        <w:pStyle w:val="pj"/>
      </w:pPr>
      <w:r>
        <w:rPr>
          <w:rStyle w:val="s0"/>
        </w:rPr>
        <w:t>г) оплату коммунальных услуг и энергоносителей коммунальных учреждений здравоо</w:t>
      </w:r>
      <w:r>
        <w:rPr>
          <w:rStyle w:val="s0"/>
        </w:rPr>
        <w:t>хранения, которые принадлежат соответствующим территориальным общинам, для обеспечения предоставления медицинских услуг по программе государственных гарантий медицинского обслуживания населения;</w:t>
      </w:r>
    </w:p>
    <w:p w:rsidR="00000000" w:rsidRDefault="00114927">
      <w:pPr>
        <w:pStyle w:val="pj"/>
      </w:pPr>
      <w:r>
        <w:rPr>
          <w:rStyle w:val="s0"/>
        </w:rPr>
        <w:t>д) местные программы развития и поддержки коммунальных учрежд</w:t>
      </w:r>
      <w:r>
        <w:rPr>
          <w:rStyle w:val="s0"/>
        </w:rPr>
        <w:t>ений здравоохранения, которые принадлежат соответствующим территориальным общинам, местные программы предоставления населению медицинских услуг сверх объема, предусмотренный программой государственных гарантий медицинского обслуживания населения;</w:t>
      </w:r>
    </w:p>
    <w:p w:rsidR="00000000" w:rsidRDefault="00114927">
      <w:pPr>
        <w:pStyle w:val="pj"/>
      </w:pPr>
      <w:r>
        <w:rPr>
          <w:rStyle w:val="s0"/>
        </w:rPr>
        <w:t>е) местны</w:t>
      </w:r>
      <w:r>
        <w:rPr>
          <w:rStyle w:val="s0"/>
        </w:rPr>
        <w:t>е программы общественного здоровья;</w:t>
      </w:r>
    </w:p>
    <w:p w:rsidR="00000000" w:rsidRDefault="00114927">
      <w:pPr>
        <w:pStyle w:val="pj"/>
      </w:pPr>
      <w:r>
        <w:rPr>
          <w:rStyle w:val="s0"/>
        </w:rPr>
        <w:t>4) социальную защиту и социальное обеспечение:</w:t>
      </w:r>
    </w:p>
    <w:p w:rsidR="00000000" w:rsidRDefault="00114927">
      <w:pPr>
        <w:pStyle w:val="pj"/>
      </w:pPr>
      <w:r>
        <w:rPr>
          <w:rStyle w:val="s0"/>
        </w:rPr>
        <w:t>а) государственные программы социального обеспечения: приюты для детей, центры социально-психологической реабилитации детей и социальные общежития для детей-сирот и детей, лишенных родительского попечения (если не менее 70 процентов количества детей, наход</w:t>
      </w:r>
      <w:r>
        <w:rPr>
          <w:rStyle w:val="s0"/>
        </w:rPr>
        <w:t>ящихся в этих заведениях, приходится на территорию соответствующей территориальной общины), малые групповые дома; территориальные центры социального обслуживания (предоставления социальных услуг); центры социальной реабилитации детей с инвалидностью; центр</w:t>
      </w:r>
      <w:r>
        <w:rPr>
          <w:rStyle w:val="s0"/>
        </w:rPr>
        <w:t>ы профессиональной реабилитации лиц с инвалидностью, детские дома семейного типа, приемные семьи; компенсации физическим лицам, предоставляющим социальные услуги гражданам преклонного возраста, лицам с инвалидностью, детям с инвалидностью, больным, не спос</w:t>
      </w:r>
      <w:r>
        <w:rPr>
          <w:rStyle w:val="s0"/>
        </w:rPr>
        <w:t>обным к самообслуживанию и нуждающимся в посторонней помощи;</w:t>
      </w:r>
    </w:p>
    <w:p w:rsidR="00000000" w:rsidRDefault="00114927">
      <w:pPr>
        <w:pStyle w:val="pj"/>
      </w:pPr>
      <w:r>
        <w:rPr>
          <w:rStyle w:val="s0"/>
        </w:rPr>
        <w:t>б) исключен.</w:t>
      </w:r>
    </w:p>
    <w:p w:rsidR="00000000" w:rsidRDefault="00114927">
      <w:pPr>
        <w:pStyle w:val="pj"/>
      </w:pPr>
      <w:r>
        <w:rPr>
          <w:rStyle w:val="s0"/>
        </w:rPr>
        <w:t>в) государственные программы поддержки строительства (реконструкции) жилья для отдельных категорий граждан;</w:t>
      </w:r>
    </w:p>
    <w:p w:rsidR="00000000" w:rsidRDefault="00114927">
      <w:pPr>
        <w:pStyle w:val="pj"/>
      </w:pPr>
      <w:r>
        <w:rPr>
          <w:rStyle w:val="s0"/>
        </w:rPr>
        <w:t xml:space="preserve">г) сельские, поселковые и городские программы и мероприятия по реализации </w:t>
      </w:r>
      <w:r>
        <w:rPr>
          <w:rStyle w:val="s0"/>
        </w:rPr>
        <w:t>государственной политики в отношении детей, молодежи, женщин, семьи, в том числе содержание и программы центров социальных служб;</w:t>
      </w:r>
    </w:p>
    <w:p w:rsidR="00000000" w:rsidRDefault="00114927">
      <w:pPr>
        <w:pStyle w:val="pj"/>
      </w:pPr>
      <w:r>
        <w:rPr>
          <w:rStyle w:val="s0"/>
        </w:rPr>
        <w:t xml:space="preserve">5) государственные культурно-образовательные и театрально-зрелищные программы (сельские, поселковые и городские дворцы и дома </w:t>
      </w:r>
      <w:r>
        <w:rPr>
          <w:rStyle w:val="s0"/>
        </w:rPr>
        <w:t>культуры, клубы, центры досуга, другие клубные заведения, библиотеки, театры, музеи, выставки, центры культурных услуг, художественные школы, студии, другие учреждения культуры, включая учреждения и учреждения коммунальной собственности, которым предоставл</w:t>
      </w:r>
      <w:r>
        <w:rPr>
          <w:rStyle w:val="s0"/>
        </w:rPr>
        <w:t>ен статус академических, национальных), зоопарки коммунальной собственности;</w:t>
      </w:r>
    </w:p>
    <w:p w:rsidR="00000000" w:rsidRDefault="00114927">
      <w:pPr>
        <w:pStyle w:val="pj"/>
      </w:pPr>
      <w:r>
        <w:rPr>
          <w:rStyle w:val="s0"/>
        </w:rPr>
        <w:t>6) физической культуре и спорте: содержание и учебно-тренировочная работа детско-юношеских спортивных школ всех типов (кроме школ республиканского Автономной Республики Крым и обл</w:t>
      </w:r>
      <w:r>
        <w:rPr>
          <w:rStyle w:val="s0"/>
        </w:rPr>
        <w:t>астного значения), мероприятия по физической культуре и спорту и финансовая поддержка местных ячеек всеукраинских общественных объединений физкультурно-спортивной направленности и спортивных сооружений местного значения.</w:t>
      </w:r>
    </w:p>
    <w:p w:rsidR="00000000" w:rsidRDefault="00114927">
      <w:pPr>
        <w:pStyle w:val="pj"/>
      </w:pPr>
      <w:r>
        <w:t> </w:t>
      </w:r>
    </w:p>
    <w:p w:rsidR="00000000" w:rsidRDefault="00114927">
      <w:pPr>
        <w:pStyle w:val="pj"/>
        <w:ind w:left="1200" w:hanging="800"/>
      </w:pPr>
      <w:bookmarkStart w:id="110" w:name="SUB900000"/>
      <w:bookmarkEnd w:id="110"/>
      <w:r>
        <w:rPr>
          <w:rStyle w:val="s1"/>
        </w:rPr>
        <w:t xml:space="preserve">Статья 90. </w:t>
      </w:r>
      <w:r>
        <w:rPr>
          <w:rStyle w:val="s0"/>
        </w:rPr>
        <w:t>Расходы, которые осуще</w:t>
      </w:r>
      <w:r>
        <w:rPr>
          <w:rStyle w:val="s0"/>
        </w:rPr>
        <w:t>ствляются из бюджета Автономной Республики Крым и областных бюджетов</w:t>
      </w:r>
    </w:p>
    <w:p w:rsidR="00000000" w:rsidRDefault="00114927">
      <w:pPr>
        <w:pStyle w:val="pj"/>
      </w:pPr>
      <w:r>
        <w:rPr>
          <w:rStyle w:val="s0"/>
        </w:rPr>
        <w:t>1. К расходам, которые осуществляются из бюджета Автономной Республики Крым и областных бюджетов, относятся расходы на:</w:t>
      </w:r>
    </w:p>
    <w:p w:rsidR="00000000" w:rsidRDefault="00114927">
      <w:pPr>
        <w:pStyle w:val="pj"/>
      </w:pPr>
      <w:r>
        <w:rPr>
          <w:rStyle w:val="s0"/>
        </w:rPr>
        <w:t>1) государственное управление:</w:t>
      </w:r>
    </w:p>
    <w:p w:rsidR="00000000" w:rsidRDefault="00114927">
      <w:pPr>
        <w:pStyle w:val="pj"/>
      </w:pPr>
      <w:r>
        <w:rPr>
          <w:rStyle w:val="s0"/>
        </w:rPr>
        <w:t>а) представительскую и исполнительну</w:t>
      </w:r>
      <w:r>
        <w:rPr>
          <w:rStyle w:val="s0"/>
        </w:rPr>
        <w:t>ю власть Автономной Республики Крым;</w:t>
      </w:r>
    </w:p>
    <w:p w:rsidR="00000000" w:rsidRDefault="00114927">
      <w:pPr>
        <w:pStyle w:val="pj"/>
      </w:pPr>
      <w:r>
        <w:rPr>
          <w:rStyle w:val="s0"/>
        </w:rPr>
        <w:t>б) исключен;</w:t>
      </w:r>
    </w:p>
    <w:p w:rsidR="00000000" w:rsidRDefault="00114927">
      <w:pPr>
        <w:pStyle w:val="pj"/>
      </w:pPr>
      <w:r>
        <w:rPr>
          <w:rStyle w:val="s0"/>
        </w:rPr>
        <w:t>2) образование:</w:t>
      </w:r>
    </w:p>
    <w:p w:rsidR="00000000" w:rsidRDefault="00114927">
      <w:pPr>
        <w:pStyle w:val="pj"/>
      </w:pPr>
      <w:r>
        <w:rPr>
          <w:rStyle w:val="s0"/>
        </w:rPr>
        <w:t>а) общее среднее образование:</w:t>
      </w:r>
    </w:p>
    <w:p w:rsidR="00000000" w:rsidRDefault="00114927">
      <w:pPr>
        <w:pStyle w:val="pj"/>
      </w:pPr>
      <w:r>
        <w:rPr>
          <w:rStyle w:val="s0"/>
        </w:rPr>
        <w:t>специальные школы, санаторные школы, лицеи (учредителем которых является областной совет);</w:t>
      </w:r>
    </w:p>
    <w:p w:rsidR="00000000" w:rsidRDefault="00114927">
      <w:pPr>
        <w:pStyle w:val="pj"/>
      </w:pPr>
      <w:r>
        <w:rPr>
          <w:rStyle w:val="s0"/>
        </w:rPr>
        <w:t>детские дома, учебно-реабилитационные центры (кроме детских домов, уч</w:t>
      </w:r>
      <w:r>
        <w:rPr>
          <w:rStyle w:val="s0"/>
        </w:rPr>
        <w:t xml:space="preserve">ебно-реабилитационных центров, определенных в </w:t>
      </w:r>
      <w:hyperlink w:anchor="sub890000" w:history="1">
        <w:r>
          <w:rPr>
            <w:rStyle w:val="a5"/>
          </w:rPr>
          <w:t>подпункте «б» пункта 2 части первой статьи 89</w:t>
        </w:r>
      </w:hyperlink>
      <w:r>
        <w:rPr>
          <w:rStyle w:val="s0"/>
        </w:rPr>
        <w:t xml:space="preserve"> настоящего Кодекса);</w:t>
      </w:r>
    </w:p>
    <w:p w:rsidR="00000000" w:rsidRDefault="00114927">
      <w:pPr>
        <w:pStyle w:val="pj"/>
      </w:pPr>
      <w:r>
        <w:rPr>
          <w:rStyle w:val="s0"/>
        </w:rPr>
        <w:t xml:space="preserve">учреждения общего среднего образования государственной собственности (кроме учреждений, определенных в </w:t>
      </w:r>
      <w:hyperlink w:anchor="sub870000" w:history="1">
        <w:r>
          <w:rPr>
            <w:rStyle w:val="a5"/>
          </w:rPr>
          <w:t>подпункте «а» пункта 7 части первой статьи 87</w:t>
        </w:r>
      </w:hyperlink>
      <w:r>
        <w:rPr>
          <w:rStyle w:val="s0"/>
        </w:rPr>
        <w:t xml:space="preserve"> настоящего Кодекса);</w:t>
      </w:r>
    </w:p>
    <w:p w:rsidR="00000000" w:rsidRDefault="00114927">
      <w:pPr>
        <w:pStyle w:val="pj"/>
      </w:pPr>
      <w:r>
        <w:rPr>
          <w:rStyle w:val="s0"/>
        </w:rPr>
        <w:t>заведения специализированного образования: художественные, спортивные, военные (военно-морские, военно-спортивные), научные лицее, лицее с усиленной военно-физическо</w:t>
      </w:r>
      <w:r>
        <w:rPr>
          <w:rStyle w:val="s0"/>
        </w:rPr>
        <w:t>й подготовкой (если не менее 70 процентов количества учащихся, получающих образование в соответствующем учебном заведении, являются жителями населенных пунктов, расположенных на территории Автономной Республики Крым или области (соответствующей территориал</w:t>
      </w:r>
      <w:r>
        <w:rPr>
          <w:rStyle w:val="s0"/>
        </w:rPr>
        <w:t>ьной общины, где расположен такое заведение);</w:t>
      </w:r>
    </w:p>
    <w:p w:rsidR="00000000" w:rsidRDefault="00114927">
      <w:pPr>
        <w:pStyle w:val="pj"/>
      </w:pPr>
      <w:r>
        <w:rPr>
          <w:rStyle w:val="s0"/>
        </w:rPr>
        <w:t>а</w:t>
      </w:r>
      <w:r>
        <w:rPr>
          <w:rStyle w:val="s0"/>
          <w:vertAlign w:val="superscript"/>
        </w:rPr>
        <w:t>1</w:t>
      </w:r>
      <w:r>
        <w:rPr>
          <w:rStyle w:val="s0"/>
        </w:rPr>
        <w:t>) исключен;</w:t>
      </w:r>
    </w:p>
    <w:p w:rsidR="00000000" w:rsidRDefault="00114927">
      <w:pPr>
        <w:pStyle w:val="pj"/>
      </w:pPr>
      <w:r>
        <w:rPr>
          <w:rStyle w:val="s0"/>
        </w:rPr>
        <w:t>б) профессиональное (начальное профессиональное) образование (на оплату услуг по подготовке кадров на условиях регионального заказа в учреждениях профессионального (профессионально-технического) о</w:t>
      </w:r>
      <w:r>
        <w:rPr>
          <w:rStyle w:val="s0"/>
        </w:rPr>
        <w:t xml:space="preserve">бразования и других учебных заведениях государственной и / или коммунальной собственности (кроме учреждений, определенных в </w:t>
      </w:r>
      <w:hyperlink w:anchor="sub890000" w:history="1">
        <w:r>
          <w:rPr>
            <w:rStyle w:val="a5"/>
          </w:rPr>
          <w:t>подпункте» е» пункта 2 части первой статьи 89</w:t>
        </w:r>
      </w:hyperlink>
      <w:r>
        <w:rPr>
          <w:rStyle w:val="s0"/>
        </w:rPr>
        <w:t xml:space="preserve"> настоящего Кодекса);</w:t>
      </w:r>
    </w:p>
    <w:p w:rsidR="00000000" w:rsidRDefault="00114927">
      <w:pPr>
        <w:pStyle w:val="pj"/>
      </w:pPr>
      <w:r>
        <w:rPr>
          <w:rStyle w:val="s0"/>
        </w:rPr>
        <w:t>б-1) профессиональную перед высши</w:t>
      </w:r>
      <w:r>
        <w:rPr>
          <w:rStyle w:val="s0"/>
        </w:rPr>
        <w:t xml:space="preserve">ми образование (на оплату услуг по подготовке специалистов на условиях регионального заказа в учреждениях профессионального перед высшими образования государственной и / или коммунальной собственности (кроме учреждений, определенных в </w:t>
      </w:r>
      <w:hyperlink w:anchor="sub890000" w:history="1">
        <w:r>
          <w:rPr>
            <w:rStyle w:val="a5"/>
          </w:rPr>
          <w:t>подпункте» в «пункта 2 части первой статьи 89</w:t>
        </w:r>
      </w:hyperlink>
      <w:r>
        <w:rPr>
          <w:rStyle w:val="s0"/>
        </w:rPr>
        <w:t xml:space="preserve"> настоящего Кодекса);</w:t>
      </w:r>
    </w:p>
    <w:p w:rsidR="00000000" w:rsidRDefault="00114927">
      <w:pPr>
        <w:pStyle w:val="pj"/>
      </w:pPr>
      <w:r>
        <w:rPr>
          <w:rStyle w:val="s0"/>
        </w:rPr>
        <w:t xml:space="preserve">в) высшее образование (на оплату услуг по подготовке специалистов, научных и научно-педагогических кадров в условиях регионального заказа в учреждениях высшего образования коммунальной собственности (кроме учреждений, определенных в </w:t>
      </w:r>
      <w:hyperlink w:anchor="sub890000" w:history="1">
        <w:r>
          <w:rPr>
            <w:rStyle w:val="a5"/>
          </w:rPr>
          <w:t>подпункте» г «пункта 2 части первой статьи 89</w:t>
        </w:r>
      </w:hyperlink>
      <w:r>
        <w:rPr>
          <w:rStyle w:val="s0"/>
        </w:rPr>
        <w:t xml:space="preserve"> настоящего Кодекса);</w:t>
      </w:r>
    </w:p>
    <w:p w:rsidR="00000000" w:rsidRDefault="00114927">
      <w:pPr>
        <w:pStyle w:val="pj"/>
      </w:pPr>
      <w:r>
        <w:rPr>
          <w:rStyle w:val="s0"/>
        </w:rPr>
        <w:t>г) последипломное образование (на оплату услуг по повышению квалификации и переподготовке кадров на условиях регионального заказа);</w:t>
      </w:r>
    </w:p>
    <w:p w:rsidR="00000000" w:rsidRDefault="00114927">
      <w:pPr>
        <w:pStyle w:val="pj"/>
      </w:pPr>
      <w:r>
        <w:rPr>
          <w:rStyle w:val="s0"/>
        </w:rPr>
        <w:t>ҳ</w:t>
      </w:r>
      <w:r>
        <w:rPr>
          <w:rStyle w:val="s0"/>
        </w:rPr>
        <w:t>) внешкольное образование (мероприятия республи</w:t>
      </w:r>
      <w:r>
        <w:rPr>
          <w:rStyle w:val="s0"/>
        </w:rPr>
        <w:t>канского Автономной Республики Крым и заведения национального, государственного и областного значения по внешкольной работе с детьми);</w:t>
      </w:r>
    </w:p>
    <w:p w:rsidR="00000000" w:rsidRDefault="00114927">
      <w:pPr>
        <w:pStyle w:val="pj"/>
      </w:pPr>
      <w:r>
        <w:rPr>
          <w:rStyle w:val="s0"/>
        </w:rPr>
        <w:t>д) другие государственные образовательные программы;</w:t>
      </w:r>
    </w:p>
    <w:p w:rsidR="00000000" w:rsidRDefault="00114927">
      <w:pPr>
        <w:pStyle w:val="pj"/>
      </w:pPr>
      <w:r>
        <w:rPr>
          <w:rStyle w:val="s0"/>
        </w:rPr>
        <w:t>3) здравоохранение:</w:t>
      </w:r>
    </w:p>
    <w:p w:rsidR="00000000" w:rsidRDefault="00114927">
      <w:pPr>
        <w:pStyle w:val="pj"/>
      </w:pPr>
      <w:r>
        <w:rPr>
          <w:rStyle w:val="s0"/>
        </w:rPr>
        <w:t>а) консультативную амбулаторно-поликлиническую и</w:t>
      </w:r>
      <w:r>
        <w:rPr>
          <w:rStyle w:val="s0"/>
        </w:rPr>
        <w:t xml:space="preserve"> стационарную помощь (больницы республиканского Автономной Республики исключен</w:t>
      </w:r>
    </w:p>
    <w:p w:rsidR="00000000" w:rsidRDefault="00114927">
      <w:pPr>
        <w:pStyle w:val="pj"/>
      </w:pPr>
      <w:r>
        <w:rPr>
          <w:rStyle w:val="s0"/>
        </w:rPr>
        <w:t>б) исключен</w:t>
      </w:r>
    </w:p>
    <w:p w:rsidR="00000000" w:rsidRDefault="00114927">
      <w:pPr>
        <w:pStyle w:val="pj"/>
      </w:pPr>
      <w:r>
        <w:rPr>
          <w:rStyle w:val="s0"/>
        </w:rPr>
        <w:t>в) исключен</w:t>
      </w:r>
    </w:p>
    <w:p w:rsidR="00000000" w:rsidRDefault="00114927">
      <w:pPr>
        <w:pStyle w:val="pj"/>
      </w:pPr>
      <w:r>
        <w:rPr>
          <w:rStyle w:val="s0"/>
        </w:rPr>
        <w:t>г) исключен</w:t>
      </w:r>
    </w:p>
    <w:p w:rsidR="00000000" w:rsidRDefault="00114927">
      <w:pPr>
        <w:pStyle w:val="pj"/>
      </w:pPr>
      <w:r>
        <w:rPr>
          <w:rStyle w:val="s0"/>
        </w:rPr>
        <w:t>г) оплату коммунальных услуг и энергоносителей коммунальных учреждений здравоохранения, которые являются объектами права общей собственности территориальных громад сел, поселков, городов, находящихся в управлении областных советов, для обеспечения предоста</w:t>
      </w:r>
      <w:r>
        <w:rPr>
          <w:rStyle w:val="s0"/>
        </w:rPr>
        <w:t>вления медицинских услуг по программе государственных гарантий медицинского обслуживания населения;</w:t>
      </w:r>
    </w:p>
    <w:p w:rsidR="00000000" w:rsidRDefault="00114927">
      <w:pPr>
        <w:pStyle w:val="pj"/>
      </w:pPr>
      <w:r>
        <w:rPr>
          <w:rStyle w:val="s0"/>
        </w:rPr>
        <w:t>д) региональные программы развития и поддержки коммунальных учреждений здравоохранения, которые являются объектами права общей собственности территориальных</w:t>
      </w:r>
      <w:r>
        <w:rPr>
          <w:rStyle w:val="s0"/>
        </w:rPr>
        <w:t xml:space="preserve"> громад сел, поселков, городов, находящихся в управлении областных советов, и региональные программы предоставления населению медицинских услуг сверх объема, предусмотренный программой государственных гарантий медицинского обслуживания населения;</w:t>
      </w:r>
    </w:p>
    <w:p w:rsidR="00000000" w:rsidRDefault="00114927">
      <w:pPr>
        <w:pStyle w:val="pj"/>
      </w:pPr>
      <w:r>
        <w:rPr>
          <w:rStyle w:val="s0"/>
        </w:rPr>
        <w:t>е) регион</w:t>
      </w:r>
      <w:r>
        <w:rPr>
          <w:rStyle w:val="s0"/>
        </w:rPr>
        <w:t>альные программы общественного здоровья;</w:t>
      </w:r>
    </w:p>
    <w:p w:rsidR="00000000" w:rsidRDefault="00114927">
      <w:pPr>
        <w:pStyle w:val="pj"/>
      </w:pPr>
      <w:r>
        <w:rPr>
          <w:rStyle w:val="s0"/>
        </w:rPr>
        <w:t>е) другие учреждения и мероприятия в системе здравоохранения (дома ребенка, учреждения службы крови, медико-социальные экспертные комиссии, базы спецмедснабжения);</w:t>
      </w:r>
    </w:p>
    <w:p w:rsidR="00000000" w:rsidRDefault="00114927">
      <w:pPr>
        <w:pStyle w:val="pj"/>
      </w:pPr>
      <w:r>
        <w:rPr>
          <w:rStyle w:val="s0"/>
        </w:rPr>
        <w:t>4) социальную защиту и социальное обеспечение:</w:t>
      </w:r>
    </w:p>
    <w:p w:rsidR="00000000" w:rsidRDefault="00114927">
      <w:pPr>
        <w:pStyle w:val="pj"/>
      </w:pPr>
      <w:r>
        <w:rPr>
          <w:rStyle w:val="s0"/>
        </w:rPr>
        <w:t>а) г</w:t>
      </w:r>
      <w:r>
        <w:rPr>
          <w:rStyle w:val="s0"/>
        </w:rPr>
        <w:t xml:space="preserve">осударственные программы социальной защиты и социального обеспечения: выплаты компенсации реабилитированным; детские дома-интернаты; обучение и трудовое устройство лиц с инвалидностью; дома-интернаты для граждан преклонного возраста и лиц с инвалидностью; </w:t>
      </w:r>
      <w:r>
        <w:rPr>
          <w:rStyle w:val="s0"/>
        </w:rPr>
        <w:t xml:space="preserve">дома-интернаты для детей с инвалидностью; центры по начислению и осуществлению социальных выплат; приюты для детей, центры социально-психологической реабилитации детей и социальные общежития для детей-сирот и детей, лишенных родительского попечения (кроме </w:t>
      </w:r>
      <w:r>
        <w:rPr>
          <w:rStyle w:val="s0"/>
        </w:rPr>
        <w:t xml:space="preserve">соответствующих приютов, центров и общежитий, определенных в подпункте «а» пункта 4 части первой </w:t>
      </w:r>
      <w:hyperlink w:anchor="sub890000" w:history="1">
        <w:r>
          <w:rPr>
            <w:rStyle w:val="a4"/>
          </w:rPr>
          <w:t>статьи 89</w:t>
        </w:r>
      </w:hyperlink>
      <w:r>
        <w:rPr>
          <w:rStyle w:val="s0"/>
        </w:rPr>
        <w:t xml:space="preserve"> этого Кодекса); льготное медицинское обслуживание граждан, пострадавших вследствие Чернобыльской катастрофы; компенса</w:t>
      </w:r>
      <w:r>
        <w:rPr>
          <w:rStyle w:val="s0"/>
        </w:rPr>
        <w:t>ционные выплаты лицам с инвалидностью на бензин (горючее), ремонт, техобслуживание автотранспорта и транспортное обслуживание, а также на установление телефонов лицам с инвалидностью I и II групп; возмещение расходов на погребение участников боевых действи</w:t>
      </w:r>
      <w:r>
        <w:rPr>
          <w:rStyle w:val="s0"/>
        </w:rPr>
        <w:t>й и лиц с инвалидностью вследствие войны; центры социальной реабилитации детей с инвалидностью, центры профессиональной реабилитации лиц с инвалидностью;</w:t>
      </w:r>
    </w:p>
    <w:p w:rsidR="00000000" w:rsidRDefault="00114927">
      <w:pPr>
        <w:pStyle w:val="pj"/>
      </w:pPr>
      <w:r>
        <w:rPr>
          <w:rStyle w:val="s0"/>
        </w:rPr>
        <w:t>б) республиканские Автономной Республики Крым и областные программы и мероприятия по реализации госуда</w:t>
      </w:r>
      <w:r>
        <w:rPr>
          <w:rStyle w:val="s0"/>
        </w:rPr>
        <w:t>рственной политики относительно детей, молодежи, женщин, семьи, в том числе содержания и программы республиканского Автономной Республики Крым и областных центров социальных служб;</w:t>
      </w:r>
    </w:p>
    <w:p w:rsidR="00000000" w:rsidRDefault="00114927">
      <w:pPr>
        <w:pStyle w:val="pj"/>
      </w:pPr>
      <w:r>
        <w:rPr>
          <w:rStyle w:val="s0"/>
        </w:rPr>
        <w:t>в) другие государственные социальные программы;</w:t>
      </w:r>
    </w:p>
    <w:p w:rsidR="00000000" w:rsidRDefault="00114927">
      <w:pPr>
        <w:pStyle w:val="pj"/>
      </w:pPr>
      <w:r>
        <w:rPr>
          <w:rStyle w:val="s0"/>
        </w:rPr>
        <w:t>5) культуру и искусство:</w:t>
      </w:r>
    </w:p>
    <w:p w:rsidR="00000000" w:rsidRDefault="00114927">
      <w:pPr>
        <w:pStyle w:val="pj"/>
      </w:pPr>
      <w:r>
        <w:rPr>
          <w:rStyle w:val="s0"/>
        </w:rPr>
        <w:t>а)</w:t>
      </w:r>
      <w:r>
        <w:rPr>
          <w:rStyle w:val="s0"/>
        </w:rPr>
        <w:t xml:space="preserve"> государственные культурно-образовательные программы (национальные, государственные, республиканские Автономной Республики Крым и областные заповедники, библиотеки, музеи и выставки, включая заведения и учреждения коммунальной собственности, которым предос</w:t>
      </w:r>
      <w:r>
        <w:rPr>
          <w:rStyle w:val="s0"/>
        </w:rPr>
        <w:t>тавлен статус национальных);</w:t>
      </w:r>
    </w:p>
    <w:p w:rsidR="00000000" w:rsidRDefault="00114927">
      <w:pPr>
        <w:pStyle w:val="pj"/>
      </w:pPr>
      <w:r>
        <w:rPr>
          <w:rStyle w:val="s0"/>
        </w:rPr>
        <w:t>б) государственные театрально-зрелищные программы (филармонии, художественные, музыкальные коллективы и ансамбли, театры, концертные и цирковые организации, дворцы, дома культуры, другие учреждения национального, государственно</w:t>
      </w:r>
      <w:r>
        <w:rPr>
          <w:rStyle w:val="s0"/>
        </w:rPr>
        <w:t>го, республиканского Автономной Республики Крым и областного значения, другие учреждения и мероприятия в области искусства, включая заведения и учреждения коммунальной собственности, которым предоставлен статус национальных);</w:t>
      </w:r>
    </w:p>
    <w:p w:rsidR="00000000" w:rsidRDefault="00114927">
      <w:pPr>
        <w:pStyle w:val="pj"/>
      </w:pPr>
      <w:r>
        <w:rPr>
          <w:rStyle w:val="s0"/>
        </w:rPr>
        <w:t>в) другие государственные прог</w:t>
      </w:r>
      <w:r>
        <w:rPr>
          <w:rStyle w:val="s0"/>
        </w:rPr>
        <w:t>раммы по культуре и искусству;</w:t>
      </w:r>
    </w:p>
    <w:p w:rsidR="00000000" w:rsidRDefault="00114927">
      <w:pPr>
        <w:pStyle w:val="pj"/>
      </w:pPr>
      <w:r>
        <w:rPr>
          <w:rStyle w:val="s0"/>
        </w:rPr>
        <w:t>6) физической культуре и спорте:</w:t>
      </w:r>
    </w:p>
    <w:p w:rsidR="00000000" w:rsidRDefault="00114927">
      <w:pPr>
        <w:pStyle w:val="pj"/>
      </w:pPr>
      <w:r>
        <w:rPr>
          <w:rStyle w:val="s0"/>
        </w:rPr>
        <w:t>а) программы по развитию физической культуры и спорта (содержание и учебно-тренировочная работа детско-юношеских спортивных школ всех типов республиканского Автономной Республики Крым и област</w:t>
      </w:r>
      <w:r>
        <w:rPr>
          <w:rStyle w:val="s0"/>
        </w:rPr>
        <w:t>ного значения (кроме школ, определенных в подпункте «б» настоящего пункта), школ высшего спортивного мастерства, центров олимпийской подготовки, центров физического здоровья населения республиканского Автономной Республики Крым и областного значения, штатн</w:t>
      </w:r>
      <w:r>
        <w:rPr>
          <w:rStyle w:val="s0"/>
        </w:rPr>
        <w:t>ых спортивных команд резервного спорта, мероприятия по физической культуре и спорту республиканского Автономной й Республики Крым и областного значения, включая подготовку сборных команд региона к участию в спортивных соревнованиях государственного уровня,</w:t>
      </w:r>
      <w:r>
        <w:rPr>
          <w:rStyle w:val="s0"/>
        </w:rPr>
        <w:t xml:space="preserve"> финансовая поддержка республиканского Автономной Республики Крым и областных ячеек всеукраинских общественных объединений физкультурно-спортивной направленности и спортивных сооружений республиканского Автономной Республики Крым и областного значения);</w:t>
      </w:r>
    </w:p>
    <w:p w:rsidR="00000000" w:rsidRDefault="00114927">
      <w:pPr>
        <w:pStyle w:val="pj"/>
      </w:pPr>
      <w:r>
        <w:rPr>
          <w:rStyle w:val="s0"/>
        </w:rPr>
        <w:t>б)</w:t>
      </w:r>
      <w:r>
        <w:rPr>
          <w:rStyle w:val="s0"/>
        </w:rPr>
        <w:t xml:space="preserve"> программы по развитию физической культуры, спорта, физкультурно-спортивной реабилитации лиц с инвалидностью (центры республиканского Автономной Республики Крым и областного значения по развитию физической культуры и спорта лиц с инвалидностью, детско-юнош</w:t>
      </w:r>
      <w:r>
        <w:rPr>
          <w:rStyle w:val="s0"/>
        </w:rPr>
        <w:t>еские спортивные школы для лиц с инвалидностью всех типов, проведение мероприятий по физкультурно-спортивной реабилитации лиц с инвалидностью, учебно-тренировочных сборов и соревнований республиканского Автономной Республики Крым и областного значения по ф</w:t>
      </w:r>
      <w:r>
        <w:rPr>
          <w:rStyle w:val="s0"/>
        </w:rPr>
        <w:t>изической культуре и спорту лиц с инвалидностью, подготовка сборных команд региона к участию в спортивных соревнованиях государственного уровня);</w:t>
      </w:r>
    </w:p>
    <w:p w:rsidR="00000000" w:rsidRDefault="00114927">
      <w:pPr>
        <w:pStyle w:val="pj"/>
      </w:pPr>
      <w:r>
        <w:rPr>
          <w:rStyle w:val="s0"/>
        </w:rPr>
        <w:t>7) программы природоохранных мероприятий местного значения, проекты реструктуризации и ликвидации объектов пре</w:t>
      </w:r>
      <w:r>
        <w:rPr>
          <w:rStyle w:val="s0"/>
        </w:rPr>
        <w:t>дприятий горной химии, подземной добычи железной руды, консервации ртутного производства, содержание водоотливных комплексов</w:t>
      </w:r>
      <w:r>
        <w:rPr>
          <w:rStyle w:val="s19"/>
        </w:rPr>
        <w:t>.</w:t>
      </w:r>
    </w:p>
    <w:p w:rsidR="00000000" w:rsidRDefault="00114927">
      <w:pPr>
        <w:pStyle w:val="pj"/>
      </w:pPr>
      <w:r>
        <w:t> </w:t>
      </w:r>
    </w:p>
    <w:p w:rsidR="00000000" w:rsidRDefault="00114927">
      <w:pPr>
        <w:pStyle w:val="pj"/>
        <w:ind w:left="1200" w:hanging="800"/>
      </w:pPr>
      <w:bookmarkStart w:id="111" w:name="SUB910000"/>
      <w:bookmarkEnd w:id="111"/>
      <w:r>
        <w:rPr>
          <w:rStyle w:val="s1"/>
        </w:rPr>
        <w:t xml:space="preserve">Статья 91. </w:t>
      </w:r>
      <w:r>
        <w:rPr>
          <w:rStyle w:val="s0"/>
        </w:rPr>
        <w:t>Расходы местных бюджетов, которые могут осуществляться со всех местных бюджетов</w:t>
      </w:r>
    </w:p>
    <w:p w:rsidR="00000000" w:rsidRDefault="00114927">
      <w:pPr>
        <w:pStyle w:val="pj"/>
      </w:pPr>
      <w:r>
        <w:rPr>
          <w:rStyle w:val="s0"/>
        </w:rPr>
        <w:t>1. К расходам местных бюджетов, котор</w:t>
      </w:r>
      <w:r>
        <w:rPr>
          <w:rStyle w:val="s0"/>
        </w:rPr>
        <w:t>ые могут осуществляться со всех местных бюджетов, относятся расходы на:</w:t>
      </w:r>
    </w:p>
    <w:p w:rsidR="00000000" w:rsidRDefault="00114927">
      <w:pPr>
        <w:pStyle w:val="pj"/>
      </w:pPr>
      <w:r>
        <w:rPr>
          <w:rStyle w:val="s0"/>
        </w:rPr>
        <w:t>1) местную пожарную охрану;</w:t>
      </w:r>
    </w:p>
    <w:p w:rsidR="00000000" w:rsidRDefault="00114927">
      <w:pPr>
        <w:pStyle w:val="pj"/>
      </w:pPr>
      <w:r>
        <w:rPr>
          <w:rStyle w:val="s0"/>
        </w:rPr>
        <w:t>1</w:t>
      </w:r>
      <w:r>
        <w:rPr>
          <w:rStyle w:val="s0"/>
          <w:vertAlign w:val="superscript"/>
        </w:rPr>
        <w:t>1</w:t>
      </w:r>
      <w:r>
        <w:rPr>
          <w:rStyle w:val="s0"/>
        </w:rPr>
        <w:t>) муниципальные формирования по охране общественного порядка;</w:t>
      </w:r>
    </w:p>
    <w:p w:rsidR="00000000" w:rsidRDefault="00114927">
      <w:pPr>
        <w:pStyle w:val="pj"/>
      </w:pPr>
      <w:r>
        <w:rPr>
          <w:rStyle w:val="s0"/>
        </w:rPr>
        <w:t>2) органы местного самоуправления;</w:t>
      </w:r>
    </w:p>
    <w:p w:rsidR="00000000" w:rsidRDefault="00114927">
      <w:pPr>
        <w:pStyle w:val="pj"/>
      </w:pPr>
      <w:r>
        <w:rPr>
          <w:rStyle w:val="s0"/>
        </w:rPr>
        <w:t>3) социальную защиту и социальное обеспечение:</w:t>
      </w:r>
    </w:p>
    <w:p w:rsidR="00000000" w:rsidRDefault="00114927">
      <w:pPr>
        <w:pStyle w:val="pj"/>
      </w:pPr>
      <w:r>
        <w:rPr>
          <w:rStyle w:val="s0"/>
        </w:rPr>
        <w:t>а) програм</w:t>
      </w:r>
      <w:r>
        <w:rPr>
          <w:rStyle w:val="s0"/>
        </w:rPr>
        <w:t>мы местного значения в отношении детей, молодежи, женщин, семьи, в том числе в поддержку деятельности молодежных центров, других субъектов молодежной работы, мероприятия и проекты в сфере утверждения украинской национальной и гражданской идентичности;</w:t>
      </w:r>
    </w:p>
    <w:p w:rsidR="00000000" w:rsidRDefault="00114927">
      <w:pPr>
        <w:pStyle w:val="pj"/>
      </w:pPr>
      <w:r>
        <w:rPr>
          <w:rStyle w:val="s0"/>
        </w:rPr>
        <w:t>б) м</w:t>
      </w:r>
      <w:r>
        <w:rPr>
          <w:rStyle w:val="s0"/>
        </w:rPr>
        <w:t>естные программы социальной защиты отдельных категорий населения;</w:t>
      </w:r>
    </w:p>
    <w:p w:rsidR="00000000" w:rsidRDefault="00114927">
      <w:pPr>
        <w:pStyle w:val="pj"/>
      </w:pPr>
      <w:r>
        <w:rPr>
          <w:rStyle w:val="s0"/>
        </w:rPr>
        <w:t>в) программы социальной защиты малообеспеченной категории учеников учреждений профессионального (профессионально-технического) образования;</w:t>
      </w:r>
    </w:p>
    <w:p w:rsidR="00000000" w:rsidRDefault="00114927">
      <w:pPr>
        <w:pStyle w:val="pj"/>
      </w:pPr>
      <w:r>
        <w:rPr>
          <w:rStyle w:val="s0"/>
        </w:rPr>
        <w:t>г) центры учета и учреждения социальной защиты для бездомных лиц, центры социальной адаптации лиц, освобожденных из учреждений исполнения наказаний;</w:t>
      </w:r>
    </w:p>
    <w:p w:rsidR="00000000" w:rsidRDefault="00114927">
      <w:pPr>
        <w:pStyle w:val="pj"/>
      </w:pPr>
      <w:r>
        <w:rPr>
          <w:rStyle w:val="s0"/>
        </w:rPr>
        <w:t>ҳ</w:t>
      </w:r>
      <w:r>
        <w:rPr>
          <w:rStyle w:val="s0"/>
        </w:rPr>
        <w:t>) компенсационные выплаты за льготный проезд отдельных категорий граждан;</w:t>
      </w:r>
    </w:p>
    <w:p w:rsidR="00000000" w:rsidRDefault="00114927">
      <w:pPr>
        <w:pStyle w:val="pj"/>
      </w:pPr>
      <w:r>
        <w:rPr>
          <w:rStyle w:val="s0"/>
        </w:rPr>
        <w:t>д) компенсации физическим лицам, которые предоставляют социальные услуги гражданам преклонного возраста, лицам с инвалидностью, детям с инвалидностью, больным, не способным к самообслуживанию и нуждающимся в посторонней помощи;</w:t>
      </w:r>
    </w:p>
    <w:p w:rsidR="00000000" w:rsidRDefault="00114927">
      <w:pPr>
        <w:pStyle w:val="pj"/>
      </w:pPr>
      <w:r>
        <w:rPr>
          <w:rStyle w:val="s0"/>
        </w:rPr>
        <w:t>е) предоставление финансовой</w:t>
      </w:r>
      <w:r>
        <w:rPr>
          <w:rStyle w:val="s0"/>
        </w:rPr>
        <w:t xml:space="preserve"> поддержки общественным объединением ветеранов на выполнение программ (проектов, мероприятий) соответствующего административно-территориального уровня;</w:t>
      </w:r>
    </w:p>
    <w:p w:rsidR="00000000" w:rsidRDefault="00114927">
      <w:pPr>
        <w:pStyle w:val="pj"/>
      </w:pPr>
      <w:r>
        <w:rPr>
          <w:rStyle w:val="s0"/>
        </w:rPr>
        <w:t>4) исключен;</w:t>
      </w:r>
    </w:p>
    <w:p w:rsidR="00000000" w:rsidRDefault="00114927">
      <w:pPr>
        <w:pStyle w:val="pj"/>
      </w:pPr>
      <w:r>
        <w:rPr>
          <w:rStyle w:val="s0"/>
        </w:rPr>
        <w:t xml:space="preserve">5) местные программы развития жилищно-коммунального хозяйства и благоустройства населенных </w:t>
      </w:r>
      <w:r>
        <w:rPr>
          <w:rStyle w:val="s0"/>
        </w:rPr>
        <w:t>пунктов;</w:t>
      </w:r>
    </w:p>
    <w:p w:rsidR="00000000" w:rsidRDefault="00114927">
      <w:pPr>
        <w:pStyle w:val="pj"/>
      </w:pPr>
      <w:r>
        <w:rPr>
          <w:rStyle w:val="s0"/>
        </w:rPr>
        <w:t>6) программы по культуре и искусству местного значения;</w:t>
      </w:r>
    </w:p>
    <w:p w:rsidR="00000000" w:rsidRDefault="00114927">
      <w:pPr>
        <w:pStyle w:val="pj"/>
      </w:pPr>
      <w:r>
        <w:rPr>
          <w:rStyle w:val="s0"/>
        </w:rPr>
        <w:t>7) программы поддержки кинематографии и сферы медиа;</w:t>
      </w:r>
    </w:p>
    <w:p w:rsidR="00000000" w:rsidRDefault="00114927">
      <w:pPr>
        <w:pStyle w:val="pj"/>
      </w:pPr>
      <w:r>
        <w:rPr>
          <w:rStyle w:val="s0"/>
        </w:rPr>
        <w:t>8) местные программы по развитию физической культуры и спорта, включая меры по привлечению населения к физической активности и занятиям сп</w:t>
      </w:r>
      <w:r>
        <w:rPr>
          <w:rStyle w:val="s0"/>
        </w:rPr>
        <w:t>ортом;</w:t>
      </w:r>
    </w:p>
    <w:p w:rsidR="00000000" w:rsidRDefault="00114927">
      <w:pPr>
        <w:pStyle w:val="pj"/>
      </w:pPr>
      <w:r>
        <w:rPr>
          <w:rStyle w:val="s0"/>
        </w:rPr>
        <w:t>9) типовое проектирование, реставрацию и охрану памятников архитектуры;</w:t>
      </w:r>
    </w:p>
    <w:p w:rsidR="00000000" w:rsidRDefault="00114927">
      <w:pPr>
        <w:pStyle w:val="pj"/>
      </w:pPr>
      <w:r>
        <w:rPr>
          <w:rStyle w:val="s0"/>
        </w:rPr>
        <w:t>10) транспорт, дорожное хозяйство:</w:t>
      </w:r>
    </w:p>
    <w:p w:rsidR="00000000" w:rsidRDefault="00114927">
      <w:pPr>
        <w:pStyle w:val="pj"/>
      </w:pPr>
      <w:r>
        <w:rPr>
          <w:rStyle w:val="s0"/>
        </w:rPr>
        <w:t>а) регулирование цен (тарифов) на перевозку пассажиров в пассажирском транспорте по решению местного органа исполнительной власти и органа мес</w:t>
      </w:r>
      <w:r>
        <w:rPr>
          <w:rStyle w:val="s0"/>
        </w:rPr>
        <w:t>тного самоуправления в соответствии с предоставленными полномочиями;</w:t>
      </w:r>
    </w:p>
    <w:p w:rsidR="00000000" w:rsidRDefault="00114927">
      <w:pPr>
        <w:pStyle w:val="pj"/>
      </w:pPr>
      <w:r>
        <w:rPr>
          <w:rStyle w:val="s0"/>
        </w:rPr>
        <w:t>б) эксплуатацию дорожной системы местного значения (в том числе работы, которые проводятся специализированными монтажно-эксплуатационными подразделениями);</w:t>
      </w:r>
    </w:p>
    <w:p w:rsidR="00000000" w:rsidRDefault="00114927">
      <w:pPr>
        <w:pStyle w:val="pj"/>
      </w:pPr>
      <w:r>
        <w:rPr>
          <w:rStyle w:val="s0"/>
        </w:rPr>
        <w:t>в) строительство, реконструкцию</w:t>
      </w:r>
      <w:r>
        <w:rPr>
          <w:rStyle w:val="s0"/>
        </w:rPr>
        <w:t>, ремонт и содержание дорог местного значения, улиц и дорог коммунальной собственности в населенных пунктах, а также капитальный и текущий ремонт улиц и дорог населенных пунктов и других дорог, которые являются составными автомобильных дорог государственно</w:t>
      </w:r>
      <w:r>
        <w:rPr>
          <w:rStyle w:val="s0"/>
        </w:rPr>
        <w:t>го значения (как софинансирование на договорных началах);</w:t>
      </w:r>
    </w:p>
    <w:p w:rsidR="00000000" w:rsidRDefault="00114927">
      <w:pPr>
        <w:pStyle w:val="pj"/>
      </w:pPr>
      <w:r>
        <w:rPr>
          <w:rStyle w:val="s0"/>
        </w:rPr>
        <w:t>11) мероприятия по организации спасания на водах;</w:t>
      </w:r>
    </w:p>
    <w:p w:rsidR="00000000" w:rsidRDefault="00114927">
      <w:pPr>
        <w:pStyle w:val="pj"/>
      </w:pPr>
      <w:r>
        <w:rPr>
          <w:rStyle w:val="s0"/>
        </w:rPr>
        <w:t>12) обслуживание местного долга;</w:t>
      </w:r>
    </w:p>
    <w:p w:rsidR="00000000" w:rsidRDefault="00114927">
      <w:pPr>
        <w:pStyle w:val="pj"/>
      </w:pPr>
      <w:r>
        <w:rPr>
          <w:rStyle w:val="s0"/>
        </w:rPr>
        <w:t xml:space="preserve">13) программы природоохранных мероприятий местного значения, меры программ в сфере жилищно-коммунального хозяйства </w:t>
      </w:r>
      <w:r>
        <w:rPr>
          <w:rStyle w:val="s0"/>
        </w:rPr>
        <w:t>по строительству и реконструкции водопроводных и канализационных очистных сооружений, доочистки питьевой воды, модернизации систем теплоснабжения, замены природного газа альтернативными видами топлива, модернизации и ремонта лифтового хозяйства, реконструк</w:t>
      </w:r>
      <w:r>
        <w:rPr>
          <w:rStyle w:val="s0"/>
        </w:rPr>
        <w:t xml:space="preserve">ции и ремонта жилых домов, оснащение жилого фонда домовыми средствами учета энергоносителей и потребления воды, капитального ремонта, реконструкции, строительства сетей наружного освещения улиц, капитального ремонта общежитий, передаваемых в собственность </w:t>
      </w:r>
      <w:r>
        <w:rPr>
          <w:rStyle w:val="s0"/>
        </w:rPr>
        <w:t>территориальных общин, внедрение энергосберегающих технологий;</w:t>
      </w:r>
    </w:p>
    <w:p w:rsidR="00000000" w:rsidRDefault="00114927">
      <w:pPr>
        <w:pStyle w:val="pj"/>
      </w:pPr>
      <w:r>
        <w:rPr>
          <w:rStyle w:val="s0"/>
        </w:rPr>
        <w:t>14) управление коммунальным имуществом;</w:t>
      </w:r>
    </w:p>
    <w:p w:rsidR="00000000" w:rsidRDefault="00114927">
      <w:pPr>
        <w:pStyle w:val="pj"/>
      </w:pPr>
      <w:r>
        <w:rPr>
          <w:rStyle w:val="s0"/>
        </w:rPr>
        <w:t>15) регулирование земельных отношений;</w:t>
      </w:r>
    </w:p>
    <w:p w:rsidR="00000000" w:rsidRDefault="00114927">
      <w:pPr>
        <w:pStyle w:val="pj"/>
      </w:pPr>
      <w:r>
        <w:rPr>
          <w:rStyle w:val="s0"/>
        </w:rPr>
        <w:t>16) мероприятия в сфере защиты населения и территорий от чрезвычайных ситуаций техногенного и природного характера</w:t>
      </w:r>
      <w:r>
        <w:rPr>
          <w:rStyle w:val="s0"/>
        </w:rPr>
        <w:t xml:space="preserve"> в пределах полномочий, установленных законом;</w:t>
      </w:r>
    </w:p>
    <w:p w:rsidR="00000000" w:rsidRDefault="00114927">
      <w:pPr>
        <w:pStyle w:val="pj"/>
      </w:pPr>
      <w:r>
        <w:rPr>
          <w:rStyle w:val="s0"/>
        </w:rPr>
        <w:t>17) мероприятия и работы по территориальной обороне и мобилизационной подготовки местного значения;</w:t>
      </w:r>
    </w:p>
    <w:p w:rsidR="00000000" w:rsidRDefault="00114927">
      <w:pPr>
        <w:pStyle w:val="pj"/>
      </w:pPr>
      <w:r>
        <w:rPr>
          <w:rStyle w:val="s0"/>
        </w:rPr>
        <w:t>18) проведение местных выборов в случаях, предусмотренных законом, и республиканских Автономной Республики Кр</w:t>
      </w:r>
      <w:r>
        <w:rPr>
          <w:rStyle w:val="s0"/>
        </w:rPr>
        <w:t>ым и местных референдумов;</w:t>
      </w:r>
    </w:p>
    <w:p w:rsidR="00000000" w:rsidRDefault="00114927">
      <w:pPr>
        <w:pStyle w:val="pj"/>
      </w:pPr>
      <w:r>
        <w:rPr>
          <w:rStyle w:val="s0"/>
        </w:rPr>
        <w:t>19) членские взносы в ассоциации органов местного самоуправления и их добровольные объединения;</w:t>
      </w:r>
    </w:p>
    <w:p w:rsidR="00000000" w:rsidRDefault="00114927">
      <w:pPr>
        <w:pStyle w:val="pj"/>
      </w:pPr>
      <w:r>
        <w:rPr>
          <w:rStyle w:val="s0"/>
        </w:rPr>
        <w:t>20) повышение квалификации депутатов местных советов и должностных лиц местного самоуправления;</w:t>
      </w:r>
    </w:p>
    <w:p w:rsidR="00000000" w:rsidRDefault="00114927">
      <w:pPr>
        <w:pStyle w:val="pj"/>
      </w:pPr>
      <w:r>
        <w:rPr>
          <w:rStyle w:val="s0"/>
        </w:rPr>
        <w:t>20</w:t>
      </w:r>
      <w:r>
        <w:rPr>
          <w:rStyle w:val="s0"/>
          <w:vertAlign w:val="superscript"/>
        </w:rPr>
        <w:t>1</w:t>
      </w:r>
      <w:r>
        <w:rPr>
          <w:rStyle w:val="s0"/>
        </w:rPr>
        <w:t>) исключен;</w:t>
      </w:r>
    </w:p>
    <w:p w:rsidR="00000000" w:rsidRDefault="00114927">
      <w:pPr>
        <w:pStyle w:val="pj"/>
      </w:pPr>
      <w:r>
        <w:rPr>
          <w:rStyle w:val="s0"/>
        </w:rPr>
        <w:t>20-2) реализацию прогр</w:t>
      </w:r>
      <w:r>
        <w:rPr>
          <w:rStyle w:val="s0"/>
        </w:rPr>
        <w:t>амм помощи и грантов Европейского Союза, правительств иностранных государств, международных организаций, донорских учреждений;</w:t>
      </w:r>
    </w:p>
    <w:p w:rsidR="00000000" w:rsidRDefault="00114927">
      <w:pPr>
        <w:pStyle w:val="pj"/>
      </w:pPr>
      <w:r>
        <w:rPr>
          <w:rStyle w:val="s0"/>
        </w:rPr>
        <w:t>20</w:t>
      </w:r>
      <w:r>
        <w:rPr>
          <w:rStyle w:val="s0"/>
          <w:vertAlign w:val="superscript"/>
        </w:rPr>
        <w:t>3</w:t>
      </w:r>
      <w:r>
        <w:rPr>
          <w:rStyle w:val="s0"/>
        </w:rPr>
        <w:t>) программы поддержки строительства (реконструкции) жилья для отдельных категорий граждан;</w:t>
      </w:r>
    </w:p>
    <w:p w:rsidR="00000000" w:rsidRDefault="00114927">
      <w:pPr>
        <w:pStyle w:val="pj"/>
      </w:pPr>
      <w:r>
        <w:rPr>
          <w:rStyle w:val="s0"/>
        </w:rPr>
        <w:t>20.4) льготы по услугам связи, друг</w:t>
      </w:r>
      <w:r>
        <w:rPr>
          <w:rStyle w:val="s0"/>
        </w:rPr>
        <w:t>ие предусмотренные законодательством льготы, предоставляемые ветеранам войны, лицам, на которых распространяется действие Закона Украины» О статусе ветеранов войны, гарантии их социальной защиты», лицам, которые имеют особые заслуги перед Родиной; вдовам (</w:t>
      </w:r>
      <w:r>
        <w:rPr>
          <w:rStyle w:val="s0"/>
        </w:rPr>
        <w:t>вдовцам) и родителям умерших (погибших) лиц, имеющих особые заслуги перед Родиной, пострадавшим участникам Революции Достоинства, лицам, которые имеют особые трудовые заслуги перед Родиной; вдовам (вдовцам) и родителям умерших (погибших) лиц, которые имеют</w:t>
      </w:r>
      <w:r>
        <w:rPr>
          <w:rStyle w:val="s0"/>
        </w:rPr>
        <w:t xml:space="preserve"> особые трудовые заслуги перед Родиной, ветеранам труда; жертвам нацистских преследований, ветеранам военной службы, ветеранам органов внутренних дел, ветеранам Национальной полиции, ветеранам налоговой милиции, ветеранам государственной пожарной охраны, в</w:t>
      </w:r>
      <w:r>
        <w:rPr>
          <w:rStyle w:val="s0"/>
        </w:rPr>
        <w:t>етеранам государственной уголовно-исполнительной службы, ветеранам службы гражданской защиты, ветеранам государственной службы специальной связи и защиты информации Украины; вдовам ( вдовцам) умерших (погибших) ветеранов военной службы, ветеранов органов в</w:t>
      </w:r>
      <w:r>
        <w:rPr>
          <w:rStyle w:val="s0"/>
        </w:rPr>
        <w:t>нутренних дел, ветеранов Национальной полиции, ветеранов налоговой милиции, ветеранов государственной пожарной охраны, ветеранов государственной уголовно-исполнительной службы, ветеранов службы гражданской защиты и ветеранов государственной службы специаль</w:t>
      </w:r>
      <w:r>
        <w:rPr>
          <w:rStyle w:val="s0"/>
        </w:rPr>
        <w:t xml:space="preserve">ной связи и защиты информации Украины; лицам, уволенным с военной службы, которые стали лицами с инвалидностью во время прохождения военной службы; лицам с инвалидностью, детям с инвалидностью и лицам, сопровождающим лиц с инвалидностью I группы или детей </w:t>
      </w:r>
      <w:r>
        <w:rPr>
          <w:rStyle w:val="s0"/>
        </w:rPr>
        <w:t xml:space="preserve">с инвалидностью (не более одного сопровождающего); реабилитированным гражданам, которые стали лицами с инвалидностью вследствие репрессий или являются пенсионерами; гражданам, пострадавшим вследствие Чернобыльской катастрофы; женам (мужьям) и опекунам (на </w:t>
      </w:r>
      <w:r>
        <w:rPr>
          <w:rStyle w:val="s0"/>
        </w:rPr>
        <w:t>время опекунства) детей умерших граждан, смерть которых связана с Чернобыльской катастрофой; многодетным семьям, детским домам семейного типа и приемным семьям, в которых не менее года проживают соответственно трое или более детей, а также семьям (кроме мн</w:t>
      </w:r>
      <w:r>
        <w:rPr>
          <w:rStyle w:val="s0"/>
        </w:rPr>
        <w:t>огодетных семей), в которых не менее года проживают трое и более детей, учитывая тех, над которыми установлена опека или попечительство;</w:t>
      </w:r>
    </w:p>
    <w:p w:rsidR="00000000" w:rsidRDefault="00114927">
      <w:pPr>
        <w:pStyle w:val="pj"/>
      </w:pPr>
      <w:r>
        <w:rPr>
          <w:rStyle w:val="s0"/>
        </w:rPr>
        <w:t>20-5) местные программы поддержки получения профессионального (профессионально-технического), профессиональной перед вы</w:t>
      </w:r>
      <w:r>
        <w:rPr>
          <w:rStyle w:val="s0"/>
        </w:rPr>
        <w:t>сшими и высшего образования на условиях регионального заказа в соответствующих учебных заведениях;</w:t>
      </w:r>
    </w:p>
    <w:p w:rsidR="00000000" w:rsidRDefault="00114927">
      <w:pPr>
        <w:pStyle w:val="pji"/>
      </w:pPr>
      <w:r>
        <w:rPr>
          <w:rStyle w:val="s3"/>
        </w:rPr>
        <w:t xml:space="preserve">Пункт 20-6 </w:t>
      </w:r>
      <w:hyperlink w:anchor="sub301" w:history="1">
        <w:r>
          <w:rPr>
            <w:rStyle w:val="a5"/>
            <w:i/>
            <w:iCs/>
          </w:rPr>
          <w:t>действует</w:t>
        </w:r>
      </w:hyperlink>
      <w:r>
        <w:rPr>
          <w:rStyle w:val="s3"/>
        </w:rPr>
        <w:t xml:space="preserve"> до 1 января 2025 года</w:t>
      </w:r>
    </w:p>
    <w:p w:rsidR="00000000" w:rsidRDefault="00114927">
      <w:pPr>
        <w:pStyle w:val="pj"/>
      </w:pPr>
      <w:r>
        <w:rPr>
          <w:rStyle w:val="s0"/>
        </w:rPr>
        <w:t>20-6) местные программы поддержки автомобильных предприятий санитарного транспорта;</w:t>
      </w:r>
    </w:p>
    <w:p w:rsidR="00000000" w:rsidRDefault="00114927">
      <w:pPr>
        <w:pStyle w:val="pj"/>
      </w:pPr>
      <w:r>
        <w:rPr>
          <w:rStyle w:val="s0"/>
        </w:rPr>
        <w:t>21) другие программы, связанные с выполнением собственных полномочий, утвержденные Верховной Радой Автономной Республики Крым, соответствующим местным советом в соответствии с законом.</w:t>
      </w:r>
    </w:p>
    <w:p w:rsidR="00000000" w:rsidRDefault="00114927">
      <w:pPr>
        <w:pStyle w:val="pj"/>
      </w:pPr>
      <w:r>
        <w:t> </w:t>
      </w:r>
    </w:p>
    <w:p w:rsidR="00000000" w:rsidRDefault="00114927">
      <w:pPr>
        <w:pStyle w:val="pj"/>
        <w:ind w:left="1200" w:hanging="800"/>
      </w:pPr>
      <w:bookmarkStart w:id="112" w:name="SUB920000"/>
      <w:bookmarkEnd w:id="112"/>
      <w:r>
        <w:rPr>
          <w:rStyle w:val="s1"/>
        </w:rPr>
        <w:t xml:space="preserve">Статья 92. </w:t>
      </w:r>
      <w:r>
        <w:rPr>
          <w:rStyle w:val="s0"/>
        </w:rPr>
        <w:t>Исключена.</w:t>
      </w:r>
    </w:p>
    <w:p w:rsidR="00000000" w:rsidRDefault="00114927">
      <w:pPr>
        <w:pStyle w:val="pj"/>
      </w:pPr>
      <w:r>
        <w:t> </w:t>
      </w:r>
    </w:p>
    <w:p w:rsidR="00000000" w:rsidRDefault="00114927">
      <w:pPr>
        <w:pStyle w:val="pj"/>
        <w:ind w:left="1200" w:hanging="800"/>
      </w:pPr>
      <w:bookmarkStart w:id="113" w:name="SUB930000"/>
      <w:bookmarkEnd w:id="113"/>
      <w:r>
        <w:rPr>
          <w:rStyle w:val="s1"/>
        </w:rPr>
        <w:t xml:space="preserve">Статья 93. </w:t>
      </w:r>
      <w:r>
        <w:rPr>
          <w:rStyle w:val="s0"/>
        </w:rPr>
        <w:t>Передача средств между местными бю</w:t>
      </w:r>
      <w:r>
        <w:rPr>
          <w:rStyle w:val="s0"/>
        </w:rPr>
        <w:t>джетами на осуществление расходов местных бюджетов</w:t>
      </w:r>
    </w:p>
    <w:p w:rsidR="00000000" w:rsidRDefault="00114927">
      <w:pPr>
        <w:pStyle w:val="pj"/>
      </w:pPr>
      <w:r>
        <w:rPr>
          <w:rStyle w:val="s0"/>
        </w:rPr>
        <w:t>1. Местный совет может передать средства на осуществление отдельных расходов местных бюджетов другой местном совете в виде межбюджетного трансферта в соответствующий местный бюджет, в том числе если на тер</w:t>
      </w:r>
      <w:r>
        <w:rPr>
          <w:rStyle w:val="s0"/>
        </w:rPr>
        <w:t xml:space="preserve">ритории территориальной общины недостаточно бюджетных учреждений, других субъектов хозяйствования коммунальной собственности, обеспечивающих предоставление публичных услуг, определенных </w:t>
      </w:r>
      <w:hyperlink w:anchor="sub860000" w:history="1">
        <w:r>
          <w:rPr>
            <w:rStyle w:val="a5"/>
          </w:rPr>
          <w:t>пунктом 2 части первой статьи 86</w:t>
        </w:r>
      </w:hyperlink>
      <w:r>
        <w:rPr>
          <w:rStyle w:val="s0"/>
        </w:rPr>
        <w:t xml:space="preserve"> насто</w:t>
      </w:r>
      <w:r>
        <w:rPr>
          <w:rStyle w:val="s0"/>
        </w:rPr>
        <w:t>ящего Кодекса.</w:t>
      </w:r>
    </w:p>
    <w:p w:rsidR="00000000" w:rsidRDefault="00114927">
      <w:pPr>
        <w:pStyle w:val="pj"/>
      </w:pPr>
      <w:r>
        <w:rPr>
          <w:rStyle w:val="s0"/>
        </w:rPr>
        <w:t>2. Исключена.</w:t>
      </w:r>
    </w:p>
    <w:p w:rsidR="00000000" w:rsidRDefault="00114927">
      <w:pPr>
        <w:pStyle w:val="pj"/>
      </w:pPr>
      <w:r>
        <w:rPr>
          <w:rStyle w:val="s0"/>
        </w:rPr>
        <w:t>3. Передача средств между местными бюджетами осуществляется на основании решений соответствующих местных советов, принятых каждой из сторон, и заключения договора.</w:t>
      </w:r>
    </w:p>
    <w:p w:rsidR="00000000" w:rsidRDefault="00114927">
      <w:pPr>
        <w:pStyle w:val="pj"/>
      </w:pPr>
      <w:r>
        <w:rPr>
          <w:rStyle w:val="s0"/>
        </w:rPr>
        <w:t>4. Исключена.</w:t>
      </w:r>
    </w:p>
    <w:p w:rsidR="00000000" w:rsidRDefault="00114927">
      <w:pPr>
        <w:pStyle w:val="pj"/>
      </w:pPr>
      <w:r>
        <w:rPr>
          <w:rStyle w:val="s0"/>
        </w:rPr>
        <w:t>5. Исключена.</w:t>
      </w:r>
    </w:p>
    <w:p w:rsidR="00000000" w:rsidRDefault="00114927">
      <w:pPr>
        <w:pStyle w:val="pj"/>
      </w:pPr>
      <w:r>
        <w:t> </w:t>
      </w:r>
    </w:p>
    <w:p w:rsidR="00000000" w:rsidRDefault="00114927">
      <w:pPr>
        <w:pStyle w:val="pj"/>
      </w:pPr>
      <w:bookmarkStart w:id="114" w:name="SUB940000"/>
      <w:bookmarkEnd w:id="114"/>
      <w:r>
        <w:rPr>
          <w:rStyle w:val="s1"/>
        </w:rPr>
        <w:t xml:space="preserve">Глава 15. </w:t>
      </w:r>
      <w:r>
        <w:rPr>
          <w:rStyle w:val="s0"/>
        </w:rPr>
        <w:t>Исключена.</w:t>
      </w:r>
    </w:p>
    <w:p w:rsidR="00000000" w:rsidRDefault="00114927">
      <w:pPr>
        <w:pStyle w:val="pc"/>
      </w:pPr>
      <w:r>
        <w:t> </w:t>
      </w:r>
    </w:p>
    <w:p w:rsidR="00000000" w:rsidRDefault="00114927">
      <w:pPr>
        <w:pStyle w:val="pc"/>
      </w:pPr>
      <w:bookmarkStart w:id="115" w:name="SUB960000"/>
      <w:bookmarkEnd w:id="115"/>
      <w:r>
        <w:rPr>
          <w:rStyle w:val="s1"/>
        </w:rPr>
        <w:t>Глава 16. МЕЖБЮДЖЕТНЫЕ ТРАНСФЕРТЫ</w:t>
      </w:r>
    </w:p>
    <w:p w:rsidR="00000000" w:rsidRDefault="00114927">
      <w:pPr>
        <w:pStyle w:val="pj"/>
        <w:ind w:left="1200" w:hanging="800"/>
      </w:pPr>
      <w:r>
        <w:t> </w:t>
      </w:r>
    </w:p>
    <w:p w:rsidR="00000000" w:rsidRDefault="00114927">
      <w:pPr>
        <w:pStyle w:val="pj"/>
        <w:ind w:left="1200" w:hanging="800"/>
      </w:pPr>
      <w:r>
        <w:rPr>
          <w:rStyle w:val="s1"/>
        </w:rPr>
        <w:t xml:space="preserve">Статья 96. </w:t>
      </w:r>
      <w:r>
        <w:rPr>
          <w:rStyle w:val="s0"/>
        </w:rPr>
        <w:t>Виды межбюджетных трансфертов</w:t>
      </w:r>
    </w:p>
    <w:p w:rsidR="00000000" w:rsidRDefault="00114927">
      <w:pPr>
        <w:pStyle w:val="pj"/>
      </w:pPr>
      <w:r>
        <w:rPr>
          <w:rStyle w:val="s0"/>
        </w:rPr>
        <w:t>1. Межбюджетные трансферты подразделяются на:</w:t>
      </w:r>
    </w:p>
    <w:p w:rsidR="00000000" w:rsidRDefault="00114927">
      <w:pPr>
        <w:pStyle w:val="pj"/>
      </w:pPr>
      <w:r>
        <w:rPr>
          <w:rStyle w:val="s0"/>
        </w:rPr>
        <w:t>1) базовую дотацию (трансферт, предоставляемый из государственного бюджета местным бюджетам для горизонтального выравнивания налогосп</w:t>
      </w:r>
      <w:r>
        <w:rPr>
          <w:rStyle w:val="s0"/>
        </w:rPr>
        <w:t>особности территорий);</w:t>
      </w:r>
    </w:p>
    <w:p w:rsidR="00000000" w:rsidRDefault="00114927">
      <w:pPr>
        <w:pStyle w:val="pj"/>
      </w:pPr>
      <w:r>
        <w:rPr>
          <w:rStyle w:val="s0"/>
        </w:rPr>
        <w:t>2) субвенции;</w:t>
      </w:r>
    </w:p>
    <w:p w:rsidR="00000000" w:rsidRDefault="00114927">
      <w:pPr>
        <w:pStyle w:val="pj"/>
      </w:pPr>
      <w:r>
        <w:rPr>
          <w:rStyle w:val="s0"/>
        </w:rPr>
        <w:t>3) реверсную дотацию (средства, которые передаются в государственный бюджет из местных бюджетов для горизонтального выравнивания налогоспособности территорий);</w:t>
      </w:r>
    </w:p>
    <w:p w:rsidR="00000000" w:rsidRDefault="00114927">
      <w:pPr>
        <w:pStyle w:val="pj"/>
      </w:pPr>
      <w:r>
        <w:rPr>
          <w:rStyle w:val="s0"/>
        </w:rPr>
        <w:t>4) дополнительные дотации.</w:t>
      </w:r>
    </w:p>
    <w:p w:rsidR="00000000" w:rsidRDefault="00114927">
      <w:pPr>
        <w:pStyle w:val="pj"/>
      </w:pPr>
      <w:r>
        <w:t> </w:t>
      </w:r>
    </w:p>
    <w:p w:rsidR="00000000" w:rsidRDefault="00114927">
      <w:pPr>
        <w:pStyle w:val="pj"/>
        <w:ind w:left="1200" w:hanging="800"/>
      </w:pPr>
      <w:bookmarkStart w:id="116" w:name="SUB970000"/>
      <w:bookmarkEnd w:id="116"/>
      <w:r>
        <w:rPr>
          <w:rStyle w:val="s1"/>
        </w:rPr>
        <w:t xml:space="preserve">Статья 97. </w:t>
      </w:r>
      <w:r>
        <w:rPr>
          <w:rStyle w:val="s0"/>
        </w:rPr>
        <w:t>Трансферты, которые</w:t>
      </w:r>
      <w:r>
        <w:rPr>
          <w:rStyle w:val="s0"/>
        </w:rPr>
        <w:t xml:space="preserve"> предоставляются из</w:t>
      </w:r>
      <w:r>
        <w:t xml:space="preserve"> </w:t>
      </w:r>
      <w:r>
        <w:rPr>
          <w:rStyle w:val="s0"/>
        </w:rPr>
        <w:t>Государственного бюджета Украины местным бюджетам</w:t>
      </w:r>
    </w:p>
    <w:p w:rsidR="00000000" w:rsidRDefault="00114927">
      <w:pPr>
        <w:pStyle w:val="pj"/>
      </w:pPr>
      <w:r>
        <w:rPr>
          <w:rStyle w:val="s0"/>
        </w:rPr>
        <w:t>1. В Государственном бюджете Украины могут предусматриваться следующие трансферты местным бюджетам:</w:t>
      </w:r>
    </w:p>
    <w:p w:rsidR="00000000" w:rsidRDefault="00114927">
      <w:pPr>
        <w:pStyle w:val="pj"/>
      </w:pPr>
      <w:r>
        <w:rPr>
          <w:rStyle w:val="s0"/>
        </w:rPr>
        <w:t>1) базовая дотация;</w:t>
      </w:r>
    </w:p>
    <w:p w:rsidR="00000000" w:rsidRDefault="00114927">
      <w:pPr>
        <w:pStyle w:val="pj"/>
      </w:pPr>
      <w:r>
        <w:rPr>
          <w:rStyle w:val="s0"/>
        </w:rPr>
        <w:t>2) исключен;</w:t>
      </w:r>
    </w:p>
    <w:p w:rsidR="00000000" w:rsidRDefault="00114927">
      <w:pPr>
        <w:pStyle w:val="pj"/>
      </w:pPr>
      <w:r>
        <w:rPr>
          <w:rStyle w:val="s0"/>
        </w:rPr>
        <w:t>3) субвенции на осуществление государственных программ социальной защиты;</w:t>
      </w:r>
    </w:p>
    <w:p w:rsidR="00000000" w:rsidRDefault="00114927">
      <w:pPr>
        <w:pStyle w:val="pj"/>
      </w:pPr>
      <w:r>
        <w:rPr>
          <w:rStyle w:val="s0"/>
        </w:rPr>
        <w:t>4) дополнительная дотация на компенсацию потерь доходов местных бюджетов, вследствие предоставления льгот, установленных государством;</w:t>
      </w:r>
    </w:p>
    <w:p w:rsidR="00000000" w:rsidRDefault="00114927">
      <w:pPr>
        <w:pStyle w:val="pj"/>
      </w:pPr>
      <w:r>
        <w:rPr>
          <w:rStyle w:val="s0"/>
        </w:rPr>
        <w:t>4</w:t>
      </w:r>
      <w:r>
        <w:rPr>
          <w:rStyle w:val="s0"/>
          <w:vertAlign w:val="superscript"/>
        </w:rPr>
        <w:t>1</w:t>
      </w:r>
      <w:r>
        <w:rPr>
          <w:rStyle w:val="s0"/>
        </w:rPr>
        <w:t>) исключен;</w:t>
      </w:r>
    </w:p>
    <w:p w:rsidR="00000000" w:rsidRDefault="00114927">
      <w:pPr>
        <w:pStyle w:val="pj"/>
      </w:pPr>
      <w:r>
        <w:rPr>
          <w:rStyle w:val="s0"/>
        </w:rPr>
        <w:t>4 - 2 ) дополнительная дотация на</w:t>
      </w:r>
      <w:r>
        <w:rPr>
          <w:rStyle w:val="s0"/>
        </w:rPr>
        <w:t xml:space="preserve"> осуществление переданных из государственного бюджета расходов по содержанию учреждений образования и здравоохранения;</w:t>
      </w:r>
    </w:p>
    <w:p w:rsidR="00000000" w:rsidRDefault="00114927">
      <w:pPr>
        <w:pStyle w:val="pj"/>
      </w:pPr>
      <w:r>
        <w:rPr>
          <w:rStyle w:val="s0"/>
        </w:rPr>
        <w:t>5) субвенция на подготовку и реализацию публичных инвестиционных проектов и программ публичных инвестиций;</w:t>
      </w:r>
    </w:p>
    <w:p w:rsidR="00000000" w:rsidRDefault="00114927">
      <w:pPr>
        <w:pStyle w:val="pj"/>
      </w:pPr>
      <w:r>
        <w:rPr>
          <w:rStyle w:val="s0"/>
        </w:rPr>
        <w:t>6) образовательная субвенция;</w:t>
      </w:r>
    </w:p>
    <w:p w:rsidR="00000000" w:rsidRDefault="00114927">
      <w:pPr>
        <w:pStyle w:val="pj"/>
      </w:pPr>
      <w:r>
        <w:rPr>
          <w:rStyle w:val="s0"/>
        </w:rPr>
        <w:t>6-1) субвенция на предоставление государственной поддержки лицам с особыми образовательными потребностями;</w:t>
      </w:r>
    </w:p>
    <w:p w:rsidR="00000000" w:rsidRDefault="00114927">
      <w:pPr>
        <w:pStyle w:val="pj"/>
      </w:pPr>
      <w:r>
        <w:rPr>
          <w:rStyle w:val="s0"/>
        </w:rPr>
        <w:t>7) исключен;</w:t>
      </w:r>
    </w:p>
    <w:p w:rsidR="00000000" w:rsidRDefault="00114927">
      <w:pPr>
        <w:pStyle w:val="pj"/>
      </w:pPr>
      <w:r>
        <w:rPr>
          <w:rStyle w:val="s0"/>
        </w:rPr>
        <w:t>8) исключен;</w:t>
      </w:r>
    </w:p>
    <w:p w:rsidR="00000000" w:rsidRDefault="00114927">
      <w:pPr>
        <w:pStyle w:val="pj"/>
      </w:pPr>
      <w:r>
        <w:rPr>
          <w:rStyle w:val="s0"/>
        </w:rPr>
        <w:t>9) исключен;</w:t>
      </w:r>
    </w:p>
    <w:p w:rsidR="00000000" w:rsidRDefault="00114927">
      <w:pPr>
        <w:pStyle w:val="pj"/>
      </w:pPr>
      <w:r>
        <w:rPr>
          <w:rStyle w:val="s0"/>
        </w:rPr>
        <w:t xml:space="preserve">10) субвенции на финансирование мероприятий социально-экономической компенсации риска населения, проживающего </w:t>
      </w:r>
      <w:r>
        <w:rPr>
          <w:rStyle w:val="s0"/>
        </w:rPr>
        <w:t>на территории зоны наблюдения;</w:t>
      </w:r>
    </w:p>
    <w:p w:rsidR="00000000" w:rsidRDefault="00114927">
      <w:pPr>
        <w:pStyle w:val="pj"/>
      </w:pPr>
      <w:r>
        <w:rPr>
          <w:rStyle w:val="s0"/>
        </w:rPr>
        <w:t>11) исключен;</w:t>
      </w:r>
    </w:p>
    <w:p w:rsidR="00000000" w:rsidRDefault="00114927">
      <w:pPr>
        <w:pStyle w:val="pj"/>
      </w:pPr>
      <w:r>
        <w:rPr>
          <w:rStyle w:val="s0"/>
        </w:rPr>
        <w:t>11-1) субвенция на финансовое обеспечение строительства, реконструкции, ремонта и содержания автомобильных дорог общего пользования местного значения, улиц и дорог коммунальной собственности в населенных пунктах</w:t>
      </w:r>
      <w:r>
        <w:rPr>
          <w:rStyle w:val="s0"/>
        </w:rPr>
        <w:t>;</w:t>
      </w:r>
    </w:p>
    <w:p w:rsidR="00000000" w:rsidRDefault="00114927">
      <w:pPr>
        <w:pStyle w:val="pj"/>
      </w:pPr>
      <w:r>
        <w:rPr>
          <w:rStyle w:val="s0"/>
        </w:rPr>
        <w:t>12) другие дополнительные дотации и другие субвенции.</w:t>
      </w:r>
    </w:p>
    <w:p w:rsidR="00000000" w:rsidRDefault="00114927">
      <w:pPr>
        <w:pStyle w:val="pj"/>
      </w:pPr>
      <w:r>
        <w:rPr>
          <w:rStyle w:val="s0"/>
        </w:rPr>
        <w:t xml:space="preserve">2. </w:t>
      </w:r>
      <w:hyperlink r:id="rId129" w:history="1">
        <w:r>
          <w:rPr>
            <w:rStyle w:val="a4"/>
          </w:rPr>
          <w:t>Порядок и условия</w:t>
        </w:r>
      </w:hyperlink>
      <w:r>
        <w:rPr>
          <w:rStyle w:val="s0"/>
        </w:rPr>
        <w:t xml:space="preserve"> предоставления субвенций из государственного бюджета местным бюджетам определяются Кабинетом Министров Украины.</w:t>
      </w:r>
    </w:p>
    <w:p w:rsidR="00000000" w:rsidRDefault="00114927">
      <w:pPr>
        <w:pStyle w:val="pj"/>
      </w:pPr>
      <w:hyperlink r:id="rId130" w:history="1">
        <w:r>
          <w:rPr>
            <w:rStyle w:val="a4"/>
          </w:rPr>
          <w:t>Порядок и условия</w:t>
        </w:r>
      </w:hyperlink>
      <w:r>
        <w:rPr>
          <w:rStyle w:val="s0"/>
        </w:rPr>
        <w:t xml:space="preserve"> предоставления субвенции из государственного бюджета местным бюджетам, которая впервые определена законом о Государственном бюджете Украины, утверждаются Кабинетом Минис</w:t>
      </w:r>
      <w:r>
        <w:rPr>
          <w:rStyle w:val="s0"/>
        </w:rPr>
        <w:t>тров Украины не позднее 30 дней со дня вступления им в силу.</w:t>
      </w:r>
    </w:p>
    <w:p w:rsidR="00000000" w:rsidRDefault="00114927">
      <w:pPr>
        <w:pStyle w:val="pj"/>
      </w:pPr>
      <w:r>
        <w:rPr>
          <w:rStyle w:val="s0"/>
        </w:rPr>
        <w:t>Распределение дополнительных дотаций между местными бюджетами осуществляется на основании критериев, определенных Кабинетом Министров Украины.</w:t>
      </w:r>
    </w:p>
    <w:p w:rsidR="00000000" w:rsidRDefault="00114927">
      <w:pPr>
        <w:pStyle w:val="pj"/>
      </w:pPr>
      <w:r>
        <w:rPr>
          <w:rStyle w:val="s0"/>
        </w:rPr>
        <w:t>3. В Государственном бюджете Украины утверждается об</w:t>
      </w:r>
      <w:r>
        <w:rPr>
          <w:rStyle w:val="s0"/>
        </w:rPr>
        <w:t>ъем межбюджетных трансфертов, отдельно для каждого из соответствующих местных бюджетов, если есть основания для предоставления и получения соответствующих межбюджетных трансфертов.</w:t>
      </w:r>
    </w:p>
    <w:p w:rsidR="00000000" w:rsidRDefault="00114927">
      <w:pPr>
        <w:pStyle w:val="pj"/>
      </w:pPr>
      <w:r>
        <w:rPr>
          <w:rStyle w:val="s0"/>
        </w:rPr>
        <w:t>4. Исключена.</w:t>
      </w:r>
    </w:p>
    <w:p w:rsidR="00000000" w:rsidRDefault="00114927">
      <w:pPr>
        <w:pStyle w:val="pj"/>
      </w:pPr>
      <w:r>
        <w:t> </w:t>
      </w:r>
    </w:p>
    <w:p w:rsidR="00000000" w:rsidRDefault="00114927">
      <w:pPr>
        <w:pStyle w:val="pj"/>
      </w:pPr>
      <w:bookmarkStart w:id="117" w:name="SUB980000"/>
      <w:bookmarkEnd w:id="117"/>
      <w:r>
        <w:rPr>
          <w:rStyle w:val="s1"/>
        </w:rPr>
        <w:t xml:space="preserve">Статья 98. </w:t>
      </w:r>
      <w:r>
        <w:rPr>
          <w:rStyle w:val="s0"/>
        </w:rPr>
        <w:t>Горизонтальное выравнивание налогоспособности об</w:t>
      </w:r>
      <w:r>
        <w:rPr>
          <w:rStyle w:val="s0"/>
        </w:rPr>
        <w:t>ластных бюджетов</w:t>
      </w:r>
    </w:p>
    <w:p w:rsidR="00000000" w:rsidRDefault="00114927">
      <w:pPr>
        <w:pStyle w:val="pj"/>
      </w:pPr>
      <w:r>
        <w:rPr>
          <w:rStyle w:val="s0"/>
        </w:rPr>
        <w:t>1. Горизонтальное выравнивание налогоспособности областных бюджетов осуществляется отдельно по поступлениям налога на прибыль предприятий и налога на доходы физических лиц с учетом следующих параметров:</w:t>
      </w:r>
    </w:p>
    <w:p w:rsidR="00000000" w:rsidRDefault="00114927">
      <w:pPr>
        <w:pStyle w:val="pj"/>
      </w:pPr>
      <w:r>
        <w:rPr>
          <w:rStyle w:val="s0"/>
        </w:rPr>
        <w:t>1) количество населения;</w:t>
      </w:r>
    </w:p>
    <w:p w:rsidR="00000000" w:rsidRDefault="00114927">
      <w:pPr>
        <w:pStyle w:val="pj"/>
      </w:pPr>
      <w:r>
        <w:rPr>
          <w:rStyle w:val="s0"/>
        </w:rPr>
        <w:t xml:space="preserve">2) поступления налога на прибыль предприятий, определенного в </w:t>
      </w:r>
      <w:hyperlink w:anchor="sub660000" w:history="1">
        <w:r>
          <w:rPr>
            <w:rStyle w:val="a4"/>
          </w:rPr>
          <w:t>пункте 1</w:t>
        </w:r>
        <w:r>
          <w:rPr>
            <w:rStyle w:val="a4"/>
            <w:vertAlign w:val="superscript"/>
          </w:rPr>
          <w:t>1</w:t>
        </w:r>
        <w:r>
          <w:rPr>
            <w:rStyle w:val="a4"/>
          </w:rPr>
          <w:t xml:space="preserve"> части первой статьи 66</w:t>
        </w:r>
      </w:hyperlink>
      <w:r>
        <w:rPr>
          <w:rStyle w:val="s0"/>
        </w:rPr>
        <w:t xml:space="preserve"> настоящего Кодекса, за последний отчетный бюджетный период;</w:t>
      </w:r>
    </w:p>
    <w:p w:rsidR="00000000" w:rsidRDefault="00114927">
      <w:pPr>
        <w:pStyle w:val="pj"/>
      </w:pPr>
      <w:r>
        <w:rPr>
          <w:rStyle w:val="s0"/>
        </w:rPr>
        <w:t xml:space="preserve">3) поступления налога на доходы физических лиц, определенного </w:t>
      </w:r>
      <w:hyperlink w:anchor="sub660000" w:history="1">
        <w:r>
          <w:rPr>
            <w:rStyle w:val="a4"/>
          </w:rPr>
          <w:t>пунктом 1 части первой статьи 66</w:t>
        </w:r>
      </w:hyperlink>
      <w:r>
        <w:rPr>
          <w:rStyle w:val="s0"/>
        </w:rPr>
        <w:t xml:space="preserve"> настоящего Кодекса, за последний отчетный бюджетный период;</w:t>
      </w:r>
    </w:p>
    <w:p w:rsidR="00000000" w:rsidRDefault="00114927">
      <w:pPr>
        <w:pStyle w:val="pj"/>
      </w:pPr>
      <w:r>
        <w:rPr>
          <w:rStyle w:val="s0"/>
        </w:rPr>
        <w:t>4) индексы налогоспособности соответствующего областного бюджета, определяются отдельно по поступлениям налога на прибыль предприятий и на</w:t>
      </w:r>
      <w:r>
        <w:rPr>
          <w:rStyle w:val="s0"/>
        </w:rPr>
        <w:t>лога на доходы физических лиц.</w:t>
      </w:r>
    </w:p>
    <w:p w:rsidR="00000000" w:rsidRDefault="00114927">
      <w:pPr>
        <w:pStyle w:val="pj"/>
      </w:pPr>
      <w:r>
        <w:rPr>
          <w:rStyle w:val="s0"/>
        </w:rPr>
        <w:t>2. Индекс налогоспособности соответствующего областного бюджета является коэффициентом, который определяет уровень налогоспособности такого бюджета по сравнению с аналогичным средним показателем по всем областным бюджетам Укр</w:t>
      </w:r>
      <w:r>
        <w:rPr>
          <w:rStyle w:val="s0"/>
        </w:rPr>
        <w:t>аины в расчете на одного человека.</w:t>
      </w:r>
    </w:p>
    <w:p w:rsidR="00000000" w:rsidRDefault="00114927">
      <w:pPr>
        <w:pStyle w:val="pj"/>
      </w:pPr>
      <w:r>
        <w:rPr>
          <w:rStyle w:val="s0"/>
        </w:rPr>
        <w:t>3. При осуществлении выравнивания учитывается значение индекса налогоспособности соответствующего областного бюджета.</w:t>
      </w:r>
    </w:p>
    <w:p w:rsidR="00000000" w:rsidRDefault="00114927">
      <w:pPr>
        <w:pStyle w:val="pj"/>
      </w:pPr>
      <w:r>
        <w:rPr>
          <w:rStyle w:val="s0"/>
        </w:rPr>
        <w:t>Если значение индекса:</w:t>
      </w:r>
    </w:p>
    <w:p w:rsidR="00000000" w:rsidRDefault="00114927">
      <w:pPr>
        <w:pStyle w:val="pj"/>
      </w:pPr>
      <w:r>
        <w:rPr>
          <w:rStyle w:val="s0"/>
        </w:rPr>
        <w:t>в пределах 0,9 - 1,1 - выравнивание не осуществляется;</w:t>
      </w:r>
    </w:p>
    <w:p w:rsidR="00000000" w:rsidRDefault="00114927">
      <w:pPr>
        <w:pStyle w:val="pj"/>
      </w:pPr>
      <w:r>
        <w:rPr>
          <w:rStyle w:val="s0"/>
        </w:rPr>
        <w:t>менее 0,9 - предоставляется базовая дотация соответствующем областном бюджета в объеме 80 процентов суммы, необходимой для достижения значения такого индекса обеспеченности соответствующего бюджета 0,9;</w:t>
      </w:r>
    </w:p>
    <w:p w:rsidR="00000000" w:rsidRDefault="00114927">
      <w:pPr>
        <w:pStyle w:val="pji"/>
      </w:pPr>
      <w:r>
        <w:rPr>
          <w:rStyle w:val="s3"/>
        </w:rPr>
        <w:t>Действие абзаца пятого части третьей приостановлено н</w:t>
      </w:r>
      <w:r>
        <w:rPr>
          <w:rStyle w:val="s3"/>
        </w:rPr>
        <w:t xml:space="preserve">а 2024 год в соответствии с </w:t>
      </w:r>
      <w:hyperlink r:id="rId131" w:anchor="sub_id=300" w:history="1">
        <w:r>
          <w:rPr>
            <w:rStyle w:val="a5"/>
            <w:i/>
            <w:iCs/>
          </w:rPr>
          <w:t>Законом</w:t>
        </w:r>
      </w:hyperlink>
      <w:r>
        <w:rPr>
          <w:rStyle w:val="s3"/>
        </w:rPr>
        <w:t xml:space="preserve"> Украины от 09.11.23 г. № 3460-IX</w:t>
      </w:r>
    </w:p>
    <w:p w:rsidR="00000000" w:rsidRDefault="00114927">
      <w:pPr>
        <w:pStyle w:val="pj"/>
      </w:pPr>
      <w:r>
        <w:rPr>
          <w:rStyle w:val="s19"/>
        </w:rPr>
        <w:t>более 1,1 - передается реверсная дотация из соответствующего областного бюджета в объеме 50 процентов сумм</w:t>
      </w:r>
      <w:r>
        <w:rPr>
          <w:rStyle w:val="s19"/>
        </w:rPr>
        <w:t>ы, превышающей значение такого индекса 1,1.</w:t>
      </w:r>
    </w:p>
    <w:p w:rsidR="00000000" w:rsidRDefault="00114927">
      <w:pPr>
        <w:pStyle w:val="pj"/>
      </w:pPr>
      <w:r>
        <w:t> </w:t>
      </w:r>
    </w:p>
    <w:p w:rsidR="00000000" w:rsidRDefault="00114927">
      <w:pPr>
        <w:pStyle w:val="pj"/>
        <w:ind w:left="1200" w:hanging="800"/>
      </w:pPr>
      <w:bookmarkStart w:id="118" w:name="SUB990000"/>
      <w:bookmarkEnd w:id="118"/>
      <w:r>
        <w:rPr>
          <w:rStyle w:val="s1"/>
        </w:rPr>
        <w:t xml:space="preserve">Статья 99. </w:t>
      </w:r>
      <w:r>
        <w:rPr>
          <w:rStyle w:val="s0"/>
        </w:rPr>
        <w:t>Горизонтальное выравнивание налогоспособности бюджетов местного самоуправления, кроме бюджетов городов Киева и Севастополя и районов в городах</w:t>
      </w:r>
    </w:p>
    <w:p w:rsidR="00000000" w:rsidRDefault="00114927">
      <w:pPr>
        <w:pStyle w:val="pj"/>
      </w:pPr>
      <w:r>
        <w:rPr>
          <w:rStyle w:val="s0"/>
        </w:rPr>
        <w:t>1. Горизонтальное выравнивание налогоспособности бюджето</w:t>
      </w:r>
      <w:r>
        <w:rPr>
          <w:rStyle w:val="s0"/>
        </w:rPr>
        <w:t>в местного самоуправления, кроме бюджетов городов Киева и Севастополя и районов в городах, осуществляется с учетом таких параметров:</w:t>
      </w:r>
    </w:p>
    <w:p w:rsidR="00000000" w:rsidRDefault="00114927">
      <w:pPr>
        <w:pStyle w:val="pj"/>
      </w:pPr>
      <w:r>
        <w:rPr>
          <w:rStyle w:val="s0"/>
        </w:rPr>
        <w:t>1) количество населения;</w:t>
      </w:r>
    </w:p>
    <w:p w:rsidR="00000000" w:rsidRDefault="00114927">
      <w:pPr>
        <w:pStyle w:val="pj"/>
      </w:pPr>
      <w:r>
        <w:rPr>
          <w:rStyle w:val="s0"/>
        </w:rPr>
        <w:t xml:space="preserve">2) поступления налога на доходы физических лиц, определенного </w:t>
      </w:r>
      <w:hyperlink w:anchor="sub640000" w:history="1">
        <w:r>
          <w:rPr>
            <w:rStyle w:val="a4"/>
          </w:rPr>
          <w:t>пунк</w:t>
        </w:r>
        <w:r>
          <w:rPr>
            <w:rStyle w:val="a4"/>
          </w:rPr>
          <w:t>том 1 части первой статьи 64</w:t>
        </w:r>
      </w:hyperlink>
      <w:r>
        <w:rPr>
          <w:rStyle w:val="s0"/>
        </w:rPr>
        <w:t xml:space="preserve"> настоящего Кодекса, за последний отчетный бюджетный период;</w:t>
      </w:r>
    </w:p>
    <w:p w:rsidR="00000000" w:rsidRDefault="00114927">
      <w:pPr>
        <w:pStyle w:val="pj"/>
      </w:pPr>
      <w:r>
        <w:rPr>
          <w:rStyle w:val="s0"/>
        </w:rPr>
        <w:t>3) индекс налогоспособности соответствующего бюджета.</w:t>
      </w:r>
    </w:p>
    <w:p w:rsidR="00000000" w:rsidRDefault="00114927">
      <w:pPr>
        <w:pStyle w:val="pj"/>
      </w:pPr>
      <w:r>
        <w:rPr>
          <w:rStyle w:val="s0"/>
        </w:rPr>
        <w:t>2. Индекс налогоспособности является коэффициентом, который определяет уровень налогоспособности бюджета местного</w:t>
      </w:r>
      <w:r>
        <w:rPr>
          <w:rStyle w:val="s0"/>
        </w:rPr>
        <w:t xml:space="preserve"> самоуправления сравнению с аналогичным средним показателем по всем бюджетам местного самоуправления в Украине (кроме бюджетов городов Киева и Севастополя) в расчете на одного человека.</w:t>
      </w:r>
    </w:p>
    <w:p w:rsidR="00000000" w:rsidRDefault="00114927">
      <w:pPr>
        <w:pStyle w:val="pj"/>
      </w:pPr>
      <w:r>
        <w:rPr>
          <w:rStyle w:val="s0"/>
        </w:rPr>
        <w:t>3. При осуществлении выравнивания учитывается значение индекса налогос</w:t>
      </w:r>
      <w:r>
        <w:rPr>
          <w:rStyle w:val="s0"/>
        </w:rPr>
        <w:t>пособности соответствующего бюджета.</w:t>
      </w:r>
    </w:p>
    <w:p w:rsidR="00000000" w:rsidRDefault="00114927">
      <w:pPr>
        <w:pStyle w:val="pj"/>
      </w:pPr>
      <w:r>
        <w:rPr>
          <w:rStyle w:val="s0"/>
        </w:rPr>
        <w:t>Если значение индекса:</w:t>
      </w:r>
    </w:p>
    <w:p w:rsidR="00000000" w:rsidRDefault="00114927">
      <w:pPr>
        <w:pStyle w:val="pj"/>
      </w:pPr>
      <w:r>
        <w:rPr>
          <w:rStyle w:val="s0"/>
        </w:rPr>
        <w:t>в пределах 0,9 - 1,1 - выравнивание не осуществляется;</w:t>
      </w:r>
    </w:p>
    <w:p w:rsidR="00000000" w:rsidRDefault="00114927">
      <w:pPr>
        <w:pStyle w:val="pj"/>
      </w:pPr>
      <w:r>
        <w:rPr>
          <w:rStyle w:val="s0"/>
        </w:rPr>
        <w:t>менее 0,9 - предоставляется базовая дотация соответствующем бюджета в объеме 80 процентов суммы, необходимой для достижения значения такого и</w:t>
      </w:r>
      <w:r>
        <w:rPr>
          <w:rStyle w:val="s0"/>
        </w:rPr>
        <w:t>ндекса обеспеченности соответствующего бюджета 0,9;</w:t>
      </w:r>
    </w:p>
    <w:p w:rsidR="00000000" w:rsidRDefault="00114927">
      <w:pPr>
        <w:pStyle w:val="pji"/>
      </w:pPr>
      <w:r>
        <w:rPr>
          <w:rStyle w:val="s3"/>
        </w:rPr>
        <w:t xml:space="preserve">Действие абзаца пятого части третьей приостановлено на 2024 год в соответствии с </w:t>
      </w:r>
      <w:hyperlink r:id="rId132" w:anchor="sub_id=300" w:history="1">
        <w:r>
          <w:rPr>
            <w:rStyle w:val="a5"/>
            <w:i/>
            <w:iCs/>
          </w:rPr>
          <w:t>Законом</w:t>
        </w:r>
      </w:hyperlink>
      <w:r>
        <w:rPr>
          <w:rStyle w:val="s3"/>
        </w:rPr>
        <w:t xml:space="preserve"> Украины от 09.11.23 г. № 3460-IX</w:t>
      </w:r>
    </w:p>
    <w:p w:rsidR="00000000" w:rsidRDefault="00114927">
      <w:pPr>
        <w:pStyle w:val="pj"/>
        <w:ind w:left="1200" w:hanging="800"/>
      </w:pPr>
      <w:r>
        <w:rPr>
          <w:rStyle w:val="s19"/>
        </w:rPr>
        <w:t>б</w:t>
      </w:r>
      <w:r>
        <w:rPr>
          <w:rStyle w:val="s19"/>
        </w:rPr>
        <w:t>олее 1,1 - передается реверсная дотация из бюджета в объеме 50 процентов суммы, превышающей значение такого индекса 1,1.</w:t>
      </w:r>
    </w:p>
    <w:p w:rsidR="00000000" w:rsidRDefault="00114927">
      <w:pPr>
        <w:pStyle w:val="pj"/>
      </w:pPr>
      <w:r>
        <w:t> </w:t>
      </w:r>
    </w:p>
    <w:p w:rsidR="00000000" w:rsidRDefault="00114927">
      <w:pPr>
        <w:pStyle w:val="pj"/>
      </w:pPr>
      <w:bookmarkStart w:id="119" w:name="SUB1000000"/>
      <w:bookmarkEnd w:id="119"/>
      <w:r>
        <w:rPr>
          <w:rStyle w:val="s1"/>
        </w:rPr>
        <w:t xml:space="preserve">Статья 100. </w:t>
      </w:r>
      <w:r>
        <w:rPr>
          <w:rStyle w:val="s0"/>
        </w:rPr>
        <w:t>Индекс налогоспособности местного бюджета</w:t>
      </w:r>
    </w:p>
    <w:p w:rsidR="00000000" w:rsidRDefault="00114927">
      <w:pPr>
        <w:pStyle w:val="pj"/>
      </w:pPr>
      <w:r>
        <w:rPr>
          <w:rStyle w:val="s0"/>
        </w:rPr>
        <w:t>1. Индексы налогоспособности местных бюджетов не могут изменяться и пересматрив</w:t>
      </w:r>
      <w:r>
        <w:rPr>
          <w:rStyle w:val="s0"/>
        </w:rPr>
        <w:t>аться чаще, чем один раз в год, кроме случаев:</w:t>
      </w:r>
    </w:p>
    <w:p w:rsidR="00000000" w:rsidRDefault="00114927">
      <w:pPr>
        <w:pStyle w:val="pj"/>
      </w:pPr>
      <w:r>
        <w:rPr>
          <w:rStyle w:val="s0"/>
        </w:rPr>
        <w:t>выделение новых или изменения статуса уже существующих административно-территориальных единиц;</w:t>
      </w:r>
    </w:p>
    <w:p w:rsidR="00000000" w:rsidRDefault="00114927">
      <w:pPr>
        <w:pStyle w:val="pj"/>
      </w:pPr>
      <w:r>
        <w:rPr>
          <w:rStyle w:val="s0"/>
        </w:rPr>
        <w:t>Абзац третий исключен;</w:t>
      </w:r>
    </w:p>
    <w:p w:rsidR="00000000" w:rsidRDefault="00114927">
      <w:pPr>
        <w:pStyle w:val="pj"/>
      </w:pPr>
      <w:r>
        <w:rPr>
          <w:rStyle w:val="s0"/>
        </w:rPr>
        <w:t>изменения налогового законодательства.</w:t>
      </w:r>
    </w:p>
    <w:p w:rsidR="00000000" w:rsidRDefault="00114927">
      <w:pPr>
        <w:pStyle w:val="pj"/>
      </w:pPr>
      <w:r>
        <w:rPr>
          <w:rStyle w:val="s0"/>
        </w:rPr>
        <w:t>Изменение объема поступлений налога на прибыль предприятий и налога на доходы физических лиц за соответствующий бюджетный период, в том числе в случае изменения местонахождения субъекта хозяйствования и его регистрации в качестве налогоплательщика по новом</w:t>
      </w:r>
      <w:r>
        <w:rPr>
          <w:rStyle w:val="s0"/>
        </w:rPr>
        <w:t>у местонахождению, должно быть подтверждено органами взыскания.</w:t>
      </w:r>
    </w:p>
    <w:p w:rsidR="00000000" w:rsidRDefault="00114927">
      <w:pPr>
        <w:pStyle w:val="pj"/>
      </w:pPr>
      <w:r>
        <w:t> </w:t>
      </w:r>
    </w:p>
    <w:p w:rsidR="00000000" w:rsidRDefault="00114927">
      <w:pPr>
        <w:pStyle w:val="pj"/>
        <w:ind w:left="1200" w:hanging="800"/>
      </w:pPr>
      <w:bookmarkStart w:id="120" w:name="SUB1010000"/>
      <w:bookmarkEnd w:id="120"/>
      <w:r>
        <w:rPr>
          <w:rStyle w:val="s1"/>
        </w:rPr>
        <w:t xml:space="preserve">Статья 101. </w:t>
      </w:r>
      <w:r>
        <w:rPr>
          <w:rStyle w:val="s0"/>
        </w:rPr>
        <w:t>Межбюджетные трансферты между местными бюджетами</w:t>
      </w:r>
    </w:p>
    <w:p w:rsidR="00000000" w:rsidRDefault="00114927">
      <w:pPr>
        <w:pStyle w:val="pj"/>
      </w:pPr>
      <w:r>
        <w:rPr>
          <w:rStyle w:val="s0"/>
        </w:rPr>
        <w:t>1. Исключена.</w:t>
      </w:r>
    </w:p>
    <w:p w:rsidR="00000000" w:rsidRDefault="00114927">
      <w:pPr>
        <w:pStyle w:val="pj"/>
      </w:pPr>
      <w:r>
        <w:rPr>
          <w:rStyle w:val="s0"/>
        </w:rPr>
        <w:t>2. Верховная Рада Автономной Республики Крым и местные советы могут предусматривать в соответствующих бюджетах такие виды межбюджетных трансфертов:</w:t>
      </w:r>
    </w:p>
    <w:p w:rsidR="00000000" w:rsidRDefault="00114927">
      <w:pPr>
        <w:pStyle w:val="pj"/>
      </w:pPr>
      <w:r>
        <w:rPr>
          <w:rStyle w:val="s0"/>
        </w:rPr>
        <w:t>1) субвенции на содержание объектов общего пользования или ликвидацию негативных последствий деятельности об</w:t>
      </w:r>
      <w:r>
        <w:rPr>
          <w:rStyle w:val="s0"/>
        </w:rPr>
        <w:t>ъектов общего пользования;</w:t>
      </w:r>
    </w:p>
    <w:p w:rsidR="00000000" w:rsidRDefault="00114927">
      <w:pPr>
        <w:pStyle w:val="pj"/>
      </w:pPr>
      <w:r>
        <w:rPr>
          <w:rStyle w:val="s0"/>
        </w:rPr>
        <w:t>2) исключен;</w:t>
      </w:r>
    </w:p>
    <w:p w:rsidR="00000000" w:rsidRDefault="00114927">
      <w:pPr>
        <w:pStyle w:val="pj"/>
      </w:pPr>
      <w:r>
        <w:rPr>
          <w:rStyle w:val="s0"/>
        </w:rPr>
        <w:t>3) исключен;</w:t>
      </w:r>
    </w:p>
    <w:p w:rsidR="00000000" w:rsidRDefault="00114927">
      <w:pPr>
        <w:pStyle w:val="pj"/>
      </w:pPr>
      <w:r>
        <w:rPr>
          <w:rStyle w:val="s0"/>
        </w:rPr>
        <w:t>4) субвенции на подготовку и реализацию публичных инвестиционных проектов и программ публичных инвестиций, в том числе на строительство или реконструкцию объектов общего пользования;</w:t>
      </w:r>
    </w:p>
    <w:p w:rsidR="00000000" w:rsidRDefault="00114927">
      <w:pPr>
        <w:pStyle w:val="pj"/>
      </w:pPr>
      <w:r>
        <w:rPr>
          <w:rStyle w:val="s0"/>
        </w:rPr>
        <w:t xml:space="preserve">5) дотации и другие </w:t>
      </w:r>
      <w:r>
        <w:rPr>
          <w:rStyle w:val="s0"/>
        </w:rPr>
        <w:t>субвенции.</w:t>
      </w:r>
    </w:p>
    <w:p w:rsidR="00000000" w:rsidRDefault="00114927">
      <w:pPr>
        <w:pStyle w:val="pj"/>
      </w:pPr>
      <w:r>
        <w:rPr>
          <w:rStyle w:val="s0"/>
        </w:rPr>
        <w:t>Условия предоставления субвенций, указанных в этой части статьи, определяются соответствующим договором сторон, если иное не установлено этим Кодексом.</w:t>
      </w:r>
    </w:p>
    <w:p w:rsidR="00000000" w:rsidRDefault="00114927">
      <w:pPr>
        <w:pStyle w:val="pj"/>
      </w:pPr>
      <w:r>
        <w:rPr>
          <w:rStyle w:val="s0"/>
        </w:rPr>
        <w:t>3. Исключена.</w:t>
      </w:r>
    </w:p>
    <w:p w:rsidR="00000000" w:rsidRDefault="00114927">
      <w:pPr>
        <w:pStyle w:val="pj"/>
      </w:pPr>
      <w:r>
        <w:rPr>
          <w:rStyle w:val="s0"/>
        </w:rPr>
        <w:t>4. Исключена.</w:t>
      </w:r>
    </w:p>
    <w:p w:rsidR="00000000" w:rsidRDefault="00114927">
      <w:pPr>
        <w:pStyle w:val="pj"/>
      </w:pPr>
      <w:r>
        <w:t> </w:t>
      </w:r>
    </w:p>
    <w:p w:rsidR="00000000" w:rsidRDefault="00114927">
      <w:pPr>
        <w:pStyle w:val="pj"/>
        <w:ind w:left="1200" w:hanging="800"/>
      </w:pPr>
      <w:bookmarkStart w:id="121" w:name="SUB1020000"/>
      <w:bookmarkEnd w:id="121"/>
      <w:r>
        <w:rPr>
          <w:rStyle w:val="s1"/>
        </w:rPr>
        <w:t xml:space="preserve">Статья 102. </w:t>
      </w:r>
      <w:r>
        <w:rPr>
          <w:rStyle w:val="s0"/>
        </w:rPr>
        <w:t>Исключена.</w:t>
      </w:r>
    </w:p>
    <w:p w:rsidR="00000000" w:rsidRDefault="00114927">
      <w:pPr>
        <w:pStyle w:val="pj"/>
      </w:pPr>
      <w:r>
        <w:t> </w:t>
      </w:r>
    </w:p>
    <w:p w:rsidR="00000000" w:rsidRDefault="00114927">
      <w:pPr>
        <w:pStyle w:val="pj"/>
        <w:ind w:left="1200" w:hanging="800"/>
      </w:pPr>
      <w:bookmarkStart w:id="122" w:name="SUB1030000"/>
      <w:bookmarkEnd w:id="122"/>
      <w:r>
        <w:rPr>
          <w:rStyle w:val="s1"/>
        </w:rPr>
        <w:t xml:space="preserve">Статья 103. </w:t>
      </w:r>
      <w:r>
        <w:rPr>
          <w:rStyle w:val="s0"/>
        </w:rPr>
        <w:t xml:space="preserve">Дополнительная дотация на </w:t>
      </w:r>
      <w:r>
        <w:rPr>
          <w:rStyle w:val="s0"/>
        </w:rPr>
        <w:t>компенсацию потерь доходов местных бюджетов, вследствие предоставленных государством налоговых льгот</w:t>
      </w:r>
    </w:p>
    <w:p w:rsidR="00000000" w:rsidRDefault="00114927">
      <w:pPr>
        <w:pStyle w:val="pj"/>
      </w:pPr>
      <w:bookmarkStart w:id="123" w:name="SUB1030100"/>
      <w:bookmarkEnd w:id="123"/>
      <w:r>
        <w:rPr>
          <w:rStyle w:val="s0"/>
        </w:rPr>
        <w:t>1. Предоставление государством налоговых льгот, уменьшающих доходы местных бюджетов, должно сопровождаться предоставлением дополнительной дотации из госуда</w:t>
      </w:r>
      <w:r>
        <w:rPr>
          <w:rStyle w:val="s0"/>
        </w:rPr>
        <w:t>рственного бюджета местным бюджетам на компенсацию соответствующих потерь доходов местных бюджетов.</w:t>
      </w:r>
    </w:p>
    <w:p w:rsidR="00000000" w:rsidRDefault="00114927">
      <w:pPr>
        <w:pStyle w:val="pj"/>
      </w:pPr>
      <w:r>
        <w:t> </w:t>
      </w:r>
    </w:p>
    <w:p w:rsidR="00000000" w:rsidRDefault="00114927">
      <w:pPr>
        <w:pStyle w:val="pj"/>
        <w:ind w:left="1200" w:hanging="800"/>
      </w:pPr>
      <w:bookmarkStart w:id="124" w:name="SUB10310000"/>
      <w:bookmarkEnd w:id="124"/>
      <w:r>
        <w:rPr>
          <w:rStyle w:val="s1"/>
        </w:rPr>
        <w:t>Статья 103</w:t>
      </w:r>
      <w:r>
        <w:rPr>
          <w:rStyle w:val="s1"/>
          <w:vertAlign w:val="superscript"/>
        </w:rPr>
        <w:t>1</w:t>
      </w:r>
      <w:r>
        <w:rPr>
          <w:rStyle w:val="s1"/>
        </w:rPr>
        <w:t xml:space="preserve">. </w:t>
      </w:r>
      <w:r>
        <w:rPr>
          <w:rStyle w:val="s1"/>
          <w:b w:val="0"/>
          <w:bCs w:val="0"/>
        </w:rPr>
        <w:t>Субвенция из государственного бюджета местным бюджетам на финансовое обеспечение строительства, реконструкции, ремонта и содержания автомобил</w:t>
      </w:r>
      <w:r>
        <w:rPr>
          <w:rStyle w:val="s1"/>
          <w:b w:val="0"/>
          <w:bCs w:val="0"/>
        </w:rPr>
        <w:t>ьных дорог общего пользования местного значения, улиц и дорог коммунальной собственности в населенных пунктах</w:t>
      </w:r>
    </w:p>
    <w:p w:rsidR="00000000" w:rsidRDefault="00114927">
      <w:pPr>
        <w:pStyle w:val="pj"/>
      </w:pPr>
      <w:r>
        <w:rPr>
          <w:rStyle w:val="s0"/>
        </w:rPr>
        <w:t>1. Субвенция из государственного бюджета местным бюджетам на финансовое обеспечение строительства, реконструкции, ремонта и содержания автомобильн</w:t>
      </w:r>
      <w:r>
        <w:rPr>
          <w:rStyle w:val="s0"/>
        </w:rPr>
        <w:t xml:space="preserve">ых дорог общего пользования местного значения, улиц и дорог коммунальной собственности в населенных пунктах предоставляется за счет источников формирования государственного дорожного фонда, определенных </w:t>
      </w:r>
      <w:hyperlink w:anchor="sub24020000" w:history="1">
        <w:r>
          <w:rPr>
            <w:rStyle w:val="a5"/>
          </w:rPr>
          <w:t>пунктом 1 части вто</w:t>
        </w:r>
        <w:r>
          <w:rPr>
            <w:rStyle w:val="a5"/>
          </w:rPr>
          <w:t>рой статьи 24-2</w:t>
        </w:r>
      </w:hyperlink>
      <w:r>
        <w:rPr>
          <w:rStyle w:val="s0"/>
        </w:rPr>
        <w:t xml:space="preserve"> настоящего Кодекса, с учетом положений части четвертой </w:t>
      </w:r>
      <w:hyperlink w:anchor="sub240200" w:history="1">
        <w:r>
          <w:rPr>
            <w:rStyle w:val="a5"/>
          </w:rPr>
          <w:t>статьи 24-2</w:t>
        </w:r>
      </w:hyperlink>
      <w:r>
        <w:rPr>
          <w:rStyle w:val="s0"/>
        </w:rPr>
        <w:t xml:space="preserve"> настоящего Кодекса.</w:t>
      </w:r>
    </w:p>
    <w:p w:rsidR="00000000" w:rsidRDefault="00114927">
      <w:pPr>
        <w:pStyle w:val="pj"/>
      </w:pPr>
      <w:r>
        <w:rPr>
          <w:rStyle w:val="s0"/>
        </w:rPr>
        <w:t>В законе о Государственном бюджете Украины утверждаются объемы указанной субвенции отдельно для бюджета Автономной Респуб</w:t>
      </w:r>
      <w:r>
        <w:rPr>
          <w:rStyle w:val="s0"/>
        </w:rPr>
        <w:t>лики Крым, областных бюджетов, бюджетов городов Киева и Севастополя.</w:t>
      </w:r>
    </w:p>
    <w:p w:rsidR="00000000" w:rsidRDefault="00114927">
      <w:pPr>
        <w:pStyle w:val="pj"/>
      </w:pPr>
      <w:r>
        <w:rPr>
          <w:rStyle w:val="s0"/>
        </w:rPr>
        <w:t>2. Субвенция из государственного бюджета местным бюджетам на финансовое обеспечение строительства, реконструкции, ремонта и содержания автомобильных дорог общего пользования местного знач</w:t>
      </w:r>
      <w:r>
        <w:rPr>
          <w:rStyle w:val="s0"/>
        </w:rPr>
        <w:t>ения, улиц и дорог коммунальной собственности в населенных пунктах распределяется следующим образом:</w:t>
      </w:r>
    </w:p>
    <w:p w:rsidR="00000000" w:rsidRDefault="00114927">
      <w:pPr>
        <w:pStyle w:val="pj"/>
      </w:pPr>
      <w:r>
        <w:t>90 процентов общего объема субвенции распределяется между соответствующими местными бюджетами (кроме бюджета города Киева) в зависимости от протяженности а</w:t>
      </w:r>
      <w:r>
        <w:t>втомобильных дорог общего пользования местного значения в соответствующей административно-территориальной единицы по состоянию на 1 января года, предшествующего плановому. Указанные средства могут направляться на строительство, реконструкцию, ремонт и соде</w:t>
      </w:r>
      <w:r>
        <w:t>ржание улиц и дорог коммунальной собственности в населенных пунктах в размере не более 20 процентов объема такой субвенции, утвержденного законом о Государственном бюджете Украины для соответствующего местного бюджета, а также на погашение и обслуживание м</w:t>
      </w:r>
      <w:r>
        <w:t>естного долга по местным заимствованиям, привлеченным для выполнения ремонтно-строительных работ на автомобильных дорогах общего пользования местного значения и коммунальной собственности, в размере не более 30 процентов объема такой субвенции, утвержденно</w:t>
      </w:r>
      <w:r>
        <w:t>го законом о Государственном бюджете Украины для соответствующего местного бюджета. Объемы и направления использования средств за счет таких местных заимствований утверждаются соответствующей областной государственной администрацией с последующим согласова</w:t>
      </w:r>
      <w:r>
        <w:t>нием с Комитетом Верховной Рады Украины по вопросам бюджета</w:t>
      </w:r>
      <w:r>
        <w:rPr>
          <w:rStyle w:val="s0"/>
        </w:rPr>
        <w:t>;</w:t>
      </w:r>
    </w:p>
    <w:p w:rsidR="00000000" w:rsidRDefault="00114927">
      <w:pPr>
        <w:pStyle w:val="pj"/>
      </w:pPr>
      <w:r>
        <w:rPr>
          <w:rStyle w:val="s0"/>
        </w:rPr>
        <w:t>10 процентов общего объема субвенции предоставляется бюджета города Киева на финансовое обеспечение строительства, реконструкции, ремонта и содержания улиц и дорог коммунальной собственности в го</w:t>
      </w:r>
      <w:r>
        <w:rPr>
          <w:rStyle w:val="s0"/>
        </w:rPr>
        <w:t>роде Киеве.</w:t>
      </w:r>
    </w:p>
    <w:p w:rsidR="00000000" w:rsidRDefault="00114927">
      <w:pPr>
        <w:pStyle w:val="pj"/>
      </w:pPr>
      <w:r>
        <w:rPr>
          <w:rStyle w:val="s0"/>
        </w:rPr>
        <w:t>3. Перечень объектов строительства, реконструкции, капитального и текущего среднего ремонта автомобильных дорог общего пользования местного значения, улиц и дорог коммунальной собственности в населенных пунктах с указанием объемов бюджетных сре</w:t>
      </w:r>
      <w:r>
        <w:rPr>
          <w:rStyle w:val="s0"/>
        </w:rPr>
        <w:t>дств для финансового обеспечения таких объектов утверждается Советом министров Автономной Республики Крым, соответствующей областной государственной администрацией, Киевской и Севастопольской городскими государственными администрациями по согласованию с це</w:t>
      </w:r>
      <w:r>
        <w:rPr>
          <w:rStyle w:val="s0"/>
        </w:rPr>
        <w:t>нтральным органом исполнительной власти, реализующим государственную политику в сфере дорожного хозяйства.</w:t>
      </w:r>
    </w:p>
    <w:p w:rsidR="00000000" w:rsidRDefault="00114927">
      <w:pPr>
        <w:pStyle w:val="pj"/>
      </w:pPr>
      <w:r>
        <w:rPr>
          <w:rStyle w:val="s0"/>
        </w:rPr>
        <w:t xml:space="preserve">4. Субвенция из государственного бюджета местным бюджетам на финансовое обеспечение строительства, реконструкции, ремонта и содержания автомобильных </w:t>
      </w:r>
      <w:r>
        <w:rPr>
          <w:rStyle w:val="s0"/>
        </w:rPr>
        <w:t>дорог общего пользования местного значения, улиц и дорог коммунальной собственности в населенных пунктах перечисляется за счет фактических доходов специального фонда государственного бюджета, которые являются источником предоставления указанной субвенции.</w:t>
      </w:r>
    </w:p>
    <w:p w:rsidR="00000000" w:rsidRDefault="00114927">
      <w:pPr>
        <w:pStyle w:val="pj"/>
      </w:pPr>
      <w:r>
        <w:t> </w:t>
      </w:r>
    </w:p>
    <w:p w:rsidR="00000000" w:rsidRDefault="00114927">
      <w:pPr>
        <w:pStyle w:val="pj"/>
        <w:ind w:left="1200" w:hanging="800"/>
      </w:pPr>
      <w:bookmarkStart w:id="125" w:name="SUB103020000"/>
      <w:bookmarkEnd w:id="125"/>
      <w:r>
        <w:rPr>
          <w:rStyle w:val="s1"/>
        </w:rPr>
        <w:t xml:space="preserve">Статья 103-2. </w:t>
      </w:r>
      <w:r>
        <w:rPr>
          <w:rStyle w:val="s0"/>
        </w:rPr>
        <w:t>Образовательная субвенция</w:t>
      </w:r>
    </w:p>
    <w:p w:rsidR="00000000" w:rsidRDefault="00114927">
      <w:pPr>
        <w:pStyle w:val="pj"/>
      </w:pPr>
      <w:r>
        <w:rPr>
          <w:rStyle w:val="s0"/>
        </w:rPr>
        <w:t>1. Образовательная субвенция направляется на оплату труда с начислениями педагогических работников в таких типах учебных заведений:</w:t>
      </w:r>
    </w:p>
    <w:p w:rsidR="00000000" w:rsidRDefault="00114927">
      <w:pPr>
        <w:pStyle w:val="pj"/>
      </w:pPr>
      <w:r>
        <w:rPr>
          <w:rStyle w:val="s0"/>
        </w:rPr>
        <w:t xml:space="preserve">1) начальные школы, гимназии (кроме дошкольных подразделений в таких заведениях), </w:t>
      </w:r>
      <w:r>
        <w:rPr>
          <w:rStyle w:val="s0"/>
        </w:rPr>
        <w:t>лицее;</w:t>
      </w:r>
    </w:p>
    <w:p w:rsidR="00000000" w:rsidRDefault="00114927">
      <w:pPr>
        <w:pStyle w:val="pj"/>
      </w:pPr>
      <w:r>
        <w:rPr>
          <w:rStyle w:val="s0"/>
        </w:rPr>
        <w:t>2) специальные школы;</w:t>
      </w:r>
    </w:p>
    <w:p w:rsidR="00000000" w:rsidRDefault="00114927">
      <w:pPr>
        <w:pStyle w:val="pj"/>
      </w:pPr>
      <w:r>
        <w:rPr>
          <w:rStyle w:val="s0"/>
        </w:rPr>
        <w:t>3) учреждения специализированного образования: художественные, спортивные, военные (военно-морские, военно-спортивные), научные лицее, лицее с усиленной военно-физической подготовкой;</w:t>
      </w:r>
    </w:p>
    <w:p w:rsidR="00000000" w:rsidRDefault="00114927">
      <w:pPr>
        <w:pStyle w:val="pj"/>
      </w:pPr>
      <w:r>
        <w:rPr>
          <w:rStyle w:val="s0"/>
        </w:rPr>
        <w:t>4) детские дома, учебно-реабилитационные центры, инклюзивного-ресурсные центры;</w:t>
      </w:r>
    </w:p>
    <w:p w:rsidR="00000000" w:rsidRDefault="00114927">
      <w:pPr>
        <w:pStyle w:val="pj"/>
      </w:pPr>
      <w:r>
        <w:rPr>
          <w:rStyle w:val="s0"/>
        </w:rPr>
        <w:t>5) учреждения профессионального (профессионально-технического) образования государственной и коммунальной собственности в части обеспечения расходов на получение полного общего</w:t>
      </w:r>
      <w:r>
        <w:rPr>
          <w:rStyle w:val="s0"/>
        </w:rPr>
        <w:t xml:space="preserve"> среднего образования;</w:t>
      </w:r>
    </w:p>
    <w:p w:rsidR="00000000" w:rsidRDefault="00114927">
      <w:pPr>
        <w:pStyle w:val="pj"/>
      </w:pPr>
      <w:r>
        <w:rPr>
          <w:rStyle w:val="s0"/>
        </w:rPr>
        <w:t>6) учреждения профессиональной перед высшими образования и колледжи государственной и коммунальной собственности в части обеспечения расходов на получение полного общего среднего образования.</w:t>
      </w:r>
    </w:p>
    <w:p w:rsidR="00000000" w:rsidRDefault="00114927">
      <w:pPr>
        <w:pStyle w:val="pj"/>
      </w:pPr>
      <w:r>
        <w:rPr>
          <w:rStyle w:val="s0"/>
        </w:rPr>
        <w:t>2. В законе о Государственном бюджете Укр</w:t>
      </w:r>
      <w:r>
        <w:rPr>
          <w:rStyle w:val="s0"/>
        </w:rPr>
        <w:t>аины утверждаются объемы образовательной субвенции отдельно для бюджета Автономной Республики Крым, областных бюджетов и бюджетов местного самоуправления.</w:t>
      </w:r>
    </w:p>
    <w:p w:rsidR="00000000" w:rsidRDefault="00114927">
      <w:pPr>
        <w:pStyle w:val="pj"/>
      </w:pPr>
      <w:r>
        <w:rPr>
          <w:rStyle w:val="s0"/>
        </w:rPr>
        <w:t xml:space="preserve">3. Образовательная субвенция распределяется между соответствующими бюджетами на основе </w:t>
      </w:r>
      <w:hyperlink r:id="rId133" w:history="1">
        <w:r>
          <w:rPr>
            <w:rStyle w:val="a5"/>
          </w:rPr>
          <w:t>формулы</w:t>
        </w:r>
      </w:hyperlink>
      <w:r>
        <w:rPr>
          <w:rStyle w:val="s0"/>
        </w:rPr>
        <w:t>, которая разрабатывается центральным органом исполнительной власти, обеспечивающий формирование и реализует государственную политику в сфере образования, и утверждается Кабинетом Министров Украины и должна учитывать, в частности, следующие параметры:</w:t>
      </w:r>
    </w:p>
    <w:p w:rsidR="00000000" w:rsidRDefault="00114927">
      <w:pPr>
        <w:pStyle w:val="pj"/>
      </w:pPr>
      <w:r>
        <w:rPr>
          <w:rStyle w:val="s0"/>
        </w:rPr>
        <w:t>1) к</w:t>
      </w:r>
      <w:r>
        <w:rPr>
          <w:rStyle w:val="s0"/>
        </w:rPr>
        <w:t>оличество учащихся учреждений общего среднего образования, учащихся, получающих полное среднее образование в учреждениях профессионального (профессионально-технического) образования государственной и коммунальной собственности, студентов, получающих полное</w:t>
      </w:r>
      <w:r>
        <w:rPr>
          <w:rStyle w:val="s0"/>
        </w:rPr>
        <w:t xml:space="preserve"> среднее образование в учреждениях профессионального перед высшими образования и колледжах государственной и коммунальной собственности, в городской и сельской местности, горных населенных пунктах;</w:t>
      </w:r>
    </w:p>
    <w:p w:rsidR="00000000" w:rsidRDefault="00114927">
      <w:pPr>
        <w:pStyle w:val="pj"/>
      </w:pPr>
      <w:r>
        <w:rPr>
          <w:rStyle w:val="s0"/>
        </w:rPr>
        <w:t>2) расчетная наполняемость классов;</w:t>
      </w:r>
    </w:p>
    <w:p w:rsidR="00000000" w:rsidRDefault="00114927">
      <w:pPr>
        <w:pStyle w:val="pj"/>
      </w:pPr>
      <w:r>
        <w:rPr>
          <w:rStyle w:val="s0"/>
        </w:rPr>
        <w:t>3) учебные планы.</w:t>
      </w:r>
    </w:p>
    <w:p w:rsidR="00000000" w:rsidRDefault="00114927">
      <w:pPr>
        <w:pStyle w:val="pj"/>
      </w:pPr>
      <w:r>
        <w:rPr>
          <w:rStyle w:val="s0"/>
        </w:rPr>
        <w:t>Фина</w:t>
      </w:r>
      <w:r>
        <w:rPr>
          <w:rStyle w:val="s0"/>
        </w:rPr>
        <w:t>нсовый норматив бюджетной обеспеченности, используется для распределения образовательной субвенции, определяется Кабинетом Министров Украины с учетом указанных параметров.</w:t>
      </w:r>
    </w:p>
    <w:p w:rsidR="00000000" w:rsidRDefault="00114927">
      <w:pPr>
        <w:pStyle w:val="pj"/>
      </w:pPr>
      <w:r>
        <w:rPr>
          <w:rStyle w:val="s0"/>
        </w:rPr>
        <w:t>При этом в составе указанной субвенции предполагается резерв средств, объем которого</w:t>
      </w:r>
      <w:r>
        <w:rPr>
          <w:rStyle w:val="s0"/>
        </w:rPr>
        <w:t xml:space="preserve"> не может превышать 1 процента общего объема субвенции.</w:t>
      </w:r>
    </w:p>
    <w:p w:rsidR="00000000" w:rsidRDefault="00114927">
      <w:pPr>
        <w:pStyle w:val="pj"/>
      </w:pPr>
      <w:r>
        <w:rPr>
          <w:rStyle w:val="s0"/>
        </w:rPr>
        <w:t>Кабинет Министров Украины осуществляет распределение резерва образовательной субвенции и может определять направления использования таких средств.</w:t>
      </w:r>
    </w:p>
    <w:p w:rsidR="00000000" w:rsidRDefault="00114927">
      <w:pPr>
        <w:pStyle w:val="pj"/>
      </w:pPr>
      <w:r>
        <w:rPr>
          <w:rStyle w:val="s0"/>
        </w:rPr>
        <w:t>4. Остатки средств по образовательной субвенции на ко</w:t>
      </w:r>
      <w:r>
        <w:rPr>
          <w:rStyle w:val="s0"/>
        </w:rPr>
        <w:t>нец бюджетного периода хранятся на счетах соответствующих местных бюджетов и используются в следующем бюджетном периоде с учетом целевого назначения субвенции и на обновление материально-технической базы учебных заведений государственной и коммунальной соб</w:t>
      </w:r>
      <w:r>
        <w:rPr>
          <w:rStyle w:val="s0"/>
        </w:rPr>
        <w:t>ственности, указанных в части первой настоящей статьи.</w:t>
      </w:r>
    </w:p>
    <w:p w:rsidR="00000000" w:rsidRDefault="00114927">
      <w:pPr>
        <w:pStyle w:val="pj"/>
      </w:pPr>
      <w:r>
        <w:rPr>
          <w:rStyle w:val="s0"/>
        </w:rPr>
        <w:t> </w:t>
      </w:r>
    </w:p>
    <w:p w:rsidR="00000000" w:rsidRDefault="00114927">
      <w:pPr>
        <w:pStyle w:val="pj"/>
      </w:pPr>
      <w:bookmarkStart w:id="126" w:name="SUB103030000"/>
      <w:bookmarkEnd w:id="126"/>
      <w:r>
        <w:rPr>
          <w:rStyle w:val="s1"/>
        </w:rPr>
        <w:t xml:space="preserve">Статья 103-3. </w:t>
      </w:r>
      <w:r>
        <w:rPr>
          <w:rStyle w:val="s0"/>
        </w:rPr>
        <w:t>Субвенция на предоставление государственной поддержки лицам с особыми образовательными потребностями</w:t>
      </w:r>
    </w:p>
    <w:p w:rsidR="00000000" w:rsidRDefault="00114927">
      <w:pPr>
        <w:pStyle w:val="pj"/>
      </w:pPr>
      <w:r>
        <w:rPr>
          <w:rStyle w:val="s0"/>
        </w:rPr>
        <w:t>1. Субвенция на предоставление государственной поддержки лицам с особыми образовател</w:t>
      </w:r>
      <w:r>
        <w:rPr>
          <w:rStyle w:val="s0"/>
        </w:rPr>
        <w:t>ьными потребностями направляется на предоставление государственной поддержки для получения образования детьми слепыми и с пониженным зрением, глухими и с пониженным слухом, с тяжелыми нарушениями речи, с задержкой психического развития, с нарушениями опорн</w:t>
      </w:r>
      <w:r>
        <w:rPr>
          <w:rStyle w:val="s0"/>
        </w:rPr>
        <w:t>о-двигательного аппарата, с нарушением интеллектуального развития, со сложными нарушениями развития (в том числе с расстройствами аутистического спектра) в учреждениях и учреждениях образования в соответствии с частью второй настоящей статьи.</w:t>
      </w:r>
    </w:p>
    <w:p w:rsidR="00000000" w:rsidRDefault="00114927">
      <w:pPr>
        <w:pStyle w:val="pj"/>
      </w:pPr>
      <w:r>
        <w:rPr>
          <w:rStyle w:val="s0"/>
        </w:rPr>
        <w:t>2. За счет су</w:t>
      </w:r>
      <w:r>
        <w:rPr>
          <w:rStyle w:val="s0"/>
        </w:rPr>
        <w:t>бвенции на предоставление государственной поддержки лицам с особыми образовательными потребностями осуществляются расходы на:</w:t>
      </w:r>
    </w:p>
    <w:p w:rsidR="00000000" w:rsidRDefault="00114927">
      <w:pPr>
        <w:pStyle w:val="pj"/>
      </w:pPr>
      <w:r>
        <w:rPr>
          <w:rStyle w:val="s0"/>
        </w:rPr>
        <w:t>1) оплату труда специалистов (перечень которых утверждается Кабинетом Министров Украины) на основе заключенных гражданско-правовых</w:t>
      </w:r>
      <w:r>
        <w:rPr>
          <w:rStyle w:val="s0"/>
        </w:rPr>
        <w:t xml:space="preserve"> договоров по:</w:t>
      </w:r>
    </w:p>
    <w:p w:rsidR="00000000" w:rsidRDefault="00114927">
      <w:pPr>
        <w:pStyle w:val="pj"/>
      </w:pPr>
      <w:r>
        <w:rPr>
          <w:rStyle w:val="s0"/>
        </w:rPr>
        <w:t>проведения (предоставления) психолого-педагогических и коррекционно-развивающих занятий (услуг) в соответствии с индивидуальными программами развития для лиц с особыми образовательными потребностями, которые получают образование в инклюзивны</w:t>
      </w:r>
      <w:r>
        <w:rPr>
          <w:rStyle w:val="s0"/>
        </w:rPr>
        <w:t>х классах (группах) учреждений дошкольного и общего среднего образования (кроме учреждений дошкольного образования (ясел- садов) компенсирующего типа, домов ребенка, учреждений дошкольного образования (детских домов) интернатного типа, специальных школ, са</w:t>
      </w:r>
      <w:r>
        <w:rPr>
          <w:rStyle w:val="s0"/>
        </w:rPr>
        <w:t>наторных школ, учебно-реабилитационных центров);</w:t>
      </w:r>
    </w:p>
    <w:p w:rsidR="00000000" w:rsidRDefault="00114927">
      <w:pPr>
        <w:pStyle w:val="pj"/>
      </w:pPr>
      <w:r>
        <w:rPr>
          <w:rStyle w:val="s0"/>
        </w:rPr>
        <w:t>оказание психолого-педагогических и коррекционно-развивающих услуг по обеспечению образовательного процесса лиц с особыми образовательными потребностями, которые получают образование в инклюзивных и специаль</w:t>
      </w:r>
      <w:r>
        <w:rPr>
          <w:rStyle w:val="s0"/>
        </w:rPr>
        <w:t>ных классах (группах) учреждений внешкольного, профессиональной (профессионально-технического) и профессиональной перед высшими образования государственной и коммунальной собственности;</w:t>
      </w:r>
    </w:p>
    <w:p w:rsidR="00000000" w:rsidRDefault="00114927">
      <w:pPr>
        <w:pStyle w:val="pj"/>
      </w:pPr>
      <w:r>
        <w:rPr>
          <w:rStyle w:val="s0"/>
        </w:rPr>
        <w:t>2) приобретение специальных средств коррекции психофизического развити</w:t>
      </w:r>
      <w:r>
        <w:rPr>
          <w:rStyle w:val="s0"/>
        </w:rPr>
        <w:t>я, позволяющие овладеть учебную программу для лиц с особыми образовательными потребностями, которые получают образование в инклюзивных и специальных классах (группах) учреждений дошкольного и общего среднего образования (кроме учреждений дошкольного образо</w:t>
      </w:r>
      <w:r>
        <w:rPr>
          <w:rStyle w:val="s0"/>
        </w:rPr>
        <w:t>вания (яслей-садов) компенсирующего типа, домов ребенка, учреждений дошкольного образования (детских домов) интернатного типа, специальных школ, санаторных школ, учебно-реабилитационных центров), учреждений внешкольного, профессиональной (профессионально-т</w:t>
      </w:r>
      <w:r>
        <w:rPr>
          <w:rStyle w:val="s0"/>
        </w:rPr>
        <w:t>ехнического) и профессиональной перед высшими образования государственной и коммунальной собственности. Типовой перечень специальных средств коррекции психофизического развития утверждается центральным органом исполнительной власти, который обеспечивает фо</w:t>
      </w:r>
      <w:r>
        <w:rPr>
          <w:rStyle w:val="s0"/>
        </w:rPr>
        <w:t>рмирование и реализует государственную политику в сфере образования;</w:t>
      </w:r>
    </w:p>
    <w:p w:rsidR="00000000" w:rsidRDefault="00114927">
      <w:pPr>
        <w:pStyle w:val="pj"/>
      </w:pPr>
      <w:r>
        <w:rPr>
          <w:rStyle w:val="s0"/>
        </w:rPr>
        <w:t>3) оснащение кабинетов и / или ресурсных комнат в соответствующих учебных заведениях и инклюзивного-ресурсных центрах для предоставления психолого-педагогических и коррекционно-развивающи</w:t>
      </w:r>
      <w:r>
        <w:rPr>
          <w:rStyle w:val="s0"/>
        </w:rPr>
        <w:t>х услуг лицам с особыми образовательными потребностями (приобретение методического, учебного и программного обеспечения, предметов, материалов и оборудования, в том числе долгосрочного пользования).</w:t>
      </w:r>
    </w:p>
    <w:p w:rsidR="00000000" w:rsidRDefault="00114927">
      <w:pPr>
        <w:pStyle w:val="pj"/>
      </w:pPr>
      <w:r>
        <w:rPr>
          <w:rStyle w:val="s0"/>
        </w:rPr>
        <w:t>3. В законе о Государственном бюджете Украины утверждаютс</w:t>
      </w:r>
      <w:r>
        <w:rPr>
          <w:rStyle w:val="s0"/>
        </w:rPr>
        <w:t>я объемы указанной субвенции отдельно для бюджета Автономной Республики Крым, областных бюджетов, бюджетов городов Киева и Севастополя.</w:t>
      </w:r>
    </w:p>
    <w:p w:rsidR="00000000" w:rsidRDefault="00114927">
      <w:pPr>
        <w:pStyle w:val="pj"/>
      </w:pPr>
      <w:r>
        <w:rPr>
          <w:rStyle w:val="s0"/>
        </w:rPr>
        <w:t>Распределение субвенции на предоставление государственной поддержки лицам с особыми образовательными потребностями между</w:t>
      </w:r>
      <w:r>
        <w:rPr>
          <w:rStyle w:val="s0"/>
        </w:rPr>
        <w:t xml:space="preserve"> местными бюджетами осуществляется в порядке, определенном Кабинетом Министров Украины.</w:t>
      </w:r>
    </w:p>
    <w:p w:rsidR="00000000" w:rsidRDefault="00114927">
      <w:pPr>
        <w:pStyle w:val="pj"/>
      </w:pPr>
      <w:r>
        <w:rPr>
          <w:rStyle w:val="s0"/>
        </w:rPr>
        <w:t>4. Остатки средств по субвенции на предоставление государственной поддержки лицам с особыми образовательными потребностями на конец бюджетного периода хранятся на счета</w:t>
      </w:r>
      <w:r>
        <w:rPr>
          <w:rStyle w:val="s0"/>
        </w:rPr>
        <w:t>х соответствующих местных бюджетов и используются в следующем бюджетном периоде с учетом целевого назначения субвенции.</w:t>
      </w:r>
    </w:p>
    <w:p w:rsidR="00000000" w:rsidRDefault="00114927">
      <w:pPr>
        <w:pStyle w:val="pj"/>
      </w:pPr>
      <w:r>
        <w:rPr>
          <w:rStyle w:val="s0"/>
        </w:rPr>
        <w:t> </w:t>
      </w:r>
    </w:p>
    <w:p w:rsidR="00000000" w:rsidRDefault="00114927">
      <w:pPr>
        <w:pStyle w:val="pj"/>
        <w:ind w:left="1200" w:hanging="800"/>
      </w:pPr>
      <w:bookmarkStart w:id="127" w:name="SUB103040000"/>
      <w:bookmarkEnd w:id="127"/>
      <w:r>
        <w:rPr>
          <w:rStyle w:val="s1"/>
        </w:rPr>
        <w:t xml:space="preserve">Статья 103-4. </w:t>
      </w:r>
      <w:r>
        <w:rPr>
          <w:rStyle w:val="s0"/>
        </w:rPr>
        <w:t>Исключена</w:t>
      </w:r>
    </w:p>
    <w:p w:rsidR="00000000" w:rsidRDefault="00114927">
      <w:pPr>
        <w:pStyle w:val="pj"/>
      </w:pPr>
      <w:r>
        <w:rPr>
          <w:rStyle w:val="s0"/>
        </w:rPr>
        <w:t> </w:t>
      </w:r>
    </w:p>
    <w:p w:rsidR="00000000" w:rsidRDefault="00114927">
      <w:pPr>
        <w:pStyle w:val="pj"/>
        <w:ind w:left="1200" w:hanging="800"/>
      </w:pPr>
      <w:bookmarkStart w:id="128" w:name="SUB103050000"/>
      <w:bookmarkEnd w:id="128"/>
      <w:r>
        <w:rPr>
          <w:rStyle w:val="s1"/>
        </w:rPr>
        <w:t xml:space="preserve">Статья 103-5. </w:t>
      </w:r>
      <w:r>
        <w:rPr>
          <w:rStyle w:val="s0"/>
        </w:rPr>
        <w:t>Исключена</w:t>
      </w:r>
    </w:p>
    <w:p w:rsidR="00000000" w:rsidRDefault="00114927">
      <w:pPr>
        <w:pStyle w:val="pj"/>
        <w:ind w:left="1200" w:hanging="800"/>
      </w:pPr>
      <w:r>
        <w:rPr>
          <w:rStyle w:val="s0"/>
        </w:rPr>
        <w:t> </w:t>
      </w:r>
    </w:p>
    <w:p w:rsidR="00000000" w:rsidRDefault="00114927">
      <w:pPr>
        <w:pStyle w:val="pj"/>
        <w:ind w:left="1200" w:hanging="800"/>
      </w:pPr>
      <w:bookmarkStart w:id="129" w:name="SUB103060000"/>
      <w:bookmarkEnd w:id="129"/>
      <w:r>
        <w:rPr>
          <w:rStyle w:val="s1"/>
        </w:rPr>
        <w:t xml:space="preserve">Статья 103-6. </w:t>
      </w:r>
      <w:r>
        <w:rPr>
          <w:rStyle w:val="s0"/>
        </w:rPr>
        <w:t>Дополнительная дотация на осуществление переданных из государственного бюджета расходов по содержанию учреждений образования и здравоохранения</w:t>
      </w:r>
    </w:p>
    <w:p w:rsidR="00000000" w:rsidRDefault="00114927">
      <w:pPr>
        <w:pStyle w:val="pj"/>
      </w:pPr>
      <w:r>
        <w:rPr>
          <w:rStyle w:val="s0"/>
        </w:rPr>
        <w:t>1. Дополнительная дотация на осуществление переданных из государственного бюджета расходов по содержанию учрежден</w:t>
      </w:r>
      <w:r>
        <w:rPr>
          <w:rStyle w:val="s0"/>
        </w:rPr>
        <w:t>ий образования и здравоохранения направляется на:</w:t>
      </w:r>
    </w:p>
    <w:p w:rsidR="00000000" w:rsidRDefault="00114927">
      <w:pPr>
        <w:pStyle w:val="pj"/>
      </w:pPr>
      <w:r>
        <w:rPr>
          <w:rStyle w:val="s0"/>
        </w:rPr>
        <w:t xml:space="preserve">1) расходы учебных заведений, определенных в части первой </w:t>
      </w:r>
      <w:hyperlink w:anchor="sub103020000" w:history="1">
        <w:r>
          <w:rPr>
            <w:rStyle w:val="a5"/>
          </w:rPr>
          <w:t>статьи 103-2</w:t>
        </w:r>
      </w:hyperlink>
      <w:r>
        <w:rPr>
          <w:rStyle w:val="s0"/>
        </w:rPr>
        <w:t xml:space="preserve"> этого Кодекса (кроме расходов на оплату труда с начислениями педагогических работников учебных завед</w:t>
      </w:r>
      <w:r>
        <w:rPr>
          <w:rStyle w:val="s0"/>
        </w:rPr>
        <w:t xml:space="preserve">ений, определенных </w:t>
      </w:r>
      <w:hyperlink w:anchor="sub103020000" w:history="1">
        <w:r>
          <w:rPr>
            <w:rStyle w:val="a5"/>
          </w:rPr>
          <w:t>пунктами 1-4 части первой статьи 103-2</w:t>
        </w:r>
      </w:hyperlink>
      <w:r>
        <w:rPr>
          <w:rStyle w:val="s0"/>
        </w:rPr>
        <w:t xml:space="preserve"> настоящего Кодекса, а также учебных заведений, определенных </w:t>
      </w:r>
      <w:hyperlink w:anchor="sub103020000" w:history="1">
        <w:r>
          <w:rPr>
            <w:rStyle w:val="a5"/>
          </w:rPr>
          <w:t>пунктами 5 и 6 части первой статьи 103-2</w:t>
        </w:r>
      </w:hyperlink>
      <w:r>
        <w:rPr>
          <w:rStyle w:val="s0"/>
        </w:rPr>
        <w:t xml:space="preserve"> настоящего Кодекса, в части</w:t>
      </w:r>
      <w:r>
        <w:rPr>
          <w:rStyle w:val="s0"/>
        </w:rPr>
        <w:t xml:space="preserve"> получения полного общего среднего образования);</w:t>
      </w:r>
    </w:p>
    <w:p w:rsidR="00000000" w:rsidRDefault="00114927">
      <w:pPr>
        <w:pStyle w:val="pj"/>
      </w:pPr>
      <w:r>
        <w:rPr>
          <w:rStyle w:val="s0"/>
        </w:rPr>
        <w:t>2) расходы учреждений здравоохранения, определенных в пункте 3 части первой статьи 89 и в пункте 3 части первой статьи 90 настоящего Кодекса, на оплату коммунальных услуг и энергоносителей.</w:t>
      </w:r>
    </w:p>
    <w:p w:rsidR="00000000" w:rsidRDefault="00114927">
      <w:pPr>
        <w:pStyle w:val="pj"/>
      </w:pPr>
      <w:r>
        <w:rPr>
          <w:rStyle w:val="s0"/>
        </w:rPr>
        <w:t>2. В законе о Гос</w:t>
      </w:r>
      <w:r>
        <w:rPr>
          <w:rStyle w:val="s0"/>
        </w:rPr>
        <w:t>ударственном бюджете Украины утверждаются объемы дополнительной дотации на осуществление переданных из государственного бюджета расходов по содержанию учреждений образования и здравоохранения для областных бюджетов.</w:t>
      </w:r>
    </w:p>
    <w:p w:rsidR="00000000" w:rsidRDefault="00114927">
      <w:pPr>
        <w:pStyle w:val="pj"/>
      </w:pPr>
      <w:r>
        <w:rPr>
          <w:rStyle w:val="s0"/>
        </w:rPr>
        <w:t>3. Дополнительная дотация на осуществлен</w:t>
      </w:r>
      <w:r>
        <w:rPr>
          <w:rStyle w:val="s0"/>
        </w:rPr>
        <w:t>ие переданных из государственного бюджета расходов по содержанию учреждений образования и здравоохранения распределяется между областными бюджетами с учетом следующих параметров:</w:t>
      </w:r>
    </w:p>
    <w:p w:rsidR="00000000" w:rsidRDefault="00114927">
      <w:pPr>
        <w:pStyle w:val="pj"/>
      </w:pPr>
      <w:r>
        <w:rPr>
          <w:rStyle w:val="s0"/>
        </w:rPr>
        <w:t>1) численность населения;</w:t>
      </w:r>
    </w:p>
    <w:p w:rsidR="00000000" w:rsidRDefault="00114927">
      <w:pPr>
        <w:pStyle w:val="pj"/>
      </w:pPr>
      <w:r>
        <w:rPr>
          <w:rStyle w:val="s0"/>
        </w:rPr>
        <w:t>2) поступления доходов местных бюджетов области, оп</w:t>
      </w:r>
      <w:r>
        <w:rPr>
          <w:rStyle w:val="s0"/>
        </w:rPr>
        <w:t xml:space="preserve">ределенных </w:t>
      </w:r>
      <w:hyperlink w:anchor="sub640000" w:history="1">
        <w:r>
          <w:rPr>
            <w:rStyle w:val="a5"/>
          </w:rPr>
          <w:t>пунктом 1 части первой статьи 64</w:t>
        </w:r>
      </w:hyperlink>
      <w:r>
        <w:rPr>
          <w:rStyle w:val="s0"/>
        </w:rPr>
        <w:t xml:space="preserve"> и </w:t>
      </w:r>
      <w:hyperlink w:anchor="sub660000" w:history="1">
        <w:r>
          <w:rPr>
            <w:rStyle w:val="a5"/>
          </w:rPr>
          <w:t>66</w:t>
        </w:r>
      </w:hyperlink>
      <w:r>
        <w:rPr>
          <w:rStyle w:val="s0"/>
        </w:rPr>
        <w:t xml:space="preserve"> настоящего Кодекса, за соответствующий отчетный период года, предшествующего плановому;</w:t>
      </w:r>
    </w:p>
    <w:p w:rsidR="00000000" w:rsidRDefault="00114927">
      <w:pPr>
        <w:pStyle w:val="pj"/>
      </w:pPr>
      <w:r>
        <w:rPr>
          <w:rStyle w:val="s0"/>
        </w:rPr>
        <w:t>3) приведен индекс относительной налогоспособности сводного бюджета области;</w:t>
      </w:r>
    </w:p>
    <w:p w:rsidR="00000000" w:rsidRDefault="00114927">
      <w:pPr>
        <w:pStyle w:val="pj"/>
      </w:pPr>
      <w:r>
        <w:rPr>
          <w:rStyle w:val="s0"/>
        </w:rPr>
        <w:t>4) количество учащихся учреждений общего среднего и профессионального (профессионально-технического) образования.</w:t>
      </w:r>
    </w:p>
    <w:p w:rsidR="00000000" w:rsidRDefault="00114927">
      <w:pPr>
        <w:pStyle w:val="pj"/>
      </w:pPr>
      <w:r>
        <w:rPr>
          <w:rStyle w:val="s0"/>
        </w:rPr>
        <w:t xml:space="preserve">Распределение дополнительной дотации на осуществление переданных </w:t>
      </w:r>
      <w:r>
        <w:rPr>
          <w:rStyle w:val="s0"/>
        </w:rPr>
        <w:t>из государственного бюджета расходов по содержанию учреждений образования и здравоохранения осуществляется в следующих пропорциях:</w:t>
      </w:r>
    </w:p>
    <w:p w:rsidR="00000000" w:rsidRDefault="00114927">
      <w:pPr>
        <w:pStyle w:val="pj"/>
      </w:pPr>
      <w:r>
        <w:rPr>
          <w:rStyle w:val="s0"/>
        </w:rPr>
        <w:t>10 процентов объема - пропорционально удельному весу количества имеющегося населения области на 1 января года, предшествующег</w:t>
      </w:r>
      <w:r>
        <w:rPr>
          <w:rStyle w:val="s0"/>
        </w:rPr>
        <w:t>о плановому;</w:t>
      </w:r>
    </w:p>
    <w:p w:rsidR="00000000" w:rsidRDefault="00114927">
      <w:pPr>
        <w:pStyle w:val="pj"/>
      </w:pPr>
      <w:r>
        <w:rPr>
          <w:rStyle w:val="s0"/>
        </w:rPr>
        <w:t>40 процентов объема - пропорционально удельному весу приведенного индекса относительной налогоспособности сводного бюджета области;</w:t>
      </w:r>
    </w:p>
    <w:p w:rsidR="00000000" w:rsidRDefault="00114927">
      <w:pPr>
        <w:pStyle w:val="pj"/>
      </w:pPr>
      <w:r>
        <w:rPr>
          <w:rStyle w:val="s0"/>
        </w:rPr>
        <w:t>50 процентов объема - пропорционально удельному весу количества учащихся учреждений общего среднего и профессио</w:t>
      </w:r>
      <w:r>
        <w:rPr>
          <w:rStyle w:val="s0"/>
        </w:rPr>
        <w:t>нального (профессионально-технического) образования по состоянию на 1 января года, предшествующего плановому.</w:t>
      </w:r>
    </w:p>
    <w:p w:rsidR="00000000" w:rsidRDefault="00114927">
      <w:pPr>
        <w:pStyle w:val="pj"/>
      </w:pPr>
      <w:r>
        <w:rPr>
          <w:rStyle w:val="s0"/>
        </w:rPr>
        <w:t>4. Приведенный индекс относительной налогоспособности является коэффициентом, который определяется как сумма среднего индекса налогоспособности св</w:t>
      </w:r>
      <w:r>
        <w:rPr>
          <w:rStyle w:val="s0"/>
        </w:rPr>
        <w:t>одных бюджетов областей, значение которого равно 1, и показателя, отражающего разницу между средним индексом налогоспособности сводных бюджетов областей и индексом налогоспособности соответствующего сводного бюджета области.</w:t>
      </w:r>
    </w:p>
    <w:p w:rsidR="00000000" w:rsidRDefault="00114927">
      <w:pPr>
        <w:pStyle w:val="pj"/>
      </w:pPr>
      <w:r>
        <w:rPr>
          <w:rStyle w:val="s0"/>
        </w:rPr>
        <w:t>Индекс налогоспособности соотве</w:t>
      </w:r>
      <w:r>
        <w:rPr>
          <w:rStyle w:val="s0"/>
        </w:rPr>
        <w:t>тствующего сводного бюджета области является коэффициентом, который определяет уровень налогоспособности сводного бюджета такой области по сравнению с аналогичным средним показателем сводных бюджетов областей в расчете на одного человека.</w:t>
      </w:r>
    </w:p>
    <w:p w:rsidR="00000000" w:rsidRDefault="00114927">
      <w:pPr>
        <w:pStyle w:val="pj"/>
      </w:pPr>
      <w:r>
        <w:rPr>
          <w:rStyle w:val="s0"/>
        </w:rPr>
        <w:t xml:space="preserve">5. Распределение </w:t>
      </w:r>
      <w:r>
        <w:rPr>
          <w:rStyle w:val="s0"/>
        </w:rPr>
        <w:t>дополнительной дотации на осуществление переданных из государственного бюджета расходов по содержанию учреждений образования и здравоохранения осуществляется между местными бюджетами в порядке, определенном областными государственными администрациями, по с</w:t>
      </w:r>
      <w:r>
        <w:rPr>
          <w:rStyle w:val="s0"/>
        </w:rPr>
        <w:t>огласованию с Кабинетом Министров Украины и утверждается решением об областном бюджете.</w:t>
      </w:r>
    </w:p>
    <w:p w:rsidR="00000000" w:rsidRDefault="00114927">
      <w:pPr>
        <w:pStyle w:val="pj"/>
      </w:pPr>
      <w:r>
        <w:t> </w:t>
      </w:r>
    </w:p>
    <w:p w:rsidR="00000000" w:rsidRDefault="00114927">
      <w:pPr>
        <w:pStyle w:val="pj"/>
        <w:ind w:left="1200" w:hanging="800"/>
      </w:pPr>
      <w:bookmarkStart w:id="130" w:name="SUB1040000"/>
      <w:bookmarkEnd w:id="130"/>
      <w:r>
        <w:rPr>
          <w:rStyle w:val="s1"/>
        </w:rPr>
        <w:t xml:space="preserve">Статья 104. </w:t>
      </w:r>
      <w:r>
        <w:rPr>
          <w:rStyle w:val="s0"/>
        </w:rPr>
        <w:t>Субвенции на содержание объектов общего пользования или ликвидацию негативных последствий деятельности объектов общего пользования</w:t>
      </w:r>
    </w:p>
    <w:p w:rsidR="00000000" w:rsidRDefault="00114927">
      <w:pPr>
        <w:pStyle w:val="pj"/>
      </w:pPr>
      <w:r>
        <w:rPr>
          <w:rStyle w:val="s0"/>
        </w:rPr>
        <w:t>1. Субвенция на содержа</w:t>
      </w:r>
      <w:r>
        <w:rPr>
          <w:rStyle w:val="s0"/>
        </w:rPr>
        <w:t>ние объектов общего пользования или ликвидацию негативных последствий деятельности объектов общего пользования предоставляется из одного местного бюджета другому для компенсации соответствующих расходов.</w:t>
      </w:r>
    </w:p>
    <w:p w:rsidR="00000000" w:rsidRDefault="00114927">
      <w:pPr>
        <w:pStyle w:val="pj"/>
      </w:pPr>
      <w:r>
        <w:rPr>
          <w:rStyle w:val="s0"/>
        </w:rPr>
        <w:t>2. Условия содержания объектов общего пользования ил</w:t>
      </w:r>
      <w:r>
        <w:rPr>
          <w:rStyle w:val="s0"/>
        </w:rPr>
        <w:t>и ликвидации негативных последствий деятельности объектов общего пользование и предоставление субвенции определяются на договорных основах между представителем субвенции и ее получателем.</w:t>
      </w:r>
    </w:p>
    <w:p w:rsidR="00000000" w:rsidRDefault="00114927">
      <w:pPr>
        <w:pStyle w:val="pj"/>
      </w:pPr>
      <w:r>
        <w:t> </w:t>
      </w:r>
    </w:p>
    <w:p w:rsidR="00000000" w:rsidRDefault="00114927">
      <w:pPr>
        <w:pStyle w:val="pj"/>
        <w:ind w:left="1200" w:hanging="800"/>
      </w:pPr>
      <w:bookmarkStart w:id="131" w:name="SUB1050000"/>
      <w:bookmarkEnd w:id="131"/>
      <w:r>
        <w:rPr>
          <w:rStyle w:val="s1"/>
        </w:rPr>
        <w:t xml:space="preserve">Статья 105. </w:t>
      </w:r>
      <w:r>
        <w:rPr>
          <w:rStyle w:val="s0"/>
        </w:rPr>
        <w:t>Субвенции на подготовку и реализацию публичных инвести</w:t>
      </w:r>
      <w:r>
        <w:rPr>
          <w:rStyle w:val="s0"/>
        </w:rPr>
        <w:t>ционных проектов и программ публичных инвестиций</w:t>
      </w:r>
    </w:p>
    <w:p w:rsidR="00000000" w:rsidRDefault="00114927">
      <w:pPr>
        <w:pStyle w:val="pj"/>
      </w:pPr>
      <w:r>
        <w:rPr>
          <w:rStyle w:val="s0"/>
        </w:rPr>
        <w:t>1. Предоставление субвенций на подготовку и реализацию публичных инвестиционных проектов и программ публичных инвестиций основывается на следующих основных принципах:</w:t>
      </w:r>
    </w:p>
    <w:p w:rsidR="00000000" w:rsidRDefault="00114927">
      <w:pPr>
        <w:pStyle w:val="pj"/>
      </w:pPr>
      <w:r>
        <w:rPr>
          <w:rStyle w:val="s0"/>
        </w:rPr>
        <w:t xml:space="preserve">1) принцип объективности и открытости - </w:t>
      </w:r>
      <w:r>
        <w:rPr>
          <w:rStyle w:val="s0"/>
        </w:rPr>
        <w:t>получатель субвенции определяется по прозрачным процедурам;</w:t>
      </w:r>
    </w:p>
    <w:p w:rsidR="00000000" w:rsidRDefault="00114927">
      <w:pPr>
        <w:pStyle w:val="pj"/>
      </w:pPr>
      <w:r>
        <w:rPr>
          <w:rStyle w:val="s0"/>
        </w:rPr>
        <w:t>2) принцип единства - распределение средств должно обеспечить реализацию системы национальных ценностей и задач инновационного развития и способствовать уменьшению различий в уровне жизни населени</w:t>
      </w:r>
      <w:r>
        <w:rPr>
          <w:rStyle w:val="s0"/>
        </w:rPr>
        <w:t>я разных регионов страны;</w:t>
      </w:r>
    </w:p>
    <w:p w:rsidR="00000000" w:rsidRDefault="00114927">
      <w:pPr>
        <w:pStyle w:val="pj"/>
      </w:pPr>
      <w:r>
        <w:rPr>
          <w:rStyle w:val="s0"/>
        </w:rPr>
        <w:t>3) принцип сбалансированного развития - оказание государственной поддержки территориям с учетом их потенциала;</w:t>
      </w:r>
    </w:p>
    <w:p w:rsidR="00000000" w:rsidRDefault="00114927">
      <w:pPr>
        <w:pStyle w:val="pj"/>
      </w:pPr>
      <w:r>
        <w:rPr>
          <w:rStyle w:val="s0"/>
        </w:rPr>
        <w:t>4) принцип целевого использования средств-субвенция используется исключительно на цель, определенную ее поставщиком, с учетом прогнозных и программных документов экономического и социального развития страны и соответствующей территории, прогноза местного б</w:t>
      </w:r>
      <w:r>
        <w:rPr>
          <w:rStyle w:val="s0"/>
        </w:rPr>
        <w:t>юджета.</w:t>
      </w:r>
    </w:p>
    <w:p w:rsidR="00000000" w:rsidRDefault="00114927">
      <w:pPr>
        <w:pStyle w:val="pj"/>
      </w:pPr>
      <w:r>
        <w:rPr>
          <w:rStyle w:val="s0"/>
        </w:rPr>
        <w:t>2. Субвенции на подготовку и реализацию публичных инвестиционных проектов и программ публичных инвестиций предоставляются из государственного бюджета местным бюджетам в соответствии с целями и задачами долгосрочного документа национального развития</w:t>
      </w:r>
      <w:r>
        <w:rPr>
          <w:rStyle w:val="s0"/>
        </w:rPr>
        <w:t>, отраслевых (секторальных) стратегий развития и государственной региональной стратегии развития, а также среднесрочного плана приоритетных публичных инвестиций государства с учетом следующих основных принципов:</w:t>
      </w:r>
    </w:p>
    <w:p w:rsidR="00000000" w:rsidRDefault="00114927">
      <w:pPr>
        <w:pStyle w:val="pj"/>
      </w:pPr>
      <w:r>
        <w:rPr>
          <w:rStyle w:val="s0"/>
        </w:rPr>
        <w:t>1) экономической эффективности достижения це</w:t>
      </w:r>
      <w:r>
        <w:rPr>
          <w:rStyle w:val="s0"/>
        </w:rPr>
        <w:t>лей Публичного инвестиционного проекта и программ публичных инвестиций с привлечением минимального объема бюджетных средств на подготовку и реализацию публичных инвестиционных проектов и программ публичных инвестиций;</w:t>
      </w:r>
    </w:p>
    <w:p w:rsidR="00000000" w:rsidRDefault="00114927">
      <w:pPr>
        <w:pStyle w:val="pj"/>
      </w:pPr>
      <w:r>
        <w:rPr>
          <w:rStyle w:val="s0"/>
        </w:rPr>
        <w:t>2) направление субвенции исключительно</w:t>
      </w:r>
      <w:r>
        <w:rPr>
          <w:rStyle w:val="s0"/>
        </w:rPr>
        <w:t xml:space="preserve"> на создание, прирост или обновление основных фондов коммунальной формы собственности (прежде всего на завершение строительства и реконструкции объектов со степенью строительной готовности более 70 процентов);</w:t>
      </w:r>
    </w:p>
    <w:p w:rsidR="00000000" w:rsidRDefault="00114927">
      <w:pPr>
        <w:pStyle w:val="pj"/>
      </w:pPr>
      <w:r>
        <w:rPr>
          <w:rStyle w:val="s0"/>
        </w:rPr>
        <w:t>3) финансовой обеспеченности публичных инвести</w:t>
      </w:r>
      <w:r>
        <w:rPr>
          <w:rStyle w:val="s0"/>
        </w:rPr>
        <w:t>ционных проектов, срок внедрения которых длиннее, чем бюджетный период, необходимыми финансовыми ресурсами местных бюджетов, кредитами (займами), привлеченными под государственные и/или местные гарантии, и средствами субвенции на их реализацию в течение вс</w:t>
      </w:r>
      <w:r>
        <w:rPr>
          <w:rStyle w:val="s0"/>
        </w:rPr>
        <w:t>его срока внедрения;</w:t>
      </w:r>
    </w:p>
    <w:p w:rsidR="00000000" w:rsidRDefault="00114927">
      <w:pPr>
        <w:pStyle w:val="pj"/>
      </w:pPr>
      <w:r>
        <w:rPr>
          <w:rStyle w:val="s0"/>
        </w:rPr>
        <w:t>4) уровня обеспеченности объектами производственной, коммуникационной и социальной инфраструктуры, что повышает инвестиционную привлекательность территории;</w:t>
      </w:r>
    </w:p>
    <w:p w:rsidR="00000000" w:rsidRDefault="00114927">
      <w:pPr>
        <w:pStyle w:val="pj"/>
      </w:pPr>
      <w:r>
        <w:rPr>
          <w:rStyle w:val="s0"/>
        </w:rPr>
        <w:t>5) участия бюджета - получателя субвенции:</w:t>
      </w:r>
    </w:p>
    <w:p w:rsidR="00000000" w:rsidRDefault="00114927">
      <w:pPr>
        <w:pStyle w:val="pj"/>
      </w:pPr>
      <w:r>
        <w:rPr>
          <w:rStyle w:val="s0"/>
        </w:rPr>
        <w:t>для бюджета Автономной Республики К</w:t>
      </w:r>
      <w:r>
        <w:rPr>
          <w:rStyle w:val="s0"/>
        </w:rPr>
        <w:t>рым, областных бюджетов и бюджетов местного самоуправления, кроме бюджета города Киева, - не менее 3 процентов от объема такой субвенции;</w:t>
      </w:r>
    </w:p>
    <w:p w:rsidR="00000000" w:rsidRDefault="00114927">
      <w:pPr>
        <w:pStyle w:val="pj"/>
      </w:pPr>
      <w:r>
        <w:rPr>
          <w:rStyle w:val="s0"/>
        </w:rPr>
        <w:t>для бюджета города Киева - не менее 5 процентов от объема такой субвенции;</w:t>
      </w:r>
    </w:p>
    <w:p w:rsidR="00000000" w:rsidRDefault="00114927">
      <w:pPr>
        <w:pStyle w:val="pj"/>
      </w:pPr>
      <w:r>
        <w:rPr>
          <w:rStyle w:val="s0"/>
        </w:rPr>
        <w:t>6) обоснование возможности дальнейшего соде</w:t>
      </w:r>
      <w:r>
        <w:rPr>
          <w:rStyle w:val="s0"/>
        </w:rPr>
        <w:t>ржания объектов коммунальной собственности из средств местных бюджетов.</w:t>
      </w:r>
    </w:p>
    <w:p w:rsidR="00000000" w:rsidRDefault="00114927">
      <w:pPr>
        <w:pStyle w:val="pj"/>
      </w:pPr>
      <w:r>
        <w:rPr>
          <w:rStyle w:val="s0"/>
        </w:rPr>
        <w:t>3. Распределение субвенции на подготовку и реализацию публичных инвестиционных проектов и программ публичных инвестиций осуществляется в порядке, определенном Кабинетом Министров Украи</w:t>
      </w:r>
      <w:r>
        <w:rPr>
          <w:rStyle w:val="s0"/>
        </w:rPr>
        <w:t>ны, с учетом задач и мероприятий государственной стратегии регионального развития, региональных стратегий развития и стратегий развития территориальных общин на основании формализованных параметров, базирующихся на фактических и прогнозных показателях экон</w:t>
      </w:r>
      <w:r>
        <w:rPr>
          <w:rStyle w:val="s0"/>
        </w:rPr>
        <w:t>омического и социального развития соответствующей территории (основными из которых являются показатели объема промышленного производства, объема валовой продукции сельского хозяйства, объема инвестиций в основной капитал, уровня плотности населения, уровня</w:t>
      </w:r>
      <w:r>
        <w:rPr>
          <w:rStyle w:val="s0"/>
        </w:rPr>
        <w:t xml:space="preserve"> безработицы населения, доходов населения в расчете на одного человека, среднемесячной заработной платы работников).</w:t>
      </w:r>
    </w:p>
    <w:p w:rsidR="00000000" w:rsidRDefault="00114927">
      <w:pPr>
        <w:pStyle w:val="pj"/>
      </w:pPr>
      <w:r>
        <w:t> </w:t>
      </w:r>
    </w:p>
    <w:p w:rsidR="00000000" w:rsidRDefault="00114927">
      <w:pPr>
        <w:pStyle w:val="pj"/>
      </w:pPr>
      <w:bookmarkStart w:id="132" w:name="SUB1060000"/>
      <w:bookmarkEnd w:id="132"/>
      <w:r>
        <w:rPr>
          <w:rStyle w:val="s1"/>
        </w:rPr>
        <w:t xml:space="preserve">Статья 106. </w:t>
      </w:r>
      <w:r>
        <w:rPr>
          <w:rStyle w:val="s0"/>
        </w:rPr>
        <w:t>Исключена</w:t>
      </w:r>
    </w:p>
    <w:p w:rsidR="00000000" w:rsidRDefault="00114927">
      <w:pPr>
        <w:pStyle w:val="pj"/>
      </w:pPr>
      <w:r>
        <w:t> </w:t>
      </w:r>
    </w:p>
    <w:p w:rsidR="00000000" w:rsidRDefault="00114927">
      <w:pPr>
        <w:pStyle w:val="pj"/>
      </w:pPr>
      <w:bookmarkStart w:id="133" w:name="SUB1070000"/>
      <w:bookmarkEnd w:id="133"/>
      <w:r>
        <w:rPr>
          <w:rStyle w:val="s1"/>
        </w:rPr>
        <w:t xml:space="preserve">Статья 107. </w:t>
      </w:r>
      <w:r>
        <w:rPr>
          <w:rStyle w:val="s0"/>
        </w:rPr>
        <w:t>Исключена</w:t>
      </w:r>
    </w:p>
    <w:p w:rsidR="00000000" w:rsidRDefault="00114927">
      <w:pPr>
        <w:pStyle w:val="pj"/>
      </w:pPr>
      <w:r>
        <w:t> </w:t>
      </w:r>
    </w:p>
    <w:p w:rsidR="00000000" w:rsidRDefault="00114927">
      <w:pPr>
        <w:pStyle w:val="pj"/>
        <w:ind w:left="1200" w:hanging="800"/>
      </w:pPr>
      <w:bookmarkStart w:id="134" w:name="SUB1080000"/>
      <w:bookmarkEnd w:id="134"/>
      <w:r>
        <w:rPr>
          <w:rStyle w:val="s1"/>
        </w:rPr>
        <w:t xml:space="preserve">Статья 108. </w:t>
      </w:r>
      <w:r>
        <w:rPr>
          <w:rStyle w:val="s0"/>
        </w:rPr>
        <w:t>Порядок перечисления межбюджетных трансфертов</w:t>
      </w:r>
    </w:p>
    <w:p w:rsidR="00000000" w:rsidRDefault="00114927">
      <w:pPr>
        <w:pStyle w:val="pj"/>
      </w:pPr>
      <w:r>
        <w:rPr>
          <w:rStyle w:val="s0"/>
        </w:rPr>
        <w:t>1. Межбюджетные трансферты из г</w:t>
      </w:r>
      <w:r>
        <w:rPr>
          <w:rStyle w:val="s0"/>
        </w:rPr>
        <w:t>осударственного бюджета местным бюджетам перечисляются со счетов государственного бюджета органами Государственной казначейской службы Украины бюджета Автономной Республики Крым, областным бюджетам, бюджетам городов Киева и Севастополя, другим бюджетам мес</w:t>
      </w:r>
      <w:r>
        <w:rPr>
          <w:rStyle w:val="s0"/>
        </w:rPr>
        <w:t>тного самоуправления, для которых в государственном бюджете определяются межбюджетные трансферты.</w:t>
      </w:r>
    </w:p>
    <w:p w:rsidR="00000000" w:rsidRDefault="00114927">
      <w:pPr>
        <w:pStyle w:val="pj"/>
      </w:pPr>
      <w:r>
        <w:rPr>
          <w:rStyle w:val="s0"/>
        </w:rPr>
        <w:t>2. Порядок перечисления межбюджетных трансфертов из государственного бюджета местным бюджетам, реверсной дотации, а также порядок перечисления межбюджетных тр</w:t>
      </w:r>
      <w:r>
        <w:rPr>
          <w:rStyle w:val="s0"/>
        </w:rPr>
        <w:t>ансфертов между местными бюджетами определяются Кабинетом Министров Украины и должны обеспечивать своевременность, равномерность, гарантированность и полноту перечисления трансфертов.</w:t>
      </w:r>
    </w:p>
    <w:p w:rsidR="00000000" w:rsidRDefault="00114927">
      <w:pPr>
        <w:pStyle w:val="pj"/>
      </w:pPr>
      <w:r>
        <w:rPr>
          <w:rStyle w:val="s0"/>
        </w:rPr>
        <w:t xml:space="preserve">Согласно росписи Государственного бюджета Украины органами Казначейства </w:t>
      </w:r>
      <w:r>
        <w:rPr>
          <w:rStyle w:val="s0"/>
        </w:rPr>
        <w:t>Украины осуществляется перечисление базовой дотации и реверсной дотации ежедекадно, образовательной субвенции - дважды в месяц, а субвенции на предоставление государственной поддержки лицам с особыми образовательными потребностями - один раз в месяц.</w:t>
      </w:r>
    </w:p>
    <w:p w:rsidR="00000000" w:rsidRDefault="00114927">
      <w:pPr>
        <w:pStyle w:val="pj"/>
      </w:pPr>
      <w:r>
        <w:rPr>
          <w:rStyle w:val="s0"/>
        </w:rPr>
        <w:t>3. Ис</w:t>
      </w:r>
      <w:r>
        <w:rPr>
          <w:rStyle w:val="s0"/>
        </w:rPr>
        <w:t>ключена.</w:t>
      </w:r>
    </w:p>
    <w:p w:rsidR="00000000" w:rsidRDefault="00114927">
      <w:pPr>
        <w:pStyle w:val="pj"/>
      </w:pPr>
      <w:r>
        <w:rPr>
          <w:rStyle w:val="s0"/>
        </w:rPr>
        <w:t>4. Исключена.</w:t>
      </w:r>
    </w:p>
    <w:p w:rsidR="00000000" w:rsidRDefault="00114927">
      <w:pPr>
        <w:pStyle w:val="pj"/>
      </w:pPr>
      <w:r>
        <w:rPr>
          <w:rStyle w:val="s0"/>
        </w:rPr>
        <w:t>5. Исключена.</w:t>
      </w:r>
    </w:p>
    <w:p w:rsidR="00000000" w:rsidRDefault="00114927">
      <w:pPr>
        <w:pStyle w:val="pji"/>
      </w:pPr>
      <w:r>
        <w:rPr>
          <w:rStyle w:val="s3"/>
        </w:rPr>
        <w:t>Часть шестая статьи 108 об обязательности согласования с Комитетом Верховной Рады Украины по бюджету решений Кабинета Министров Украины о распределении и перераспределении объемов субвенций и дополнительных дотаций из г</w:t>
      </w:r>
      <w:r>
        <w:rPr>
          <w:rStyle w:val="s3"/>
        </w:rPr>
        <w:t xml:space="preserve">осударственного бюджета местным бюджетам между местными бюджетами не применяется в соответствии с </w:t>
      </w:r>
      <w:hyperlink w:anchor="sub2200" w:history="1">
        <w:r>
          <w:rPr>
            <w:rStyle w:val="a5"/>
            <w:i/>
            <w:iCs/>
          </w:rPr>
          <w:t>пунктом 22</w:t>
        </w:r>
      </w:hyperlink>
      <w:r>
        <w:rPr>
          <w:rStyle w:val="s3"/>
        </w:rPr>
        <w:t xml:space="preserve"> настоящего Кодекса</w:t>
      </w:r>
    </w:p>
    <w:p w:rsidR="00000000" w:rsidRDefault="00114927">
      <w:pPr>
        <w:pStyle w:val="pj"/>
      </w:pPr>
      <w:r>
        <w:rPr>
          <w:rStyle w:val="s19"/>
        </w:rPr>
        <w:t xml:space="preserve">6. Кабинет Министров Украины по согласованию с Комитетом Верховной Рады Украины по вопросам бюджета может осуществлять </w:t>
      </w:r>
      <w:hyperlink r:id="rId134" w:history="1">
        <w:r>
          <w:rPr>
            <w:rStyle w:val="a5"/>
          </w:rPr>
          <w:t>распределение</w:t>
        </w:r>
      </w:hyperlink>
      <w:r>
        <w:rPr>
          <w:rStyle w:val="s19"/>
        </w:rPr>
        <w:t xml:space="preserve"> и </w:t>
      </w:r>
      <w:hyperlink r:id="rId135" w:anchor="sub_id=2" w:history="1">
        <w:r>
          <w:rPr>
            <w:rStyle w:val="a5"/>
          </w:rPr>
          <w:t>перераспределение</w:t>
        </w:r>
      </w:hyperlink>
      <w:r>
        <w:rPr>
          <w:rStyle w:val="s19"/>
        </w:rPr>
        <w:t xml:space="preserve"> объемов субвенций и дополнительных дотаций из государственного бюджета местным бюджетам между местными бюджетами в пределах общего объема соответствующих субвенций и дополнительных дотаций. При этом объемы субвен</w:t>
      </w:r>
      <w:r>
        <w:rPr>
          <w:rStyle w:val="s19"/>
        </w:rPr>
        <w:t>ции из государственного бюджета местным бюджетам на проведение выборов депутатов Верховной Рады Автономной Республики Крым, местных советов и сельских, поселковых, городских голов распределяются в порядке, определенном соответствующим законом о местных выб</w:t>
      </w:r>
      <w:r>
        <w:rPr>
          <w:rStyle w:val="s19"/>
        </w:rPr>
        <w:t>орах. Особенности распределения объемов образовательной субвенции по резерва средств и перераспределения объемов такой субвенции между местными бюджетами могут определяться законом о Государственном бюджете Украины.</w:t>
      </w:r>
    </w:p>
    <w:p w:rsidR="00000000" w:rsidRDefault="00114927">
      <w:pPr>
        <w:pStyle w:val="pj"/>
      </w:pPr>
      <w:r>
        <w:rPr>
          <w:rStyle w:val="s0"/>
        </w:rPr>
        <w:t>7. Местная государственная администрация</w:t>
      </w:r>
      <w:r>
        <w:rPr>
          <w:rStyle w:val="s0"/>
        </w:rPr>
        <w:t xml:space="preserve"> может определять распределения и перераспределения объемов трансфертов из государственного бюджета местным бюджетам в период между сессиями соответствующего местного совета при условии делегирования им таких полномочий местной государственной администраци</w:t>
      </w:r>
      <w:r>
        <w:rPr>
          <w:rStyle w:val="s0"/>
        </w:rPr>
        <w:t>и с последующим внесением изменений в решение о местном бюджете.</w:t>
      </w:r>
    </w:p>
    <w:p w:rsidR="00000000" w:rsidRDefault="00114927">
      <w:pPr>
        <w:pStyle w:val="pj"/>
      </w:pPr>
      <w:r>
        <w:rPr>
          <w:rStyle w:val="s0"/>
        </w:rPr>
        <w:t> </w:t>
      </w:r>
    </w:p>
    <w:p w:rsidR="00000000" w:rsidRDefault="00114927">
      <w:pPr>
        <w:pStyle w:val="pc"/>
      </w:pPr>
      <w:bookmarkStart w:id="135" w:name="SUB1090000"/>
      <w:bookmarkEnd w:id="135"/>
      <w:r>
        <w:rPr>
          <w:rStyle w:val="s1"/>
        </w:rPr>
        <w:t>Раздел V. КОНТРОЛЬ ЗА СОБЛЮДЕНИЕМ БЮДЖЕТНОГО ЗАКОНОДАТЕЛЬСТВА И ОТВЕТСТВЕННОСТЬ ЗА НАРУШЕНИЕ БЮДЖЕТНОГО ЗАКОНОДАТЕЛЬСТВА</w:t>
      </w:r>
    </w:p>
    <w:p w:rsidR="00000000" w:rsidRDefault="00114927">
      <w:pPr>
        <w:pStyle w:val="pc"/>
      </w:pPr>
      <w:r>
        <w:rPr>
          <w:rStyle w:val="s0"/>
        </w:rPr>
        <w:t> </w:t>
      </w:r>
    </w:p>
    <w:p w:rsidR="00000000" w:rsidRDefault="00114927">
      <w:pPr>
        <w:pStyle w:val="pc"/>
      </w:pPr>
      <w:r>
        <w:rPr>
          <w:rStyle w:val="s1"/>
        </w:rPr>
        <w:t>Глава 17. КОНТРОЛЬ ЗА СОБЛЮДЕНИЕМ БЮДЖЕТНОГО ЗАКОНОДАТЕЛЬСТВА</w:t>
      </w:r>
    </w:p>
    <w:p w:rsidR="00000000" w:rsidRDefault="00114927">
      <w:pPr>
        <w:pStyle w:val="pc"/>
      </w:pPr>
      <w:r>
        <w:rPr>
          <w:rStyle w:val="s0"/>
        </w:rPr>
        <w:t> </w:t>
      </w:r>
    </w:p>
    <w:p w:rsidR="00000000" w:rsidRDefault="00114927">
      <w:pPr>
        <w:pStyle w:val="pj"/>
        <w:ind w:left="1200" w:hanging="800"/>
      </w:pPr>
      <w:r>
        <w:rPr>
          <w:rStyle w:val="s1"/>
        </w:rPr>
        <w:t xml:space="preserve">Статья 109. </w:t>
      </w:r>
      <w:r>
        <w:rPr>
          <w:rStyle w:val="s0"/>
        </w:rPr>
        <w:t>Полномочия Верховной Рады Украины по контролю за соблюдением бюджетного законодательства</w:t>
      </w:r>
    </w:p>
    <w:p w:rsidR="00000000" w:rsidRDefault="00114927">
      <w:pPr>
        <w:pStyle w:val="pj"/>
      </w:pPr>
      <w:r>
        <w:rPr>
          <w:rStyle w:val="s0"/>
        </w:rPr>
        <w:t>1. Верховная Рада Украины осуществляет контроль за соблюдением бюджетного законодательства в процессе:</w:t>
      </w:r>
    </w:p>
    <w:p w:rsidR="00000000" w:rsidRDefault="00114927">
      <w:pPr>
        <w:pStyle w:val="pj"/>
      </w:pPr>
      <w:r>
        <w:rPr>
          <w:rStyle w:val="s0"/>
        </w:rPr>
        <w:t>1) рассмотрения Бюджетной декларации;</w:t>
      </w:r>
    </w:p>
    <w:p w:rsidR="00000000" w:rsidRDefault="00114927">
      <w:pPr>
        <w:pStyle w:val="pj"/>
      </w:pPr>
      <w:r>
        <w:rPr>
          <w:rStyle w:val="s0"/>
        </w:rPr>
        <w:t>2) рассмотрени</w:t>
      </w:r>
      <w:r>
        <w:rPr>
          <w:rStyle w:val="s0"/>
        </w:rPr>
        <w:t>я проекта и принятия закона о Государственном бюджете Украины;</w:t>
      </w:r>
    </w:p>
    <w:p w:rsidR="00000000" w:rsidRDefault="00114927">
      <w:pPr>
        <w:pStyle w:val="pj"/>
      </w:pPr>
      <w:r>
        <w:rPr>
          <w:rStyle w:val="s0"/>
        </w:rPr>
        <w:t>3) внесения изменений в закон о Государственном бюджете Украины;</w:t>
      </w:r>
    </w:p>
    <w:p w:rsidR="00000000" w:rsidRDefault="00114927">
      <w:pPr>
        <w:pStyle w:val="pj"/>
      </w:pPr>
      <w:r>
        <w:rPr>
          <w:rStyle w:val="s0"/>
        </w:rPr>
        <w:t>4) выполнение закона о Государственном бюджете Украины, в том числе путем заслушивания отчетов о выполнении государственного бюд</w:t>
      </w:r>
      <w:r>
        <w:rPr>
          <w:rStyle w:val="s0"/>
        </w:rPr>
        <w:t>жета Украины (включая отчеты главных распорядителей средств государственного бюджета об использовании ими бюджетных средств и результаты выполнения соответствующих бюджетных программ), а также выводов Счетной палаты о выполнении закона о Государственном бю</w:t>
      </w:r>
      <w:r>
        <w:rPr>
          <w:rStyle w:val="s0"/>
        </w:rPr>
        <w:t>джете Украины и предложений по устранению выявленных нарушений;</w:t>
      </w:r>
    </w:p>
    <w:p w:rsidR="00000000" w:rsidRDefault="00114927">
      <w:pPr>
        <w:pStyle w:val="pj"/>
      </w:pPr>
      <w:r>
        <w:rPr>
          <w:rStyle w:val="s0"/>
        </w:rPr>
        <w:t>5) рассмотрения годового отчета о выполнении закона о Государственном бюджете Украины;</w:t>
      </w:r>
    </w:p>
    <w:p w:rsidR="00000000" w:rsidRDefault="00114927">
      <w:pPr>
        <w:pStyle w:val="pj"/>
      </w:pPr>
      <w:r>
        <w:rPr>
          <w:rStyle w:val="s0"/>
        </w:rPr>
        <w:t>6) использования кредитов (ссуд), которые привлекаются государством от иностранных государств, иностранны</w:t>
      </w:r>
      <w:r>
        <w:rPr>
          <w:rStyle w:val="s0"/>
        </w:rPr>
        <w:t>х финансовых учреждений и международных финансовых организаций.</w:t>
      </w:r>
    </w:p>
    <w:p w:rsidR="00000000" w:rsidRDefault="00114927">
      <w:pPr>
        <w:pStyle w:val="pj"/>
      </w:pPr>
      <w:r>
        <w:rPr>
          <w:rStyle w:val="s0"/>
        </w:rPr>
        <w:t>Верховная Рада Украины осуществляет контроль за деятельностью Счетной палаты относительно выполнения им полномочий, определенных законом.</w:t>
      </w:r>
    </w:p>
    <w:p w:rsidR="00000000" w:rsidRDefault="00114927">
      <w:pPr>
        <w:pStyle w:val="pj"/>
      </w:pPr>
      <w:r>
        <w:rPr>
          <w:rStyle w:val="s0"/>
        </w:rPr>
        <w:t>2. К полномочиям Комитета Верховной Рады Украины по во</w:t>
      </w:r>
      <w:r>
        <w:rPr>
          <w:rStyle w:val="s0"/>
        </w:rPr>
        <w:t>просам бюджета относятся:</w:t>
      </w:r>
    </w:p>
    <w:p w:rsidR="00000000" w:rsidRDefault="00114927">
      <w:pPr>
        <w:pStyle w:val="pj"/>
      </w:pPr>
      <w:r>
        <w:rPr>
          <w:rStyle w:val="s0"/>
        </w:rPr>
        <w:t>1) подготовка вопроса документа относительно Бюджетной декларации и предварительное рассмотрение проекта закона о Государственном бюджете Украины;</w:t>
      </w:r>
    </w:p>
    <w:p w:rsidR="00000000" w:rsidRDefault="00114927">
      <w:pPr>
        <w:pStyle w:val="pj"/>
      </w:pPr>
      <w:r>
        <w:rPr>
          <w:rStyle w:val="s0"/>
        </w:rPr>
        <w:t>2) предоставление к представленным на рассмотрение Верховной Рады Украины законопро</w:t>
      </w:r>
      <w:r>
        <w:rPr>
          <w:rStyle w:val="s0"/>
        </w:rPr>
        <w:t>ектов заключений относительно их влияния на показатели бюджета и соответствия законам, регулирующим бюджетные отношения;</w:t>
      </w:r>
    </w:p>
    <w:p w:rsidR="00000000" w:rsidRDefault="00114927">
      <w:pPr>
        <w:pStyle w:val="pj"/>
      </w:pPr>
      <w:r>
        <w:rPr>
          <w:rStyle w:val="s0"/>
        </w:rPr>
        <w:t>3) предварительное рассмотрение годового отчета о выполнении закона о Государственном бюджете Украины и подготовка проекта решения отно</w:t>
      </w:r>
      <w:r>
        <w:rPr>
          <w:rStyle w:val="s0"/>
        </w:rPr>
        <w:t>сительно этого отчета для рассмотрения Верховной Радой Украины;</w:t>
      </w:r>
    </w:p>
    <w:p w:rsidR="00000000" w:rsidRDefault="00114927">
      <w:pPr>
        <w:pStyle w:val="pj"/>
      </w:pPr>
      <w:r>
        <w:rPr>
          <w:rStyle w:val="s0"/>
        </w:rPr>
        <w:t>4) предварительное рассмотрение информации Кабинета Министров Украины, центрального органа исполнительной власти, обеспечивающего формирование государственной бюджетной политики, Государственн</w:t>
      </w:r>
      <w:r>
        <w:rPr>
          <w:rStyle w:val="s0"/>
        </w:rPr>
        <w:t>ой казначейской службы Украины, других центральных органов исполнительной власти о состоянии выполнения закона о Государственном бюджете Украины в течение соответствующего бюджетного периода;</w:t>
      </w:r>
    </w:p>
    <w:p w:rsidR="00000000" w:rsidRDefault="00114927">
      <w:pPr>
        <w:pStyle w:val="pj"/>
      </w:pPr>
      <w:r>
        <w:rPr>
          <w:rStyle w:val="s0"/>
        </w:rPr>
        <w:t>5) взаимодействие со Счетной палатой (включая предварительное ра</w:t>
      </w:r>
      <w:r>
        <w:rPr>
          <w:rStyle w:val="s0"/>
        </w:rPr>
        <w:t>ссмотрение заключений и предложений Счетной палаты по результатам контроля за соблюдением бюджетного законодательства).</w:t>
      </w:r>
    </w:p>
    <w:p w:rsidR="00000000" w:rsidRDefault="00114927">
      <w:pPr>
        <w:pStyle w:val="pj"/>
      </w:pPr>
      <w:r>
        <w:rPr>
          <w:rStyle w:val="s0"/>
        </w:rPr>
        <w:t>По обращению Комитета Верховной Рады Украины по вопросам бюджета органы исполнительной власти и органы местного самоуправления предостав</w:t>
      </w:r>
      <w:r>
        <w:rPr>
          <w:rStyle w:val="s0"/>
        </w:rPr>
        <w:t>ляют информацию о государственном бюджете и местных бюджетах, необходимую ему для подготовки и предварительного рассмотрения бюджетных вопросов.</w:t>
      </w:r>
    </w:p>
    <w:p w:rsidR="00000000" w:rsidRDefault="00114927">
      <w:pPr>
        <w:pStyle w:val="pj"/>
      </w:pPr>
      <w:r>
        <w:rPr>
          <w:rStyle w:val="s0"/>
        </w:rPr>
        <w:t>3. Комитеты Верховной Рады Украины принимают участие в рассмотрении вопроса о Бюджетной декларации и проекта за</w:t>
      </w:r>
      <w:r>
        <w:rPr>
          <w:rStyle w:val="s0"/>
        </w:rPr>
        <w:t>кона о Государственном бюджете Украины, а также предварительно рассматривают вопрос о выполнении Государственного бюджета Украины (включая выводы и предложения Счетной палаты по результатам контроля за соблюдением бюджетного законодательства) в части, отне</w:t>
      </w:r>
      <w:r>
        <w:rPr>
          <w:rStyle w:val="s0"/>
        </w:rPr>
        <w:t>сенной к компетенции комитетов.</w:t>
      </w:r>
    </w:p>
    <w:p w:rsidR="00000000" w:rsidRDefault="00114927">
      <w:pPr>
        <w:pStyle w:val="pj"/>
      </w:pPr>
      <w:r>
        <w:t> </w:t>
      </w:r>
    </w:p>
    <w:p w:rsidR="00000000" w:rsidRDefault="00114927">
      <w:pPr>
        <w:pStyle w:val="pj"/>
        <w:ind w:left="1200" w:hanging="800"/>
      </w:pPr>
      <w:bookmarkStart w:id="136" w:name="SUB1100000"/>
      <w:bookmarkEnd w:id="136"/>
      <w:r>
        <w:rPr>
          <w:rStyle w:val="s1"/>
        </w:rPr>
        <w:t xml:space="preserve">Статья 110. </w:t>
      </w:r>
      <w:r>
        <w:rPr>
          <w:rStyle w:val="s0"/>
        </w:rPr>
        <w:t>Полномочия Счетной палаты по контролю за соблюдением бюджетного законодательства</w:t>
      </w:r>
    </w:p>
    <w:p w:rsidR="00000000" w:rsidRDefault="00114927">
      <w:pPr>
        <w:pStyle w:val="pj"/>
      </w:pPr>
      <w:r>
        <w:rPr>
          <w:rStyle w:val="s0"/>
        </w:rPr>
        <w:t>1. К полномочиям Счетной палаты относится осуществление контроля за поступлением и использованием средств государственного бюджет</w:t>
      </w:r>
      <w:r>
        <w:rPr>
          <w:rStyle w:val="s0"/>
        </w:rPr>
        <w:t>а Украины, в том числе за выполнением долгосрочных обязательств в рамках государственно-частного партнерства, образованием, обслуживанием и погашением государственного долга и гарантированного государством долга, эффективностью управления средствами госуда</w:t>
      </w:r>
      <w:r>
        <w:rPr>
          <w:rStyle w:val="s0"/>
        </w:rPr>
        <w:t>рственного бюджета, а также осуществление контроля за поступлением и использованием средств местных бюджетов.</w:t>
      </w:r>
    </w:p>
    <w:p w:rsidR="00000000" w:rsidRDefault="00114927">
      <w:pPr>
        <w:pStyle w:val="pj"/>
      </w:pPr>
      <w:r>
        <w:rPr>
          <w:rStyle w:val="s0"/>
        </w:rPr>
        <w:t>2. Счетная палата по итогам каждого квартала подает Верховной Раде Украины заключения о выполнении закона о Государственном бюджете Украины, а так</w:t>
      </w:r>
      <w:r>
        <w:rPr>
          <w:rStyle w:val="s0"/>
        </w:rPr>
        <w:t>же предложения по устранению нарушений, выявленных в отчетном бюджетном периоде.</w:t>
      </w:r>
    </w:p>
    <w:p w:rsidR="00000000" w:rsidRDefault="00114927">
      <w:pPr>
        <w:pStyle w:val="pj"/>
      </w:pPr>
      <w:r>
        <w:t> </w:t>
      </w:r>
    </w:p>
    <w:p w:rsidR="00000000" w:rsidRDefault="00114927">
      <w:pPr>
        <w:pStyle w:val="pj"/>
        <w:ind w:left="1200" w:hanging="800"/>
      </w:pPr>
      <w:bookmarkStart w:id="137" w:name="SUB1110000"/>
      <w:bookmarkEnd w:id="137"/>
      <w:r>
        <w:rPr>
          <w:rStyle w:val="s1"/>
        </w:rPr>
        <w:t xml:space="preserve">Статья 111. </w:t>
      </w:r>
      <w:r>
        <w:rPr>
          <w:rStyle w:val="s0"/>
        </w:rPr>
        <w:t>Полномочия центрального органа исполнительной власти, обеспечивающего формирование государственной бюджетной политики и местных финансовых органов по контролю за</w:t>
      </w:r>
      <w:r>
        <w:rPr>
          <w:rStyle w:val="s0"/>
        </w:rPr>
        <w:t xml:space="preserve"> соблюдением бюджетного законодательства</w:t>
      </w:r>
    </w:p>
    <w:p w:rsidR="00000000" w:rsidRDefault="00114927">
      <w:pPr>
        <w:pStyle w:val="pj"/>
      </w:pPr>
      <w:r>
        <w:rPr>
          <w:rStyle w:val="s0"/>
        </w:rPr>
        <w:t>1. Министерство финансов Украины осуществляет контроль за соблюдением бюджетного законодательства на каждой стадии бюджетного процесса как относительно государственного бюджета, так и местных бюджетов, если другое н</w:t>
      </w:r>
      <w:r>
        <w:rPr>
          <w:rStyle w:val="s0"/>
        </w:rPr>
        <w:t>е предусмотрено законодательством Украины.</w:t>
      </w:r>
    </w:p>
    <w:p w:rsidR="00000000" w:rsidRDefault="00114927">
      <w:pPr>
        <w:pStyle w:val="pj"/>
      </w:pPr>
      <w:r>
        <w:rPr>
          <w:rStyle w:val="s0"/>
        </w:rPr>
        <w:t>Министерство финансов Украины в пределах своих полномочий обеспечивает реализацию единой государственной политики в сфере контроля за соблюдением бюджетного законодательства, координирует и направляет деятельность органов исполнительной власти, уполномочен</w:t>
      </w:r>
      <w:r>
        <w:rPr>
          <w:rStyle w:val="s0"/>
        </w:rPr>
        <w:t>ных на проведение контроля за соблюдением бюджетного законодательства, если другое не предусмотрено законодательством.</w:t>
      </w:r>
    </w:p>
    <w:p w:rsidR="00000000" w:rsidRDefault="00114927">
      <w:pPr>
        <w:pStyle w:val="pj"/>
      </w:pPr>
      <w:r>
        <w:rPr>
          <w:rStyle w:val="s0"/>
        </w:rPr>
        <w:t>2. Местные финансовые органы осуществляют контроль за соблюдением бюджетного законодательства на каждой стадии бюджетного процесса относи</w:t>
      </w:r>
      <w:r>
        <w:rPr>
          <w:rStyle w:val="s0"/>
        </w:rPr>
        <w:t>тельно местных бюджетов.</w:t>
      </w:r>
    </w:p>
    <w:p w:rsidR="00000000" w:rsidRDefault="00114927">
      <w:pPr>
        <w:pStyle w:val="pj"/>
      </w:pPr>
      <w:r>
        <w:rPr>
          <w:rStyle w:val="s0"/>
        </w:rPr>
        <w:t>3. Министерство финансов Украины и местные финансовые органы в установленном законодательством порядке получают от центральных и местных органов исполнительной власти, предприятий, учреждений и организаций, банков и других финансов</w:t>
      </w:r>
      <w:r>
        <w:rPr>
          <w:rStyle w:val="s0"/>
        </w:rPr>
        <w:t>ых учреждений всех форм собственности объяснения, материалы и информацию по вопросам, возникающим во время составления, рассмотрения, утверждения и выполнения бюджетов и отчетности об их выполнении.</w:t>
      </w:r>
    </w:p>
    <w:p w:rsidR="00000000" w:rsidRDefault="00114927">
      <w:pPr>
        <w:pStyle w:val="pj"/>
      </w:pPr>
      <w:r>
        <w:t> </w:t>
      </w:r>
    </w:p>
    <w:p w:rsidR="00000000" w:rsidRDefault="00114927">
      <w:pPr>
        <w:pStyle w:val="pj"/>
        <w:ind w:left="1200" w:hanging="800"/>
      </w:pPr>
      <w:bookmarkStart w:id="138" w:name="SUB1120000"/>
      <w:bookmarkEnd w:id="138"/>
      <w:r>
        <w:rPr>
          <w:rStyle w:val="s1"/>
        </w:rPr>
        <w:t xml:space="preserve">Статья 112. </w:t>
      </w:r>
      <w:r>
        <w:rPr>
          <w:rStyle w:val="s0"/>
        </w:rPr>
        <w:t>Полномочия Государственной казначейской службы Украины по контролю за соблюдением бюджетного законодательства</w:t>
      </w:r>
    </w:p>
    <w:p w:rsidR="00000000" w:rsidRDefault="00114927">
      <w:pPr>
        <w:pStyle w:val="pj"/>
      </w:pPr>
      <w:r>
        <w:rPr>
          <w:rStyle w:val="s0"/>
        </w:rPr>
        <w:t>1. К полномочиям Государственной казначейской службы Украины по контролю за соблюдением бюджетного законодательства относится осуществление контро</w:t>
      </w:r>
      <w:r>
        <w:rPr>
          <w:rStyle w:val="s0"/>
        </w:rPr>
        <w:t>ля за:</w:t>
      </w:r>
    </w:p>
    <w:p w:rsidR="00000000" w:rsidRDefault="00114927">
      <w:pPr>
        <w:pStyle w:val="pj"/>
      </w:pPr>
      <w:r>
        <w:rPr>
          <w:rStyle w:val="s0"/>
        </w:rPr>
        <w:t xml:space="preserve">1) ведением бухгалтерского учета всех поступлений и расходов государственного бюджета и местных бюджетов, кроме случая, предусмотренного абзацами третьим и четвертым части второй </w:t>
      </w:r>
      <w:hyperlink w:anchor="sub780000" w:history="1">
        <w:r>
          <w:rPr>
            <w:rStyle w:val="a4"/>
          </w:rPr>
          <w:t>статьи 78</w:t>
        </w:r>
      </w:hyperlink>
      <w:r>
        <w:rPr>
          <w:rStyle w:val="s0"/>
        </w:rPr>
        <w:t xml:space="preserve"> настоящего Кодекса, составле</w:t>
      </w:r>
      <w:r>
        <w:rPr>
          <w:rStyle w:val="s0"/>
        </w:rPr>
        <w:t>нием и предоставлением финансовой и бюджетной отчетности;</w:t>
      </w:r>
    </w:p>
    <w:p w:rsidR="00000000" w:rsidRDefault="00114927">
      <w:pPr>
        <w:pStyle w:val="pj"/>
      </w:pPr>
      <w:r>
        <w:rPr>
          <w:rStyle w:val="s0"/>
        </w:rPr>
        <w:t>2) бюджетными полномочиями при зачислении поступлений бюджета;</w:t>
      </w:r>
    </w:p>
    <w:p w:rsidR="00000000" w:rsidRDefault="00114927">
      <w:pPr>
        <w:pStyle w:val="pj"/>
      </w:pPr>
      <w:r>
        <w:rPr>
          <w:rStyle w:val="s0"/>
        </w:rPr>
        <w:t>3) соответствием смет распорядителей бюджетных средств показателям росписи бюджета;</w:t>
      </w:r>
    </w:p>
    <w:p w:rsidR="00000000" w:rsidRDefault="00114927">
      <w:pPr>
        <w:pStyle w:val="pj"/>
      </w:pPr>
      <w:r>
        <w:rPr>
          <w:rStyle w:val="s0"/>
        </w:rPr>
        <w:t>4) соответствием взятых бюджетных обязательств расп</w:t>
      </w:r>
      <w:r>
        <w:rPr>
          <w:rStyle w:val="s0"/>
        </w:rPr>
        <w:t>орядителями бюджетных средств соответствующим бюджетным ассигнованиям, паспорту бюджетной программы;</w:t>
      </w:r>
    </w:p>
    <w:p w:rsidR="00000000" w:rsidRDefault="00114927">
      <w:pPr>
        <w:pStyle w:val="pj"/>
      </w:pPr>
      <w:r>
        <w:rPr>
          <w:rStyle w:val="s0"/>
        </w:rPr>
        <w:t>5) соответствием платежей взятым бюджетным обязательством и соответствующим бюджетным ассигнованиям.</w:t>
      </w:r>
    </w:p>
    <w:p w:rsidR="00000000" w:rsidRDefault="00114927">
      <w:pPr>
        <w:pStyle w:val="pj"/>
      </w:pPr>
      <w:r>
        <w:rPr>
          <w:rStyle w:val="s0"/>
        </w:rPr>
        <w:t>Казначейство Украины в пределах своих полномочий обесп</w:t>
      </w:r>
      <w:r>
        <w:rPr>
          <w:rStyle w:val="s0"/>
        </w:rPr>
        <w:t>ечивает организацию и координацию деятельности главных бухгалтеров бюджетных учреждений и контроль за выполнением ими своих полномочий путем оценки их деятельности.</w:t>
      </w:r>
    </w:p>
    <w:p w:rsidR="00000000" w:rsidRDefault="00114927">
      <w:pPr>
        <w:pStyle w:val="pj"/>
      </w:pPr>
      <w:r>
        <w:t> </w:t>
      </w:r>
    </w:p>
    <w:p w:rsidR="00000000" w:rsidRDefault="00114927">
      <w:pPr>
        <w:pStyle w:val="pj"/>
        <w:ind w:left="1200" w:hanging="800"/>
      </w:pPr>
      <w:bookmarkStart w:id="139" w:name="SUB1130000"/>
      <w:bookmarkEnd w:id="139"/>
      <w:r>
        <w:rPr>
          <w:rStyle w:val="s1"/>
        </w:rPr>
        <w:t xml:space="preserve">Статья 113. </w:t>
      </w:r>
      <w:r>
        <w:rPr>
          <w:rStyle w:val="s0"/>
        </w:rPr>
        <w:t>Органов государственного финансового контроля по контролю за соблюдением бюдж</w:t>
      </w:r>
      <w:r>
        <w:rPr>
          <w:rStyle w:val="s0"/>
        </w:rPr>
        <w:t>етного законодательства</w:t>
      </w:r>
    </w:p>
    <w:p w:rsidR="00000000" w:rsidRDefault="00114927">
      <w:pPr>
        <w:pStyle w:val="pj"/>
      </w:pPr>
      <w:r>
        <w:rPr>
          <w:rStyle w:val="s0"/>
        </w:rPr>
        <w:t>1. К полномочиям органов государственного финансового контроля по контролю за соблюдением бюджетного законодательства относится осуществление контроля за:</w:t>
      </w:r>
    </w:p>
    <w:p w:rsidR="00000000" w:rsidRDefault="00114927">
      <w:pPr>
        <w:pStyle w:val="pj"/>
      </w:pPr>
      <w:r>
        <w:rPr>
          <w:rStyle w:val="s0"/>
        </w:rPr>
        <w:t>1) целевым, эффективным и результативным использованием средств государственн</w:t>
      </w:r>
      <w:r>
        <w:rPr>
          <w:rStyle w:val="s0"/>
        </w:rPr>
        <w:t>ого бюджета и местных бюджетов (включая проведение государственного финансового аудита);</w:t>
      </w:r>
    </w:p>
    <w:p w:rsidR="00000000" w:rsidRDefault="00114927">
      <w:pPr>
        <w:pStyle w:val="pj"/>
      </w:pPr>
      <w:r>
        <w:rPr>
          <w:rStyle w:val="s0"/>
        </w:rPr>
        <w:t>2) целевым использованием и своевременным возвратом кредитов (ссуд), полученных под государственные (местные) гарантии;</w:t>
      </w:r>
    </w:p>
    <w:p w:rsidR="00000000" w:rsidRDefault="00114927">
      <w:pPr>
        <w:pStyle w:val="pj"/>
      </w:pPr>
      <w:r>
        <w:rPr>
          <w:rStyle w:val="s0"/>
        </w:rPr>
        <w:t>3) достоверностью определения потребности в бюд</w:t>
      </w:r>
      <w:r>
        <w:rPr>
          <w:rStyle w:val="s0"/>
        </w:rPr>
        <w:t>жетных средствах при составлении плановых бюджетных показателей;</w:t>
      </w:r>
    </w:p>
    <w:p w:rsidR="00000000" w:rsidRDefault="00114927">
      <w:pPr>
        <w:pStyle w:val="pj"/>
      </w:pPr>
      <w:r>
        <w:rPr>
          <w:rStyle w:val="s0"/>
        </w:rPr>
        <w:t>4) соответствием взятых бюджетных обязательств распорядителями бюджетных средств соответствующим бюджетным ассигнованиям, паспорту бюджетной программы;</w:t>
      </w:r>
    </w:p>
    <w:p w:rsidR="00000000" w:rsidRDefault="00114927">
      <w:pPr>
        <w:pStyle w:val="pj"/>
      </w:pPr>
      <w:r>
        <w:rPr>
          <w:rStyle w:val="s0"/>
        </w:rPr>
        <w:t>4-1) соответствием взятых распорядителя</w:t>
      </w:r>
      <w:r>
        <w:rPr>
          <w:rStyle w:val="s0"/>
        </w:rPr>
        <w:t>ми бюджетных средств долгосрочных обязательств по Энергосервис утвержденным в установленном порядке условиям закупки энергосервиса;</w:t>
      </w:r>
    </w:p>
    <w:p w:rsidR="00000000" w:rsidRDefault="00114927">
      <w:pPr>
        <w:pStyle w:val="pj"/>
      </w:pPr>
      <w:r>
        <w:rPr>
          <w:rStyle w:val="s0"/>
        </w:rPr>
        <w:t>4-2) соответствием взятых распорядителями бюджетных средств долгосрочных обязательств в рамках государственно-частного партн</w:t>
      </w:r>
      <w:r>
        <w:rPr>
          <w:rStyle w:val="s0"/>
        </w:rPr>
        <w:t>ерства условиям договоров, заключенных в рамках государственно-частного партнерства, и требованиям бюджетного законодательства;</w:t>
      </w:r>
    </w:p>
    <w:p w:rsidR="00000000" w:rsidRDefault="00114927">
      <w:pPr>
        <w:pStyle w:val="pj"/>
      </w:pPr>
      <w:r>
        <w:rPr>
          <w:rStyle w:val="s0"/>
        </w:rPr>
        <w:t>5) ведением бухгалтерского учета, а также составлением финансовой и бюджетной отчетности, паспортов бюджетных программ и отчетов</w:t>
      </w:r>
      <w:r>
        <w:rPr>
          <w:rStyle w:val="s0"/>
        </w:rPr>
        <w:t xml:space="preserve"> об их выполнении, смет и других документов, которые применяются в процессе выполнения бюджета;</w:t>
      </w:r>
    </w:p>
    <w:p w:rsidR="00000000" w:rsidRDefault="00114927">
      <w:pPr>
        <w:pStyle w:val="pj"/>
      </w:pPr>
      <w:r>
        <w:rPr>
          <w:rStyle w:val="s0"/>
        </w:rPr>
        <w:t>6) состоянием внутреннего контроля у распорядителей бюджетных средств.</w:t>
      </w:r>
    </w:p>
    <w:p w:rsidR="00000000" w:rsidRDefault="00114927">
      <w:pPr>
        <w:pStyle w:val="pj"/>
      </w:pPr>
      <w:r>
        <w:rPr>
          <w:rStyle w:val="s0"/>
        </w:rPr>
        <w:t xml:space="preserve">2. центральный орган исполнительной власти, реализующим государственную политику в сфере </w:t>
      </w:r>
      <w:r>
        <w:rPr>
          <w:rStyle w:val="s0"/>
        </w:rPr>
        <w:t xml:space="preserve">государственного финансового контроля ежемесячно предоставляет Верховной Раде Украины, Кабинету Министров Украины и центральному органу исполнительной власти, обеспечивающему формирование государственной бюджетной политики отчеты об обобщенных результатах </w:t>
      </w:r>
      <w:r>
        <w:rPr>
          <w:rStyle w:val="s0"/>
        </w:rPr>
        <w:t>контроля за соблюдением бюджетного законодательства.</w:t>
      </w:r>
    </w:p>
    <w:p w:rsidR="00000000" w:rsidRDefault="00114927">
      <w:pPr>
        <w:pStyle w:val="pj"/>
      </w:pPr>
      <w:r>
        <w:t> </w:t>
      </w:r>
    </w:p>
    <w:p w:rsidR="00000000" w:rsidRDefault="00114927">
      <w:pPr>
        <w:pStyle w:val="pj"/>
        <w:ind w:left="1200" w:hanging="800"/>
      </w:pPr>
      <w:bookmarkStart w:id="140" w:name="SUB1140000"/>
      <w:bookmarkEnd w:id="140"/>
      <w:r>
        <w:rPr>
          <w:rStyle w:val="s1"/>
        </w:rPr>
        <w:t xml:space="preserve">Статья 114. </w:t>
      </w:r>
      <w:r>
        <w:rPr>
          <w:rStyle w:val="s0"/>
        </w:rPr>
        <w:t>Полномочия Верховной Рады Автономной Республики Крым и соответствующих местных советов по контролю за соблюдением бюджетного законодательства</w:t>
      </w:r>
    </w:p>
    <w:p w:rsidR="00000000" w:rsidRDefault="00114927">
      <w:pPr>
        <w:pStyle w:val="pj"/>
      </w:pPr>
      <w:r>
        <w:rPr>
          <w:rStyle w:val="s0"/>
        </w:rPr>
        <w:t xml:space="preserve">1. Верховная Рада Автономной Республики Крым и </w:t>
      </w:r>
      <w:r>
        <w:rPr>
          <w:rStyle w:val="s0"/>
        </w:rPr>
        <w:t>соответствующие местные советы по контролю за соблюдением бюджетного законодательства осуществляют:</w:t>
      </w:r>
    </w:p>
    <w:p w:rsidR="00000000" w:rsidRDefault="00114927">
      <w:pPr>
        <w:pStyle w:val="pj"/>
      </w:pPr>
      <w:r>
        <w:rPr>
          <w:rStyle w:val="s0"/>
        </w:rPr>
        <w:t>1) контроль за выполнением решения о местном бюджете;</w:t>
      </w:r>
    </w:p>
    <w:p w:rsidR="00000000" w:rsidRDefault="00114927">
      <w:pPr>
        <w:pStyle w:val="pj"/>
      </w:pPr>
      <w:r>
        <w:rPr>
          <w:rStyle w:val="s0"/>
        </w:rPr>
        <w:t>2) другие полномочия, предусмотренные этим Кодексом, законом о Государственном бюджете Украины и решением о местном бюджете.</w:t>
      </w:r>
    </w:p>
    <w:p w:rsidR="00000000" w:rsidRDefault="00114927">
      <w:pPr>
        <w:pStyle w:val="pj"/>
      </w:pPr>
      <w:r>
        <w:t> </w:t>
      </w:r>
    </w:p>
    <w:p w:rsidR="00000000" w:rsidRDefault="00114927">
      <w:pPr>
        <w:pStyle w:val="pj"/>
        <w:ind w:left="1200" w:hanging="800"/>
      </w:pPr>
      <w:bookmarkStart w:id="141" w:name="SUB1150000"/>
      <w:bookmarkEnd w:id="141"/>
      <w:r>
        <w:rPr>
          <w:rStyle w:val="s1"/>
        </w:rPr>
        <w:t xml:space="preserve">Статья 115. </w:t>
      </w:r>
      <w:r>
        <w:rPr>
          <w:rStyle w:val="s0"/>
        </w:rPr>
        <w:t>Полномочия Совета Министров Автономной Республики Крым, местных государственных администраций и исполнительных органо</w:t>
      </w:r>
      <w:r>
        <w:rPr>
          <w:rStyle w:val="s0"/>
        </w:rPr>
        <w:t>в соответствующих местных советов по контролю за соблюдением бюджетного законодательства</w:t>
      </w:r>
    </w:p>
    <w:p w:rsidR="00000000" w:rsidRDefault="00114927">
      <w:pPr>
        <w:pStyle w:val="pj"/>
      </w:pPr>
      <w:r>
        <w:rPr>
          <w:rStyle w:val="s0"/>
        </w:rPr>
        <w:t>1. Контроль за соответствием бюджетному законодательству показателей утвержденных бюджетов, росписи бюджета, смет бюджетных учреждений и других документов, которые исп</w:t>
      </w:r>
      <w:r>
        <w:rPr>
          <w:rStyle w:val="s0"/>
        </w:rPr>
        <w:t>ользуются в бюджетном процессе, осуществляется:</w:t>
      </w:r>
    </w:p>
    <w:p w:rsidR="00000000" w:rsidRDefault="00114927">
      <w:pPr>
        <w:pStyle w:val="pj"/>
      </w:pPr>
      <w:r>
        <w:rPr>
          <w:rStyle w:val="s0"/>
        </w:rPr>
        <w:t>1) Советом министров Автономной Республики Крым - по бюджетов местного самоуправления и районных бюджетов Автономной Республики Крым;</w:t>
      </w:r>
    </w:p>
    <w:p w:rsidR="00000000" w:rsidRDefault="00114927">
      <w:pPr>
        <w:pStyle w:val="pj"/>
      </w:pPr>
      <w:r>
        <w:rPr>
          <w:rStyle w:val="s0"/>
        </w:rPr>
        <w:t>2) областными государственными администрациями - относительно бюджетов мес</w:t>
      </w:r>
      <w:r>
        <w:rPr>
          <w:rStyle w:val="s0"/>
        </w:rPr>
        <w:t>тного самоуправления и районных бюджетов;</w:t>
      </w:r>
    </w:p>
    <w:p w:rsidR="00000000" w:rsidRDefault="00114927">
      <w:pPr>
        <w:pStyle w:val="pj"/>
      </w:pPr>
      <w:r>
        <w:rPr>
          <w:rStyle w:val="s0"/>
        </w:rPr>
        <w:t>3) городскими государственными администрациями в городах Киеве и Севастополе - относительно районных в этих городах бюджетов;</w:t>
      </w:r>
    </w:p>
    <w:p w:rsidR="00000000" w:rsidRDefault="00114927">
      <w:pPr>
        <w:pStyle w:val="pj"/>
      </w:pPr>
      <w:r>
        <w:rPr>
          <w:rStyle w:val="s0"/>
        </w:rPr>
        <w:t>4) исключен;</w:t>
      </w:r>
    </w:p>
    <w:p w:rsidR="00000000" w:rsidRDefault="00114927">
      <w:pPr>
        <w:pStyle w:val="pj"/>
      </w:pPr>
      <w:r>
        <w:rPr>
          <w:rStyle w:val="s0"/>
        </w:rPr>
        <w:t>5) исполнительными органами городских советов - относительно бюджетов район</w:t>
      </w:r>
      <w:r>
        <w:rPr>
          <w:rStyle w:val="s0"/>
        </w:rPr>
        <w:t>ов в городах.</w:t>
      </w:r>
    </w:p>
    <w:p w:rsidR="00000000" w:rsidRDefault="00114927">
      <w:pPr>
        <w:pStyle w:val="pj"/>
      </w:pPr>
      <w:r>
        <w:t> </w:t>
      </w:r>
    </w:p>
    <w:p w:rsidR="00000000" w:rsidRDefault="00114927">
      <w:pPr>
        <w:pStyle w:val="pj"/>
      </w:pPr>
      <w:r>
        <w:t> </w:t>
      </w:r>
    </w:p>
    <w:p w:rsidR="00000000" w:rsidRDefault="00114927">
      <w:pPr>
        <w:pStyle w:val="pc"/>
      </w:pPr>
      <w:bookmarkStart w:id="142" w:name="SUB1160000"/>
      <w:bookmarkEnd w:id="142"/>
      <w:r>
        <w:rPr>
          <w:rStyle w:val="s1"/>
        </w:rPr>
        <w:t>Глава 18. ОТВЕТСТВЕННОСТЬ И МЕРЫ ВОЗДЕЙСТВИЯ ЗА СОВЕРШЕННЫЕ НАРУШЕНИЯ БЮДЖЕТНОГО ЗАКОНОДАТЕЛЬСТВА</w:t>
      </w:r>
    </w:p>
    <w:p w:rsidR="00000000" w:rsidRDefault="00114927">
      <w:pPr>
        <w:pStyle w:val="pc"/>
      </w:pPr>
      <w:r>
        <w:rPr>
          <w:rStyle w:val="s0"/>
        </w:rPr>
        <w:t> </w:t>
      </w:r>
    </w:p>
    <w:p w:rsidR="00000000" w:rsidRDefault="00114927">
      <w:pPr>
        <w:pStyle w:val="pj"/>
        <w:ind w:left="1200" w:hanging="800"/>
      </w:pPr>
      <w:r>
        <w:rPr>
          <w:rStyle w:val="s1"/>
        </w:rPr>
        <w:t xml:space="preserve">Статья 116. </w:t>
      </w:r>
      <w:r>
        <w:rPr>
          <w:rStyle w:val="s0"/>
        </w:rPr>
        <w:t>Нарушение бюджетного законодательства</w:t>
      </w:r>
    </w:p>
    <w:p w:rsidR="00000000" w:rsidRDefault="00114927">
      <w:pPr>
        <w:pStyle w:val="pj"/>
      </w:pPr>
      <w:r>
        <w:rPr>
          <w:rStyle w:val="s0"/>
        </w:rPr>
        <w:t>1. Нарушением бюджетного законодательства признается нарушение участником бюджетного про</w:t>
      </w:r>
      <w:r>
        <w:rPr>
          <w:rStyle w:val="s0"/>
        </w:rPr>
        <w:t>цесса установленных этим Кодексом или другим бюджетным законодательством норм относительно составления, рассмотрения, утверждения, внесения изменений, выполнения бюджета и отчетности о его выполнении, а именно:</w:t>
      </w:r>
    </w:p>
    <w:p w:rsidR="00000000" w:rsidRDefault="00114927">
      <w:pPr>
        <w:pStyle w:val="pj"/>
      </w:pPr>
      <w:r>
        <w:rPr>
          <w:rStyle w:val="s0"/>
        </w:rPr>
        <w:t>1) включение недостоверных данных в бюджетные</w:t>
      </w:r>
      <w:r>
        <w:rPr>
          <w:rStyle w:val="s0"/>
        </w:rPr>
        <w:t xml:space="preserve"> предложения и бюджетные запросы; </w:t>
      </w:r>
    </w:p>
    <w:p w:rsidR="00000000" w:rsidRDefault="00114927">
      <w:pPr>
        <w:pStyle w:val="pj"/>
      </w:pPr>
      <w:r>
        <w:rPr>
          <w:rStyle w:val="s0"/>
        </w:rPr>
        <w:t>2) нарушение установленных сроков предоставления бюджетных предложений и бюджетных запросов или их непредставление;</w:t>
      </w:r>
    </w:p>
    <w:p w:rsidR="00000000" w:rsidRDefault="00114927">
      <w:pPr>
        <w:pStyle w:val="pj"/>
      </w:pPr>
      <w:r>
        <w:rPr>
          <w:rStyle w:val="s0"/>
        </w:rPr>
        <w:t>3) определение недостоверных объемов бюджетных средств при планировании бюджетных показателей;</w:t>
      </w:r>
    </w:p>
    <w:p w:rsidR="00000000" w:rsidRDefault="00114927">
      <w:pPr>
        <w:pStyle w:val="pj"/>
      </w:pPr>
      <w:r>
        <w:rPr>
          <w:rStyle w:val="s0"/>
        </w:rPr>
        <w:t>4) планиро</w:t>
      </w:r>
      <w:r>
        <w:rPr>
          <w:rStyle w:val="s0"/>
        </w:rPr>
        <w:t>вание поступлений или расходов государственного бюджета (местного бюджета), не отнесенных к таким этим Кодексом или законом о Государственном бюджете Украины;</w:t>
      </w:r>
    </w:p>
    <w:p w:rsidR="00000000" w:rsidRDefault="00114927">
      <w:pPr>
        <w:pStyle w:val="pj"/>
      </w:pPr>
      <w:r>
        <w:rPr>
          <w:rStyle w:val="s0"/>
        </w:rPr>
        <w:t>5) нарушение установленного порядка или сроков предоставления проекта закона о Государственном бю</w:t>
      </w:r>
      <w:r>
        <w:rPr>
          <w:rStyle w:val="s0"/>
        </w:rPr>
        <w:t>джете Украины (проекта решения о местном бюджете) на рассмотрение Верховной Рады Украины (Верховной Рады Автономной Республики Крым, местного совета);</w:t>
      </w:r>
    </w:p>
    <w:p w:rsidR="00000000" w:rsidRDefault="00114927">
      <w:pPr>
        <w:pStyle w:val="pj"/>
      </w:pPr>
      <w:r>
        <w:rPr>
          <w:rStyle w:val="s0"/>
        </w:rPr>
        <w:t>6) нарушение установленного порядка или сроков рассмотрения проекта и принятия закона о Государственном б</w:t>
      </w:r>
      <w:r>
        <w:rPr>
          <w:rStyle w:val="s0"/>
        </w:rPr>
        <w:t>юджете Украины (решение о местном бюджете);</w:t>
      </w:r>
    </w:p>
    <w:p w:rsidR="00000000" w:rsidRDefault="00114927">
      <w:pPr>
        <w:pStyle w:val="pj"/>
      </w:pPr>
      <w:r>
        <w:rPr>
          <w:rStyle w:val="s0"/>
        </w:rPr>
        <w:t>7) принятие решения о местном бюджете с нарушением требований этого Кодекса или закона о Государственном бюджете Украины (в том числе относительно составления бюджета в части межбюджетных трансфертов);</w:t>
      </w:r>
    </w:p>
    <w:p w:rsidR="00000000" w:rsidRDefault="00114927">
      <w:pPr>
        <w:pStyle w:val="pj"/>
      </w:pPr>
      <w:r>
        <w:rPr>
          <w:rStyle w:val="s0"/>
        </w:rPr>
        <w:t>8) нарушен</w:t>
      </w:r>
      <w:r>
        <w:rPr>
          <w:rStyle w:val="s0"/>
        </w:rPr>
        <w:t>ие требований этого Кодекса относительно утверждения государственного бюджета (местного бюджета) с дефицитом или профицитом;</w:t>
      </w:r>
    </w:p>
    <w:p w:rsidR="00000000" w:rsidRDefault="00114927">
      <w:pPr>
        <w:pStyle w:val="pj"/>
      </w:pPr>
      <w:r>
        <w:rPr>
          <w:rStyle w:val="s0"/>
        </w:rPr>
        <w:t>9) включение в состав специального фонда бюджета поступлений из источников, не отнесенных к таковым этим Кодексом или законом о Гос</w:t>
      </w:r>
      <w:r>
        <w:rPr>
          <w:rStyle w:val="s0"/>
        </w:rPr>
        <w:t>ударственном бюджете Украины;</w:t>
      </w:r>
    </w:p>
    <w:p w:rsidR="00000000" w:rsidRDefault="00114927">
      <w:pPr>
        <w:pStyle w:val="pj"/>
      </w:pPr>
      <w:r>
        <w:rPr>
          <w:rStyle w:val="s0"/>
        </w:rPr>
        <w:t xml:space="preserve">10) зачисления поступлений бюджета на любые счета, кроме единого казначейского счета (с учетом особенностей, определенных частью девятой </w:t>
      </w:r>
      <w:hyperlink w:anchor="sub130000" w:history="1">
        <w:r>
          <w:rPr>
            <w:rStyle w:val="a5"/>
          </w:rPr>
          <w:t>статьи 13</w:t>
        </w:r>
      </w:hyperlink>
      <w:r>
        <w:rPr>
          <w:rStyle w:val="s0"/>
        </w:rPr>
        <w:t xml:space="preserve"> </w:t>
      </w:r>
      <w:r>
        <w:rPr>
          <w:rStyle w:val="s0"/>
        </w:rPr>
        <w:t>настоящего Кодекса), а также аккумулирование их на счетах органов, которые контролируют взимание поступлений бюджета;</w:t>
      </w:r>
    </w:p>
    <w:p w:rsidR="00000000" w:rsidRDefault="00114927">
      <w:pPr>
        <w:pStyle w:val="pj"/>
      </w:pPr>
      <w:r>
        <w:rPr>
          <w:rStyle w:val="s0"/>
        </w:rPr>
        <w:t>11) зачисление доходов бюджета в иной, чем определенный этим Кодексом или законом о Государственном бюджете Украины, бюджет, в том числе в</w:t>
      </w:r>
      <w:r>
        <w:rPr>
          <w:rStyle w:val="s0"/>
        </w:rPr>
        <w:t>следствие осуществления разделения налогов и сборов и других доходов между бюджетами с нарушением определенных размеров и терминов;</w:t>
      </w:r>
    </w:p>
    <w:p w:rsidR="00000000" w:rsidRDefault="00114927">
      <w:pPr>
        <w:pStyle w:val="pj"/>
      </w:pPr>
      <w:r>
        <w:rPr>
          <w:rStyle w:val="s0"/>
        </w:rPr>
        <w:t>12) осуществление государственного (местных) заимствования, предоставление государственных (местных) гарантий с нарушением т</w:t>
      </w:r>
      <w:r>
        <w:rPr>
          <w:rStyle w:val="s0"/>
        </w:rPr>
        <w:t>ребований этого Кодекса;</w:t>
      </w:r>
    </w:p>
    <w:p w:rsidR="00000000" w:rsidRDefault="00114927">
      <w:pPr>
        <w:pStyle w:val="pj"/>
      </w:pPr>
      <w:r>
        <w:rPr>
          <w:rStyle w:val="s0"/>
        </w:rPr>
        <w:t>13) принятие решений, которые привели к превышению предельных объемов государственного (местного) долга или предельных объемов предоставления государственных (местных) гарантий;</w:t>
      </w:r>
    </w:p>
    <w:p w:rsidR="00000000" w:rsidRDefault="00114927">
      <w:pPr>
        <w:pStyle w:val="pj"/>
      </w:pPr>
      <w:r>
        <w:rPr>
          <w:rStyle w:val="s0"/>
        </w:rPr>
        <w:t>14) размещение временно свободных средств бюджета с нарушением требований этого Кодекса;</w:t>
      </w:r>
    </w:p>
    <w:p w:rsidR="00000000" w:rsidRDefault="00114927">
      <w:pPr>
        <w:pStyle w:val="pj"/>
      </w:pPr>
      <w:r>
        <w:rPr>
          <w:rStyle w:val="s0"/>
        </w:rPr>
        <w:t>15) создание внебюджетных фондов, нарушение требований этого Кодекса относительно открытия внебюджетных счетов для размещения бюджетных средств;</w:t>
      </w:r>
    </w:p>
    <w:p w:rsidR="00000000" w:rsidRDefault="00114927">
      <w:pPr>
        <w:pStyle w:val="pj"/>
      </w:pPr>
      <w:r>
        <w:rPr>
          <w:rStyle w:val="s0"/>
        </w:rPr>
        <w:t xml:space="preserve">16) нарушение порядка </w:t>
      </w:r>
      <w:r>
        <w:rPr>
          <w:rStyle w:val="s0"/>
        </w:rPr>
        <w:t>или сроков предоставления, рассмотрения и утверждения смет и других документов, которые применяются в процессе выполнения бюджета, утверждения в сметах показателей, не подтвержденных расчетами и экономическими обоснованиями;</w:t>
      </w:r>
    </w:p>
    <w:p w:rsidR="00000000" w:rsidRDefault="00114927">
      <w:pPr>
        <w:pStyle w:val="pj"/>
      </w:pPr>
      <w:r>
        <w:rPr>
          <w:rStyle w:val="s0"/>
        </w:rPr>
        <w:t>16-1) нарушение требований этог</w:t>
      </w:r>
      <w:r>
        <w:rPr>
          <w:rStyle w:val="s0"/>
        </w:rPr>
        <w:t>о Кодекса по разработке и обеспечению главными распорядителями бюджетных средств утверждении порядков использования бюджетных средств (включая порядки и условия предоставления субвенций);</w:t>
      </w:r>
    </w:p>
    <w:p w:rsidR="00000000" w:rsidRDefault="00114927">
      <w:pPr>
        <w:pStyle w:val="pj"/>
      </w:pPr>
      <w:r>
        <w:rPr>
          <w:rStyle w:val="s0"/>
        </w:rPr>
        <w:t>17) нарушение порядка или сроков предоставления и утверждения паспор</w:t>
      </w:r>
      <w:r>
        <w:rPr>
          <w:rStyle w:val="s0"/>
        </w:rPr>
        <w:t>тов бюджетных программ;</w:t>
      </w:r>
    </w:p>
    <w:p w:rsidR="00000000" w:rsidRDefault="00114927">
      <w:pPr>
        <w:pStyle w:val="pj"/>
      </w:pPr>
      <w:r>
        <w:rPr>
          <w:rStyle w:val="s0"/>
        </w:rPr>
        <w:t>18) нарушение установленных сроков доведения документов об объемах бюджетных ассигнований до распорядителей бюджетных средств низшего уровня или получателей бюджетных средств;</w:t>
      </w:r>
    </w:p>
    <w:p w:rsidR="00000000" w:rsidRDefault="00114927">
      <w:pPr>
        <w:pStyle w:val="pj"/>
      </w:pPr>
      <w:r>
        <w:rPr>
          <w:rStyle w:val="s0"/>
        </w:rPr>
        <w:t>19) нарушение порядка и сроков открытия (закрытия) счето</w:t>
      </w:r>
      <w:r>
        <w:rPr>
          <w:rStyle w:val="s0"/>
        </w:rPr>
        <w:t>в в органах Государственной казначейской службы Украины;</w:t>
      </w:r>
    </w:p>
    <w:p w:rsidR="00000000" w:rsidRDefault="00114927">
      <w:pPr>
        <w:pStyle w:val="pj"/>
      </w:pPr>
      <w:r>
        <w:rPr>
          <w:rStyle w:val="s0"/>
        </w:rPr>
        <w:t>20) взятие обязательств без соответствующих бюджетных ассигнований или с превышением полномочий, установленных этим Кодексом или законом о Государственном бюджете Украины;</w:t>
      </w:r>
    </w:p>
    <w:p w:rsidR="00000000" w:rsidRDefault="00114927">
      <w:pPr>
        <w:pStyle w:val="pj"/>
      </w:pPr>
      <w:r>
        <w:rPr>
          <w:rStyle w:val="s0"/>
        </w:rPr>
        <w:t>21) нарушение порядка регис</w:t>
      </w:r>
      <w:r>
        <w:rPr>
          <w:rStyle w:val="s0"/>
        </w:rPr>
        <w:t>трации и учета бюджетных обязательств, включая необоснованный отказ в регистрации или несвоевременную регистрацию бюджетных обязательств;</w:t>
      </w:r>
    </w:p>
    <w:p w:rsidR="00000000" w:rsidRDefault="00114927">
      <w:pPr>
        <w:pStyle w:val="pj"/>
      </w:pPr>
      <w:r>
        <w:rPr>
          <w:rStyle w:val="s0"/>
        </w:rPr>
        <w:t>22) нарушение требований этого Кодекса при осуществлении предварительной оплаты за товары, работы и услуги за счет бюд</w:t>
      </w:r>
      <w:r>
        <w:rPr>
          <w:rStyle w:val="s0"/>
        </w:rPr>
        <w:t>жетных средств, а также нарушение порядка и сроков осуществления такой оплаты;</w:t>
      </w:r>
    </w:p>
    <w:p w:rsidR="00000000" w:rsidRDefault="00114927">
      <w:pPr>
        <w:pStyle w:val="pj"/>
      </w:pPr>
      <w:r>
        <w:rPr>
          <w:rStyle w:val="s0"/>
        </w:rPr>
        <w:t>23) осуществление платежей за счет бюджетных средств без регистрации бюджетных обязательств, при отсутствии подтверждающих документов или при включении в платежные документы нед</w:t>
      </w:r>
      <w:r>
        <w:rPr>
          <w:rStyle w:val="s0"/>
        </w:rPr>
        <w:t>остоверной информации, а также безосновательный отказ в проведении платежа органами Государственной казначейской службы Украины;</w:t>
      </w:r>
    </w:p>
    <w:p w:rsidR="00000000" w:rsidRDefault="00114927">
      <w:pPr>
        <w:pStyle w:val="pj"/>
      </w:pPr>
      <w:r>
        <w:rPr>
          <w:rStyle w:val="s0"/>
        </w:rPr>
        <w:t>24) нецелевое использование бюджетных средств;</w:t>
      </w:r>
    </w:p>
    <w:p w:rsidR="00000000" w:rsidRDefault="00114927">
      <w:pPr>
        <w:pStyle w:val="pj"/>
      </w:pPr>
      <w:r>
        <w:rPr>
          <w:rStyle w:val="s0"/>
        </w:rPr>
        <w:t>25) нарушение требований этого Кодекса при осуществлении расходов государственно</w:t>
      </w:r>
      <w:r>
        <w:rPr>
          <w:rStyle w:val="s0"/>
        </w:rPr>
        <w:t>го бюджета (местного бюджета) в случае несвоевременного вступления в силу закона о Государственном бюджете Украины (несвоевременного принятия решения о местном бюджете);</w:t>
      </w:r>
    </w:p>
    <w:p w:rsidR="00000000" w:rsidRDefault="00114927">
      <w:pPr>
        <w:pStyle w:val="pj"/>
      </w:pPr>
      <w:r>
        <w:rPr>
          <w:rStyle w:val="s0"/>
        </w:rPr>
        <w:t>26) предоставление кредитов из бюджета или возврат кредитов в бюджет с нарушением треб</w:t>
      </w:r>
      <w:r>
        <w:rPr>
          <w:rStyle w:val="s0"/>
        </w:rPr>
        <w:t>ований этого Кодекса и/или установленных условий кредитования бюджета;</w:t>
      </w:r>
    </w:p>
    <w:p w:rsidR="00000000" w:rsidRDefault="00114927">
      <w:pPr>
        <w:pStyle w:val="pj"/>
      </w:pPr>
      <w:r>
        <w:rPr>
          <w:rStyle w:val="s0"/>
        </w:rPr>
        <w:t xml:space="preserve">27) осуществление бюджетными учреждениями заимствования в какой-либо форме или предоставление бюджетными учреждениями юридическим или физическим лицам кредитов из бюджета вопреки этому </w:t>
      </w:r>
      <w:r>
        <w:rPr>
          <w:rStyle w:val="s0"/>
        </w:rPr>
        <w:t>Кодексу;</w:t>
      </w:r>
    </w:p>
    <w:p w:rsidR="00000000" w:rsidRDefault="00114927">
      <w:pPr>
        <w:pStyle w:val="pj"/>
      </w:pPr>
      <w:r>
        <w:rPr>
          <w:rStyle w:val="s0"/>
        </w:rPr>
        <w:t>28) осуществление расходов, кредитование местного бюджета, которые в соответствии с этим Кодексом должны проводиться из другого бюджета;</w:t>
      </w:r>
    </w:p>
    <w:p w:rsidR="00000000" w:rsidRDefault="00114927">
      <w:pPr>
        <w:pStyle w:val="pj"/>
      </w:pPr>
      <w:r>
        <w:rPr>
          <w:rStyle w:val="s0"/>
        </w:rPr>
        <w:t>29) осуществление расходов бюджета или предоставление кредитов из бюджета без установленных бюджетных назначен</w:t>
      </w:r>
      <w:r>
        <w:rPr>
          <w:rStyle w:val="s0"/>
        </w:rPr>
        <w:t>ий или с их превышением вопреки этому Кодексу или закону о Государственном бюджете Украины;</w:t>
      </w:r>
    </w:p>
    <w:p w:rsidR="00000000" w:rsidRDefault="00114927">
      <w:pPr>
        <w:pStyle w:val="pj"/>
      </w:pPr>
      <w:r>
        <w:rPr>
          <w:rStyle w:val="s0"/>
        </w:rPr>
        <w:t>30) нарушение требований этого Кодекса относительно выделения средств из резервного фонда бюджета;</w:t>
      </w:r>
    </w:p>
    <w:p w:rsidR="00000000" w:rsidRDefault="00114927">
      <w:pPr>
        <w:pStyle w:val="pj"/>
      </w:pPr>
      <w:r>
        <w:rPr>
          <w:rStyle w:val="s0"/>
        </w:rPr>
        <w:t>31) нарушение установленных требований относительно применения бю</w:t>
      </w:r>
      <w:r>
        <w:rPr>
          <w:rStyle w:val="s0"/>
        </w:rPr>
        <w:t>джетной классификации;</w:t>
      </w:r>
    </w:p>
    <w:p w:rsidR="00000000" w:rsidRDefault="00114927">
      <w:pPr>
        <w:pStyle w:val="pj"/>
      </w:pPr>
      <w:r>
        <w:rPr>
          <w:rStyle w:val="s0"/>
        </w:rPr>
        <w:t>32) включение недостоверных данных в отчеты о выполнении государственного бюджета (местного бюджета), годовой отчет о выполнении закона о Государственном бюджете Украины (решение о местном бюджете), а также нарушения порядка и сроков</w:t>
      </w:r>
      <w:r>
        <w:rPr>
          <w:rStyle w:val="s0"/>
        </w:rPr>
        <w:t xml:space="preserve"> предоставления таких отчетов;</w:t>
      </w:r>
    </w:p>
    <w:p w:rsidR="00000000" w:rsidRDefault="00114927">
      <w:pPr>
        <w:pStyle w:val="pj"/>
      </w:pPr>
      <w:r>
        <w:rPr>
          <w:rStyle w:val="s0"/>
        </w:rPr>
        <w:t>33) нарушение установленных требований относительно ведения бухгалтерского учета и составления отчетности о выполнении бюджетов;</w:t>
      </w:r>
    </w:p>
    <w:p w:rsidR="00000000" w:rsidRDefault="00114927">
      <w:pPr>
        <w:pStyle w:val="pj"/>
      </w:pPr>
      <w:r>
        <w:rPr>
          <w:rStyle w:val="s0"/>
        </w:rPr>
        <w:t xml:space="preserve">34) нарушение установленных порядка или сроков предоставления финансовой и бюджетной отчетности </w:t>
      </w:r>
      <w:r>
        <w:rPr>
          <w:rStyle w:val="s0"/>
        </w:rPr>
        <w:t>бюджетных учреждений, а также предоставление такой отчетности в неполном объеме;</w:t>
      </w:r>
    </w:p>
    <w:p w:rsidR="00000000" w:rsidRDefault="00114927">
      <w:pPr>
        <w:pStyle w:val="pj"/>
      </w:pPr>
      <w:r>
        <w:rPr>
          <w:rStyle w:val="s0"/>
        </w:rPr>
        <w:t>35) несоответствие данных, приведенных в финансовой и бюджетной отчетности бюджетных учреждений, данным бухгалтерского учета;</w:t>
      </w:r>
    </w:p>
    <w:p w:rsidR="00000000" w:rsidRDefault="00114927">
      <w:pPr>
        <w:pStyle w:val="pj"/>
      </w:pPr>
      <w:r>
        <w:rPr>
          <w:rStyle w:val="s0"/>
        </w:rPr>
        <w:t>36) включение недостоверных данных в отчеты о вып</w:t>
      </w:r>
      <w:r>
        <w:rPr>
          <w:rStyle w:val="s0"/>
        </w:rPr>
        <w:t>олнении паспортов бюджетных программ, а также нарушение порядка и сроков предоставления таких отчетов;</w:t>
      </w:r>
    </w:p>
    <w:p w:rsidR="00000000" w:rsidRDefault="00114927">
      <w:pPr>
        <w:pStyle w:val="pj"/>
      </w:pPr>
      <w:r>
        <w:rPr>
          <w:rStyle w:val="s0"/>
        </w:rPr>
        <w:t>37) издание нормативно-правовых актов, которые уменьшают поступления бюджета или увеличивают расходы бюджета вопреки закону;</w:t>
      </w:r>
    </w:p>
    <w:p w:rsidR="00000000" w:rsidRDefault="00114927">
      <w:pPr>
        <w:pStyle w:val="pj"/>
      </w:pPr>
      <w:r>
        <w:rPr>
          <w:rStyle w:val="s0"/>
        </w:rPr>
        <w:t>38) осуществление расходов н</w:t>
      </w:r>
      <w:r>
        <w:rPr>
          <w:rStyle w:val="s0"/>
        </w:rPr>
        <w:t>а содержание бюджетного учреждения одновременно из различных бюджетов вопреки этому Кодексу или закону о Государственном бюджете Украины;</w:t>
      </w:r>
    </w:p>
    <w:p w:rsidR="00000000" w:rsidRDefault="00114927">
      <w:pPr>
        <w:pStyle w:val="pj"/>
      </w:pPr>
      <w:r>
        <w:rPr>
          <w:rStyle w:val="s0"/>
        </w:rPr>
        <w:t xml:space="preserve">39) нарушение требований </w:t>
      </w:r>
      <w:hyperlink w:anchor="sub280000" w:history="1">
        <w:r>
          <w:rPr>
            <w:rStyle w:val="a4"/>
          </w:rPr>
          <w:t>статьи 28</w:t>
        </w:r>
      </w:hyperlink>
      <w:r>
        <w:rPr>
          <w:rStyle w:val="s0"/>
        </w:rPr>
        <w:t xml:space="preserve"> этого Кодекса относительно обнародования и доступно</w:t>
      </w:r>
      <w:r>
        <w:rPr>
          <w:rStyle w:val="s0"/>
        </w:rPr>
        <w:t>сти информации о бюджете;</w:t>
      </w:r>
    </w:p>
    <w:p w:rsidR="00000000" w:rsidRDefault="00114927">
      <w:pPr>
        <w:pStyle w:val="pj"/>
      </w:pPr>
      <w:r>
        <w:rPr>
          <w:rStyle w:val="s0"/>
        </w:rPr>
        <w:t>40) другие случаи нарушения бюджетного законодательства участником бюджетного процесса.</w:t>
      </w:r>
    </w:p>
    <w:p w:rsidR="00000000" w:rsidRDefault="00114927">
      <w:pPr>
        <w:pStyle w:val="pj"/>
      </w:pPr>
      <w:r>
        <w:t> </w:t>
      </w:r>
    </w:p>
    <w:p w:rsidR="00000000" w:rsidRDefault="00114927">
      <w:pPr>
        <w:pStyle w:val="pj"/>
        <w:ind w:left="1200" w:hanging="800"/>
      </w:pPr>
      <w:bookmarkStart w:id="143" w:name="SUB1170000"/>
      <w:bookmarkEnd w:id="143"/>
      <w:r>
        <w:rPr>
          <w:rStyle w:val="s1"/>
        </w:rPr>
        <w:t xml:space="preserve">Статья 117. </w:t>
      </w:r>
      <w:r>
        <w:rPr>
          <w:rStyle w:val="s0"/>
        </w:rPr>
        <w:t>Меры воздействия за нарушение бюджетного законодательства</w:t>
      </w:r>
    </w:p>
    <w:p w:rsidR="00000000" w:rsidRDefault="00114927">
      <w:pPr>
        <w:pStyle w:val="pj"/>
      </w:pPr>
      <w:r>
        <w:rPr>
          <w:rStyle w:val="s0"/>
        </w:rPr>
        <w:t>1. За нарушение бюджетного законодательства к участникам бюджетного процесса могут применяться такие меры воздействия:</w:t>
      </w:r>
    </w:p>
    <w:p w:rsidR="00000000" w:rsidRDefault="00114927">
      <w:pPr>
        <w:pStyle w:val="pj"/>
      </w:pPr>
      <w:r>
        <w:rPr>
          <w:rStyle w:val="s0"/>
        </w:rPr>
        <w:t>1) предупреждение о ненадлежащем выполнении бюджетного законодательства с требованием относительно устранения нарушения бюджетного законо</w:t>
      </w:r>
      <w:r>
        <w:rPr>
          <w:rStyle w:val="s0"/>
        </w:rPr>
        <w:t>дательства - применяется во всех случаях выявления нарушений бюджетного законодательства. Выявленные нарушения бюджетного законодательства должны быть устранены в срок до 30 календарных дней;</w:t>
      </w:r>
    </w:p>
    <w:p w:rsidR="00000000" w:rsidRDefault="00114927">
      <w:pPr>
        <w:pStyle w:val="pj"/>
      </w:pPr>
      <w:r>
        <w:rPr>
          <w:rStyle w:val="s0"/>
        </w:rPr>
        <w:t>2) остановка операций с бюджетными средствами - применяется за н</w:t>
      </w:r>
      <w:r>
        <w:rPr>
          <w:rStyle w:val="s0"/>
        </w:rPr>
        <w:t xml:space="preserve">арушение бюджетного законодательства, определенных пунктами 1-3, 10, 11, 14-29, 32-36, 38 и 40 части первой </w:t>
      </w:r>
      <w:hyperlink w:anchor="sub1160000" w:history="1">
        <w:r>
          <w:rPr>
            <w:rStyle w:val="a4"/>
          </w:rPr>
          <w:t>статьи 116</w:t>
        </w:r>
      </w:hyperlink>
      <w:r>
        <w:rPr>
          <w:rStyle w:val="s0"/>
        </w:rPr>
        <w:t xml:space="preserve"> этого Кодекса, в порядке, установленном </w:t>
      </w:r>
      <w:hyperlink w:anchor="sub1200000" w:history="1">
        <w:r>
          <w:rPr>
            <w:rStyle w:val="a4"/>
          </w:rPr>
          <w:t>статьей 120</w:t>
        </w:r>
      </w:hyperlink>
      <w:r>
        <w:rPr>
          <w:rStyle w:val="s0"/>
        </w:rPr>
        <w:t xml:space="preserve"> этого Кодекса;</w:t>
      </w:r>
    </w:p>
    <w:p w:rsidR="00000000" w:rsidRDefault="00114927">
      <w:pPr>
        <w:pStyle w:val="pj"/>
      </w:pPr>
      <w:r>
        <w:rPr>
          <w:rStyle w:val="s0"/>
        </w:rPr>
        <w:t xml:space="preserve">3) приостановка бюджетных ассигнований - применяется за нарушение бюджетного законодательства, определенных пунктами 20, 22-29, 38 и 40 части первой </w:t>
      </w:r>
      <w:hyperlink w:anchor="sub1160000" w:history="1">
        <w:r>
          <w:rPr>
            <w:rStyle w:val="a4"/>
          </w:rPr>
          <w:t>статьи 116</w:t>
        </w:r>
      </w:hyperlink>
      <w:r>
        <w:rPr>
          <w:rStyle w:val="s0"/>
        </w:rPr>
        <w:t xml:space="preserve"> этого Кодекса.</w:t>
      </w:r>
    </w:p>
    <w:p w:rsidR="00000000" w:rsidRDefault="00114927">
      <w:pPr>
        <w:pStyle w:val="pj"/>
      </w:pPr>
      <w:r>
        <w:rPr>
          <w:rStyle w:val="s0"/>
        </w:rPr>
        <w:t>Приостановка бюджетных ассигнований предусматрив</w:t>
      </w:r>
      <w:r>
        <w:rPr>
          <w:rStyle w:val="s0"/>
        </w:rPr>
        <w:t xml:space="preserve">ает прекращение полномочий на взятие бюджетного обязательства на соответствующую сумму на срок от одного до трех месяцев в пределах текущего бюджетного периода путем внесения изменений в роспись бюджета (сметы) в порядке, установленном центральным органом </w:t>
      </w:r>
      <w:r>
        <w:rPr>
          <w:rStyle w:val="s0"/>
        </w:rPr>
        <w:t>исполнительной власти, обеспечивающим формирование государственной бюджетной политики;</w:t>
      </w:r>
    </w:p>
    <w:p w:rsidR="00000000" w:rsidRDefault="00114927">
      <w:pPr>
        <w:pStyle w:val="pj"/>
      </w:pPr>
      <w:r>
        <w:rPr>
          <w:rStyle w:val="s0"/>
        </w:rPr>
        <w:t>4) уменьшение бюджетных ассигнований - применяется за нарушение бюджетного законодательства, определенных пунктом 24 (что касается распорядителей бюджетных средств), пун</w:t>
      </w:r>
      <w:r>
        <w:rPr>
          <w:rStyle w:val="s0"/>
        </w:rPr>
        <w:t xml:space="preserve">ктом 29 и пунктом 38 части первой </w:t>
      </w:r>
      <w:hyperlink w:anchor="sub1160000" w:history="1">
        <w:r>
          <w:rPr>
            <w:rStyle w:val="a4"/>
          </w:rPr>
          <w:t>статьи 116</w:t>
        </w:r>
      </w:hyperlink>
      <w:r>
        <w:rPr>
          <w:rStyle w:val="s0"/>
        </w:rPr>
        <w:t xml:space="preserve"> этого Кодекса.</w:t>
      </w:r>
    </w:p>
    <w:p w:rsidR="00000000" w:rsidRDefault="00114927">
      <w:pPr>
        <w:pStyle w:val="pj"/>
      </w:pPr>
      <w:r>
        <w:rPr>
          <w:rStyle w:val="s0"/>
        </w:rPr>
        <w:t>Уменьшение бюджетных ассигнований предусматривает лишение полномочий на взятие бюджетного обязательства на соответствующую сумму на срок до завершения текущего бюд</w:t>
      </w:r>
      <w:r>
        <w:rPr>
          <w:rStyle w:val="s0"/>
        </w:rPr>
        <w:t xml:space="preserve">жетного периода путем внесения изменений в роспись бюджета (сметы) и в случае необходимости с дальнейшим внесением изменений в закон о Государственном бюджете Украины (решение о местном бюджете) в </w:t>
      </w:r>
      <w:hyperlink r:id="rId136" w:anchor="sub_id=100" w:history="1">
        <w:r>
          <w:rPr>
            <w:rStyle w:val="a4"/>
          </w:rPr>
          <w:t>порядке</w:t>
        </w:r>
      </w:hyperlink>
      <w:r>
        <w:rPr>
          <w:rStyle w:val="s0"/>
        </w:rPr>
        <w:t>, установленном Кабинетом Министров Украины;</w:t>
      </w:r>
    </w:p>
    <w:p w:rsidR="00000000" w:rsidRDefault="00114927">
      <w:pPr>
        <w:pStyle w:val="pj"/>
      </w:pPr>
      <w:r>
        <w:rPr>
          <w:rStyle w:val="s0"/>
        </w:rPr>
        <w:t>5) возврат бюджетных средств в соответствующий бюджет - применяется за нарушение бюджетного законодательства, определенное пунктом 24 (относительно субвенций и средств, предоставленн</w:t>
      </w:r>
      <w:r>
        <w:rPr>
          <w:rStyle w:val="s0"/>
        </w:rPr>
        <w:t xml:space="preserve">ых получателям бюджетных средств) части первой </w:t>
      </w:r>
      <w:hyperlink w:anchor="sub1160000" w:history="1">
        <w:r>
          <w:rPr>
            <w:rStyle w:val="a4"/>
          </w:rPr>
          <w:t>статьи 116</w:t>
        </w:r>
      </w:hyperlink>
      <w:r>
        <w:rPr>
          <w:rStyle w:val="s0"/>
        </w:rPr>
        <w:t xml:space="preserve"> этого Кодекса, в порядке, установленном Кабинетом Министров Украины;</w:t>
      </w:r>
    </w:p>
    <w:p w:rsidR="00000000" w:rsidRDefault="00114927">
      <w:pPr>
        <w:pStyle w:val="pj"/>
      </w:pPr>
      <w:r>
        <w:rPr>
          <w:rStyle w:val="s0"/>
        </w:rPr>
        <w:t>6) остановка действия решения о местном бюджете - применяется за нарушение бюджетного законодате</w:t>
      </w:r>
      <w:r>
        <w:rPr>
          <w:rStyle w:val="s0"/>
        </w:rPr>
        <w:t xml:space="preserve">льства, определенное </w:t>
      </w:r>
      <w:hyperlink w:anchor="sub1160000" w:history="1">
        <w:r>
          <w:rPr>
            <w:rStyle w:val="a4"/>
          </w:rPr>
          <w:t>пунктом 7 части первой статьи 116</w:t>
        </w:r>
      </w:hyperlink>
      <w:r>
        <w:rPr>
          <w:rStyle w:val="s0"/>
        </w:rPr>
        <w:t xml:space="preserve"> этого Кодекса, в порядке, установленном </w:t>
      </w:r>
      <w:hyperlink w:anchor="sub1220000" w:history="1">
        <w:r>
          <w:rPr>
            <w:rStyle w:val="a4"/>
          </w:rPr>
          <w:t>статьей 122</w:t>
        </w:r>
      </w:hyperlink>
      <w:r>
        <w:rPr>
          <w:rStyle w:val="s0"/>
        </w:rPr>
        <w:t xml:space="preserve"> этого Кодекса;</w:t>
      </w:r>
    </w:p>
    <w:p w:rsidR="00000000" w:rsidRDefault="00114927">
      <w:pPr>
        <w:pStyle w:val="pj"/>
      </w:pPr>
      <w:r>
        <w:rPr>
          <w:rStyle w:val="s0"/>
        </w:rPr>
        <w:t>7) бесспорное изъятие средств из местных бюджетов - применяется за н</w:t>
      </w:r>
      <w:r>
        <w:rPr>
          <w:rStyle w:val="s0"/>
        </w:rPr>
        <w:t xml:space="preserve">арушение бюджетного законодательства, определенное </w:t>
      </w:r>
      <w:hyperlink w:anchor="sub1160000" w:history="1">
        <w:r>
          <w:rPr>
            <w:rStyle w:val="a4"/>
          </w:rPr>
          <w:t>пунктом 28 части первой статьи 116</w:t>
        </w:r>
      </w:hyperlink>
      <w:r>
        <w:rPr>
          <w:rStyle w:val="s0"/>
        </w:rPr>
        <w:t xml:space="preserve"> этого Кодекса.</w:t>
      </w:r>
    </w:p>
    <w:p w:rsidR="00000000" w:rsidRDefault="00114927">
      <w:pPr>
        <w:pStyle w:val="pj"/>
      </w:pPr>
      <w:r>
        <w:rPr>
          <w:rStyle w:val="s0"/>
        </w:rPr>
        <w:t>Бесспорное изъятие средств из местных бюджетов предусматривает взыскание органами Государственной казначейской службы Укра</w:t>
      </w:r>
      <w:r>
        <w:rPr>
          <w:rStyle w:val="s0"/>
        </w:rPr>
        <w:t>ины средств из местных бюджетов в государственный бюджет, в том числе и за счет уменьшения объема трансфертов (базовой дотации) местным бюджетам на соответствующую сумму, в порядке, установленном Кабинетом Министров Украины;</w:t>
      </w:r>
    </w:p>
    <w:p w:rsidR="00000000" w:rsidRDefault="00114927">
      <w:pPr>
        <w:pStyle w:val="pj"/>
      </w:pPr>
      <w:r>
        <w:rPr>
          <w:rStyle w:val="s0"/>
        </w:rPr>
        <w:t>8) другие меры воздействия, кот</w:t>
      </w:r>
      <w:r>
        <w:rPr>
          <w:rStyle w:val="s0"/>
        </w:rPr>
        <w:t>орые могут быть определены законом о Государственном бюджете Украины, - применяются за нарушение бюджетного законодательства в соответствии с таким законом.</w:t>
      </w:r>
    </w:p>
    <w:p w:rsidR="00000000" w:rsidRDefault="00114927">
      <w:pPr>
        <w:pStyle w:val="pj"/>
      </w:pPr>
      <w:r>
        <w:t> </w:t>
      </w:r>
    </w:p>
    <w:p w:rsidR="00000000" w:rsidRDefault="00114927">
      <w:pPr>
        <w:pStyle w:val="pj"/>
        <w:ind w:left="1200" w:hanging="800"/>
      </w:pPr>
      <w:bookmarkStart w:id="144" w:name="SUB1180000"/>
      <w:bookmarkEnd w:id="144"/>
      <w:r>
        <w:rPr>
          <w:rStyle w:val="s1"/>
        </w:rPr>
        <w:t xml:space="preserve">Статья 118. </w:t>
      </w:r>
      <w:r>
        <w:rPr>
          <w:rStyle w:val="s0"/>
        </w:rPr>
        <w:t>Применение мер воздействия за нарушение бюджетного законодательства</w:t>
      </w:r>
    </w:p>
    <w:p w:rsidR="00000000" w:rsidRDefault="00114927">
      <w:pPr>
        <w:pStyle w:val="pj"/>
      </w:pPr>
      <w:r>
        <w:rPr>
          <w:rStyle w:val="s0"/>
        </w:rPr>
        <w:t>1. Предупреждение</w:t>
      </w:r>
      <w:r>
        <w:rPr>
          <w:rStyle w:val="s0"/>
        </w:rPr>
        <w:t xml:space="preserve"> о ненадлежащем выполнении бюджетного законодательства с требованием относительно устранения нарушения бюджетного законодательства может применяться участниками бюджетного процесса, уполномоченными этим Кодексом на осуществление контроля за соблюдением бюд</w:t>
      </w:r>
      <w:r>
        <w:rPr>
          <w:rStyle w:val="s0"/>
        </w:rPr>
        <w:t>жетного законодательства.</w:t>
      </w:r>
    </w:p>
    <w:p w:rsidR="00000000" w:rsidRDefault="00114927">
      <w:pPr>
        <w:pStyle w:val="pj"/>
      </w:pPr>
      <w:r>
        <w:rPr>
          <w:rStyle w:val="s0"/>
        </w:rPr>
        <w:t xml:space="preserve">2. Решение о применении мер воздействия за нарушение бюджетного законодательства, определенных </w:t>
      </w:r>
      <w:hyperlink w:anchor="sub1170000" w:history="1">
        <w:r>
          <w:rPr>
            <w:rStyle w:val="a4"/>
          </w:rPr>
          <w:t>пунктами 2-5 и 7 части первой статьи 117</w:t>
        </w:r>
      </w:hyperlink>
      <w:r>
        <w:rPr>
          <w:rStyle w:val="s0"/>
        </w:rPr>
        <w:t xml:space="preserve"> этого Кодекса, принимается федеральным органом исполнительной</w:t>
      </w:r>
      <w:r>
        <w:rPr>
          <w:rStyle w:val="s0"/>
        </w:rPr>
        <w:t xml:space="preserve"> власти, осуществляющим формирование государственной бюджетной политики, органами Казначейства Украины, органами государственного финансового контроля, местными финансовыми органами, главными распорядителями бюджетных средств в пределах установленных им по</w:t>
      </w:r>
      <w:r>
        <w:rPr>
          <w:rStyle w:val="s0"/>
        </w:rPr>
        <w:t>лномочий на основании протокола о нарушении бюджетного законодательства или акта ревизии и приложенных к ним материалов. Решение вступает в силу со дня его подписания.</w:t>
      </w:r>
    </w:p>
    <w:p w:rsidR="00000000" w:rsidRDefault="00114927">
      <w:pPr>
        <w:pStyle w:val="pj"/>
      </w:pPr>
      <w:r>
        <w:rPr>
          <w:rStyle w:val="s0"/>
        </w:rPr>
        <w:t>Форма и порядок составления протокола о нарушении бюджетного законодательства устанавлив</w:t>
      </w:r>
      <w:r>
        <w:rPr>
          <w:rStyle w:val="s0"/>
        </w:rPr>
        <w:t>аются центральным органом исполнительной власти, обеспечивающим формирование государственной бюджетной политики.</w:t>
      </w:r>
    </w:p>
    <w:p w:rsidR="00000000" w:rsidRDefault="00114927">
      <w:pPr>
        <w:pStyle w:val="pj"/>
      </w:pPr>
      <w:r>
        <w:rPr>
          <w:rStyle w:val="s0"/>
        </w:rPr>
        <w:t xml:space="preserve">3. Не допускается применение мер воздействия за нарушение бюджетного законодательства, определенных </w:t>
      </w:r>
      <w:hyperlink w:anchor="sub1170000" w:history="1">
        <w:r>
          <w:rPr>
            <w:rStyle w:val="a4"/>
          </w:rPr>
          <w:t>статьей 11</w:t>
        </w:r>
        <w:r>
          <w:rPr>
            <w:rStyle w:val="a4"/>
          </w:rPr>
          <w:t>7</w:t>
        </w:r>
      </w:hyperlink>
      <w:r>
        <w:rPr>
          <w:rStyle w:val="s0"/>
        </w:rPr>
        <w:t xml:space="preserve"> этого Кодекса, за ранее выявленные и устраненные нарушения бюджетного законодательства.</w:t>
      </w:r>
    </w:p>
    <w:p w:rsidR="00000000" w:rsidRDefault="00114927">
      <w:pPr>
        <w:pStyle w:val="pj"/>
      </w:pPr>
      <w:r>
        <w:rPr>
          <w:rStyle w:val="s0"/>
        </w:rPr>
        <w:t>4. Информация о результатах осуществления контроля за соблюдением бюджетного законодательства обнародуется органами, уполномоченными на осуществление контроля за собл</w:t>
      </w:r>
      <w:r>
        <w:rPr>
          <w:rStyle w:val="s0"/>
        </w:rPr>
        <w:t>юдением бюджетного законодательства, если другое не предусмотрено законом.</w:t>
      </w:r>
    </w:p>
    <w:p w:rsidR="00000000" w:rsidRDefault="00114927">
      <w:pPr>
        <w:pStyle w:val="pj"/>
      </w:pPr>
      <w:r>
        <w:t> </w:t>
      </w:r>
    </w:p>
    <w:p w:rsidR="00000000" w:rsidRDefault="00114927">
      <w:pPr>
        <w:pStyle w:val="pj"/>
        <w:ind w:left="1200" w:hanging="800"/>
      </w:pPr>
      <w:bookmarkStart w:id="145" w:name="SUB1190000"/>
      <w:bookmarkEnd w:id="145"/>
      <w:r>
        <w:rPr>
          <w:rStyle w:val="s1"/>
        </w:rPr>
        <w:t xml:space="preserve">Статья 119. </w:t>
      </w:r>
      <w:r>
        <w:rPr>
          <w:rStyle w:val="s0"/>
        </w:rPr>
        <w:t>Нецелевое использование бюджетных средств</w:t>
      </w:r>
    </w:p>
    <w:p w:rsidR="00000000" w:rsidRDefault="00114927">
      <w:pPr>
        <w:pStyle w:val="pj"/>
      </w:pPr>
      <w:r>
        <w:rPr>
          <w:rStyle w:val="s0"/>
        </w:rPr>
        <w:t>1. Нецелевым использованием бюджетных средств является их расходование на цели, которые не соответствуют:</w:t>
      </w:r>
    </w:p>
    <w:p w:rsidR="00000000" w:rsidRDefault="00114927">
      <w:pPr>
        <w:pStyle w:val="pj"/>
      </w:pPr>
      <w:r>
        <w:rPr>
          <w:rStyle w:val="s0"/>
        </w:rPr>
        <w:t>бюджетным назначени</w:t>
      </w:r>
      <w:r>
        <w:rPr>
          <w:rStyle w:val="s0"/>
        </w:rPr>
        <w:t>ям, установленным законом о Государственном бюджете Украины (решениям о местном бюджете);</w:t>
      </w:r>
    </w:p>
    <w:p w:rsidR="00000000" w:rsidRDefault="00114927">
      <w:pPr>
        <w:pStyle w:val="pj"/>
      </w:pPr>
      <w:r>
        <w:rPr>
          <w:rStyle w:val="s0"/>
        </w:rPr>
        <w:t>направлениям использования бюджетных средств, определенным в паспорте бюджетной программы или в порядке использования бюджетных средств (включая порядок и условия пре</w:t>
      </w:r>
      <w:r>
        <w:rPr>
          <w:rStyle w:val="s0"/>
        </w:rPr>
        <w:t>доставления субвенций);</w:t>
      </w:r>
    </w:p>
    <w:p w:rsidR="00000000" w:rsidRDefault="00114927">
      <w:pPr>
        <w:pStyle w:val="pj"/>
      </w:pPr>
      <w:r>
        <w:rPr>
          <w:rStyle w:val="s0"/>
        </w:rPr>
        <w:t>бюджетным ассигнованиям (росписи бюджета, сметы, плана использования бюджетных средств).</w:t>
      </w:r>
    </w:p>
    <w:p w:rsidR="00000000" w:rsidRDefault="00114927">
      <w:pPr>
        <w:pStyle w:val="pj"/>
      </w:pPr>
      <w:r>
        <w:t> </w:t>
      </w:r>
    </w:p>
    <w:p w:rsidR="00000000" w:rsidRDefault="00114927">
      <w:pPr>
        <w:pStyle w:val="pj"/>
        <w:ind w:left="1200" w:hanging="800"/>
      </w:pPr>
      <w:bookmarkStart w:id="146" w:name="SUB1200000"/>
      <w:bookmarkEnd w:id="146"/>
      <w:r>
        <w:rPr>
          <w:rStyle w:val="s1"/>
        </w:rPr>
        <w:t xml:space="preserve">Статья 120. </w:t>
      </w:r>
      <w:r>
        <w:rPr>
          <w:rStyle w:val="s0"/>
        </w:rPr>
        <w:t>Остановка операций с бюджетными средствами</w:t>
      </w:r>
    </w:p>
    <w:p w:rsidR="00000000" w:rsidRDefault="00114927">
      <w:pPr>
        <w:pStyle w:val="pj"/>
      </w:pPr>
      <w:r>
        <w:rPr>
          <w:rStyle w:val="s0"/>
        </w:rPr>
        <w:t>1. Остановка операций с бюджетными средствами состоит в остановке любых операций по осуществлению платежей со счета нарушителя бюджетного законодательства. Механизм остановки операций с бюджетными средствами определяется Кабинетом Министров Украины.</w:t>
      </w:r>
    </w:p>
    <w:p w:rsidR="00000000" w:rsidRDefault="00114927">
      <w:pPr>
        <w:pStyle w:val="pj"/>
      </w:pPr>
      <w:r>
        <w:rPr>
          <w:rStyle w:val="s0"/>
        </w:rPr>
        <w:t>2. Ост</w:t>
      </w:r>
      <w:r>
        <w:rPr>
          <w:rStyle w:val="s0"/>
        </w:rPr>
        <w:t>ановка операций с бюджетными средствами возможна на срок до 30 дней или до устранения нарушения бюджетного законодательства в пределах текущего бюджетного периода, если другое не предусмотрено законом.</w:t>
      </w:r>
    </w:p>
    <w:p w:rsidR="00000000" w:rsidRDefault="00114927">
      <w:pPr>
        <w:pStyle w:val="pj"/>
      </w:pPr>
      <w:r>
        <w:t> </w:t>
      </w:r>
    </w:p>
    <w:p w:rsidR="00000000" w:rsidRDefault="00114927">
      <w:pPr>
        <w:pStyle w:val="pj"/>
        <w:ind w:left="1200" w:hanging="800"/>
      </w:pPr>
      <w:bookmarkStart w:id="147" w:name="SUB1210000"/>
      <w:bookmarkEnd w:id="147"/>
      <w:r>
        <w:rPr>
          <w:rStyle w:val="s1"/>
        </w:rPr>
        <w:t xml:space="preserve">Статья 121. </w:t>
      </w:r>
      <w:r>
        <w:rPr>
          <w:rStyle w:val="s0"/>
        </w:rPr>
        <w:t xml:space="preserve">Ответственность за нарушение бюджетного </w:t>
      </w:r>
      <w:r>
        <w:rPr>
          <w:rStyle w:val="s0"/>
        </w:rPr>
        <w:t>законодательства</w:t>
      </w:r>
    </w:p>
    <w:p w:rsidR="00000000" w:rsidRDefault="00114927">
      <w:pPr>
        <w:pStyle w:val="pj"/>
      </w:pPr>
      <w:r>
        <w:rPr>
          <w:rStyle w:val="s0"/>
        </w:rPr>
        <w:t>1. Должностные лица, по вине которых допущено нарушение бюджетного законодательства, несут гражданскую, дисциплинарную, административную или уголовную ответственность согласно закону.</w:t>
      </w:r>
    </w:p>
    <w:p w:rsidR="00000000" w:rsidRDefault="00114927">
      <w:pPr>
        <w:pStyle w:val="pj"/>
      </w:pPr>
      <w:r>
        <w:rPr>
          <w:rStyle w:val="s0"/>
        </w:rPr>
        <w:t>2. Нарушение бюджетного законодательства, совершенное р</w:t>
      </w:r>
      <w:r>
        <w:rPr>
          <w:rStyle w:val="s0"/>
        </w:rPr>
        <w:t>аспорядителем или получателем бюджетных средств, может быть основанием для привлечения к ответственности согласно законам Украины его руководителя или других ответственных должностных лиц, в зависимости от характера совершенных ими деяний.</w:t>
      </w:r>
    </w:p>
    <w:p w:rsidR="00000000" w:rsidRDefault="00114927">
      <w:pPr>
        <w:pStyle w:val="pj"/>
      </w:pPr>
      <w:r>
        <w:rPr>
          <w:rStyle w:val="s0"/>
        </w:rPr>
        <w:t> </w:t>
      </w:r>
    </w:p>
    <w:p w:rsidR="00000000" w:rsidRDefault="00114927">
      <w:pPr>
        <w:pStyle w:val="pj"/>
        <w:ind w:left="1200" w:hanging="800"/>
      </w:pPr>
      <w:bookmarkStart w:id="148" w:name="SUB121010000"/>
      <w:bookmarkEnd w:id="148"/>
      <w:r>
        <w:rPr>
          <w:rStyle w:val="s1"/>
        </w:rPr>
        <w:t xml:space="preserve">Статья 121.1. </w:t>
      </w:r>
      <w:r>
        <w:rPr>
          <w:rStyle w:val="s0"/>
        </w:rPr>
        <w:t>Ответственность за нарушение обязательств, связанных с оборонными закупками</w:t>
      </w:r>
    </w:p>
    <w:p w:rsidR="00000000" w:rsidRDefault="00114927">
      <w:pPr>
        <w:pStyle w:val="pj"/>
      </w:pPr>
      <w:r>
        <w:rPr>
          <w:rStyle w:val="s0"/>
        </w:rPr>
        <w:t xml:space="preserve">1. В случае если нарушение обязательства связано с выполнением государственного контракта (договора) поставщиком товаров, исполнителем работ и поставщиком услуг и/или исполнителем </w:t>
      </w:r>
      <w:r>
        <w:rPr>
          <w:rStyle w:val="s0"/>
        </w:rPr>
        <w:t>государственного контракта (договора) по оборонным закупкам для обеспечения потребностей сектора безопасности и обороны, а также других товаров, работ и услуг для гарантированного обеспечения потребностей безопасности и обороны, штрафные санкции применяютс</w:t>
      </w:r>
      <w:r>
        <w:rPr>
          <w:rStyle w:val="s0"/>
        </w:rPr>
        <w:t>я, если иное не предусмотрено законом или договором, в следующих размерах.</w:t>
      </w:r>
    </w:p>
    <w:p w:rsidR="00000000" w:rsidRDefault="00114927">
      <w:pPr>
        <w:pStyle w:val="pj"/>
      </w:pPr>
      <w:r>
        <w:rPr>
          <w:rStyle w:val="s0"/>
        </w:rPr>
        <w:t>за нарушение условий обязательства по качеству (комплектности) товаров (работ, услуг) взимается штраф в размере 20 процентов стоимости некачественных (некомплектных) товаров (работ,</w:t>
      </w:r>
      <w:r>
        <w:rPr>
          <w:rStyle w:val="s0"/>
        </w:rPr>
        <w:t xml:space="preserve"> услуг);</w:t>
      </w:r>
    </w:p>
    <w:p w:rsidR="00000000" w:rsidRDefault="00114927">
      <w:pPr>
        <w:pStyle w:val="pj"/>
      </w:pPr>
      <w:r>
        <w:rPr>
          <w:rStyle w:val="s0"/>
        </w:rPr>
        <w:t>за нарушение сроков исполнения обязательства взимается пеня в размере 0,1 процента стоимости товаров (работ, услуг), с которых допущена просрочка исполнения, за каждый день просрочки, а за просрочку свыше 30 дней дополнительно взимается штраф в ра</w:t>
      </w:r>
      <w:r>
        <w:rPr>
          <w:rStyle w:val="s0"/>
        </w:rPr>
        <w:t>змере 7 процентов указанной стоимости.</w:t>
      </w:r>
    </w:p>
    <w:p w:rsidR="00000000" w:rsidRDefault="00114927">
      <w:pPr>
        <w:pStyle w:val="pj"/>
      </w:pPr>
      <w:r>
        <w:t> </w:t>
      </w:r>
    </w:p>
    <w:p w:rsidR="00000000" w:rsidRDefault="00114927">
      <w:pPr>
        <w:pStyle w:val="pj"/>
        <w:ind w:left="1200" w:hanging="800"/>
      </w:pPr>
      <w:bookmarkStart w:id="149" w:name="SUB1220000"/>
      <w:bookmarkEnd w:id="149"/>
      <w:r>
        <w:rPr>
          <w:rStyle w:val="s1"/>
        </w:rPr>
        <w:t xml:space="preserve">Статья 122. </w:t>
      </w:r>
      <w:r>
        <w:rPr>
          <w:rStyle w:val="s0"/>
        </w:rPr>
        <w:t>Контроль за соблюдением бюджетного законодательства в части межбюджетных трансфертов</w:t>
      </w:r>
    </w:p>
    <w:p w:rsidR="00000000" w:rsidRDefault="00114927">
      <w:pPr>
        <w:pStyle w:val="pj"/>
      </w:pPr>
      <w:r>
        <w:rPr>
          <w:rStyle w:val="s0"/>
        </w:rPr>
        <w:t>1. В случае нарушения требований этого Кодекса и закона о Государственном бюджете Украины относительно составления соо</w:t>
      </w:r>
      <w:r>
        <w:rPr>
          <w:rStyle w:val="s0"/>
        </w:rPr>
        <w:t>тветствующего бюджета в части межбюджетных трансфертов, Кабинету Министров Украины предоставляется право в течение месяца со дня вступления в силу решения о бюджете Автономной Республики Крым, областном бюджете, бюджетах городов Киева и Севастополя обратит</w:t>
      </w:r>
      <w:r>
        <w:rPr>
          <w:rStyle w:val="s0"/>
        </w:rPr>
        <w:t>ься в суд с одновременным ходатайством о неотложной остановке действия решения о соответствующем местном бюджете до окончания судебного рассмотрения дела. Совет министров Автономной Республики Крым, областные, Киевская и Севастопольская городские государст</w:t>
      </w:r>
      <w:r>
        <w:rPr>
          <w:rStyle w:val="s0"/>
        </w:rPr>
        <w:t>венные администрации до введения института представителя Президента Украины на следующий день после подписания Председателем Верховной Рады Автономной Республики Крым или соответствующего местного совета решения о местном бюджете или внесении в него измене</w:t>
      </w:r>
      <w:r>
        <w:rPr>
          <w:rStyle w:val="s0"/>
        </w:rPr>
        <w:t>ний посылают его Министерство финансов Украины.</w:t>
      </w:r>
    </w:p>
    <w:p w:rsidR="00000000" w:rsidRDefault="00114927">
      <w:pPr>
        <w:pStyle w:val="pj"/>
      </w:pPr>
      <w:r>
        <w:rPr>
          <w:rStyle w:val="s0"/>
        </w:rPr>
        <w:t xml:space="preserve">2. В случае нарушения требований по составлению бюджета по этим Кодексом и законом о Государственном бюджете Украины в части межбюджетных трансфертов Председателю Совета министров Автономной Республики Крым, </w:t>
      </w:r>
      <w:r>
        <w:rPr>
          <w:rStyle w:val="s0"/>
        </w:rPr>
        <w:t>председателю областной, Киевской и Севастопольской городских государственных администраций предоставляется право в течение месяца со дня вступления в силу решения о районный бюджет, бюджет местного самоуправления обратиться в суд с одновременным ходатайств</w:t>
      </w:r>
      <w:r>
        <w:rPr>
          <w:rStyle w:val="s0"/>
        </w:rPr>
        <w:t>ом о безотлагательном приостановлении действия решения о соответствующем местном бюджете до окончания судебного разбирательства дела. Районные администрации к внедрению института представителя Президента Украины, исполнительные органы сельских, поселковых,</w:t>
      </w:r>
      <w:r>
        <w:rPr>
          <w:rStyle w:val="s0"/>
        </w:rPr>
        <w:t xml:space="preserve"> городских, районных в городах Киеве и Севастополе советов на следующий день после подписания руководителем соответствующего местного совета решения о местном бюджете или внесения в него изменений направляют его Совету министров Автономной Республики Крым,</w:t>
      </w:r>
      <w:r>
        <w:rPr>
          <w:rStyle w:val="s0"/>
        </w:rPr>
        <w:t xml:space="preserve"> областным, Киевской и Севастопольской городским государственным администрациям.</w:t>
      </w:r>
    </w:p>
    <w:p w:rsidR="00000000" w:rsidRDefault="00114927">
      <w:pPr>
        <w:pStyle w:val="pj"/>
      </w:pPr>
      <w:r>
        <w:rPr>
          <w:rStyle w:val="s0"/>
        </w:rPr>
        <w:t>3. Исключена.</w:t>
      </w:r>
    </w:p>
    <w:p w:rsidR="00000000" w:rsidRDefault="00114927">
      <w:pPr>
        <w:pStyle w:val="pj"/>
      </w:pPr>
      <w:r>
        <w:rPr>
          <w:rStyle w:val="s0"/>
        </w:rPr>
        <w:t xml:space="preserve">4. В случае остановки решения о местном бюджете расходы местного бюджета осуществляются в порядке, определенном </w:t>
      </w:r>
      <w:hyperlink w:anchor="sub790000" w:history="1">
        <w:r>
          <w:rPr>
            <w:rStyle w:val="a4"/>
          </w:rPr>
          <w:t>статьей 79</w:t>
        </w:r>
      </w:hyperlink>
      <w:r>
        <w:rPr>
          <w:rStyle w:val="s0"/>
        </w:rPr>
        <w:t xml:space="preserve"> этого </w:t>
      </w:r>
      <w:r>
        <w:rPr>
          <w:rStyle w:val="s0"/>
        </w:rPr>
        <w:t>Кодекса.</w:t>
      </w:r>
    </w:p>
    <w:p w:rsidR="00000000" w:rsidRDefault="00114927">
      <w:pPr>
        <w:pStyle w:val="pj"/>
      </w:pPr>
      <w:r>
        <w:t> </w:t>
      </w:r>
    </w:p>
    <w:p w:rsidR="00000000" w:rsidRDefault="00114927">
      <w:pPr>
        <w:pStyle w:val="pj"/>
        <w:ind w:left="1200" w:hanging="800"/>
      </w:pPr>
      <w:bookmarkStart w:id="150" w:name="SUB1230000"/>
      <w:bookmarkEnd w:id="150"/>
      <w:r>
        <w:rPr>
          <w:rStyle w:val="s1"/>
        </w:rPr>
        <w:t xml:space="preserve">Статья 123. </w:t>
      </w:r>
      <w:r>
        <w:rPr>
          <w:rStyle w:val="s0"/>
        </w:rPr>
        <w:t>Ответственность органов Государственной казначейской службы Украины</w:t>
      </w:r>
    </w:p>
    <w:p w:rsidR="00000000" w:rsidRDefault="00114927">
      <w:pPr>
        <w:pStyle w:val="pj"/>
      </w:pPr>
      <w:r>
        <w:rPr>
          <w:rStyle w:val="s0"/>
        </w:rPr>
        <w:t>1. Органы Казначейства Украины несут ответственность за:</w:t>
      </w:r>
    </w:p>
    <w:p w:rsidR="00000000" w:rsidRDefault="00114927">
      <w:pPr>
        <w:pStyle w:val="pj"/>
      </w:pPr>
      <w:r>
        <w:rPr>
          <w:rStyle w:val="s0"/>
        </w:rPr>
        <w:t>1) невыполнение требований относительно ведения бухгалтерского учета и составления отчетности о выполнении б</w:t>
      </w:r>
      <w:r>
        <w:rPr>
          <w:rStyle w:val="s0"/>
        </w:rPr>
        <w:t>юджетов;</w:t>
      </w:r>
    </w:p>
    <w:p w:rsidR="00000000" w:rsidRDefault="00114927">
      <w:pPr>
        <w:pStyle w:val="pj"/>
      </w:pPr>
      <w:r>
        <w:rPr>
          <w:rStyle w:val="s0"/>
        </w:rPr>
        <w:t xml:space="preserve">2) </w:t>
      </w:r>
      <w:r>
        <w:rPr>
          <w:rStyle w:val="s40"/>
        </w:rPr>
        <w:t xml:space="preserve">несвоевременность представления отчетности об исполнении бюджетов и несоблюдении автоматического режима зачисления акцизного налога в бюджеты местного самоуправления, определенного </w:t>
      </w:r>
      <w:hyperlink w:anchor="sub640000" w:history="1">
        <w:r>
          <w:rPr>
            <w:rStyle w:val="a5"/>
          </w:rPr>
          <w:t>пунктом 16.3 части первой стать</w:t>
        </w:r>
        <w:r>
          <w:rPr>
            <w:rStyle w:val="a5"/>
          </w:rPr>
          <w:t>и 64</w:t>
        </w:r>
      </w:hyperlink>
      <w:r>
        <w:rPr>
          <w:rStyle w:val="s40"/>
        </w:rPr>
        <w:t xml:space="preserve"> настоящего Кодекса, в виде штрафа в размере ста не облагаемых налогом минимумов доходов граждан и пени в размере 0,1 процента суммы просроченного платежа за каждый день просрочки, взимаемого со счета органа, совершившего нарушение бюджетного законодат</w:t>
      </w:r>
      <w:r>
        <w:rPr>
          <w:rStyle w:val="s40"/>
        </w:rPr>
        <w:t xml:space="preserve">ельства, определенное </w:t>
      </w:r>
      <w:hyperlink w:anchor="sub1160000" w:history="1">
        <w:r>
          <w:rPr>
            <w:rStyle w:val="a5"/>
          </w:rPr>
          <w:t>пунктом 10.1 части первой статьи 116</w:t>
        </w:r>
      </w:hyperlink>
      <w:r>
        <w:rPr>
          <w:rStyle w:val="s40"/>
        </w:rPr>
        <w:t xml:space="preserve"> настоящего Кодекса в соответствующий бюджет местного самоуправления</w:t>
      </w:r>
      <w:r>
        <w:rPr>
          <w:rStyle w:val="s0"/>
        </w:rPr>
        <w:t>;</w:t>
      </w:r>
    </w:p>
    <w:p w:rsidR="00000000" w:rsidRDefault="00114927">
      <w:pPr>
        <w:pStyle w:val="pj"/>
      </w:pPr>
      <w:r>
        <w:rPr>
          <w:rStyle w:val="s0"/>
        </w:rPr>
        <w:t>3) осуществление расходов с превышением показателей, утвержденных росписью бюджета;</w:t>
      </w:r>
    </w:p>
    <w:p w:rsidR="00000000" w:rsidRDefault="00114927">
      <w:pPr>
        <w:pStyle w:val="pj"/>
      </w:pPr>
      <w:r>
        <w:rPr>
          <w:rStyle w:val="s0"/>
        </w:rPr>
        <w:t>4) нарушени</w:t>
      </w:r>
      <w:r>
        <w:rPr>
          <w:rStyle w:val="s0"/>
        </w:rPr>
        <w:t>е в процессе контроля за бюджетными полномочиями при зачислении поступлений бюджета и осуществлении платежей по бюджетным обязательствам распорядителей бюджетных средств в соответствии с бюджетными ассигнованиями;</w:t>
      </w:r>
    </w:p>
    <w:p w:rsidR="00000000" w:rsidRDefault="00114927">
      <w:pPr>
        <w:pStyle w:val="pj"/>
      </w:pPr>
      <w:r>
        <w:rPr>
          <w:rStyle w:val="s0"/>
        </w:rPr>
        <w:t>5) несоблюдение порядка казначейского обсл</w:t>
      </w:r>
      <w:r>
        <w:rPr>
          <w:rStyle w:val="s0"/>
        </w:rPr>
        <w:t>уживания государственного и местных бюджетов.</w:t>
      </w:r>
    </w:p>
    <w:p w:rsidR="00000000" w:rsidRDefault="00114927">
      <w:pPr>
        <w:pStyle w:val="pj"/>
      </w:pPr>
      <w:r>
        <w:rPr>
          <w:rStyle w:val="s0"/>
        </w:rPr>
        <w:t>2. Руководители органов Государственной казначейской службы Украины несут персональную ответственность в случае совершения ими нарушения бюджетного законодательства и невыполнения требований относительно казнач</w:t>
      </w:r>
      <w:r>
        <w:rPr>
          <w:rStyle w:val="s0"/>
        </w:rPr>
        <w:t>ейского обслуживания государственного и местных бюджетов, установленных этим Кодексом.</w:t>
      </w:r>
    </w:p>
    <w:p w:rsidR="00000000" w:rsidRDefault="00114927">
      <w:pPr>
        <w:pStyle w:val="pj"/>
      </w:pPr>
      <w:r>
        <w:t> </w:t>
      </w:r>
    </w:p>
    <w:p w:rsidR="00000000" w:rsidRDefault="00114927">
      <w:pPr>
        <w:pStyle w:val="pj"/>
        <w:ind w:left="1200" w:hanging="800"/>
      </w:pPr>
      <w:bookmarkStart w:id="151" w:name="SUB1240000"/>
      <w:bookmarkEnd w:id="151"/>
      <w:r>
        <w:rPr>
          <w:rStyle w:val="s1"/>
        </w:rPr>
        <w:t xml:space="preserve">Статья 124. </w:t>
      </w:r>
      <w:r>
        <w:rPr>
          <w:rStyle w:val="s0"/>
        </w:rPr>
        <w:t>Обжалование решения о применении мер воздействия за нарушение бюджетного законодательства</w:t>
      </w:r>
    </w:p>
    <w:p w:rsidR="00000000" w:rsidRDefault="00114927">
      <w:pPr>
        <w:pStyle w:val="pj"/>
      </w:pPr>
      <w:r>
        <w:rPr>
          <w:rStyle w:val="s0"/>
        </w:rPr>
        <w:t>1. Решение о применении меры воздействия за нарушение бюджетного законодательства может быть обжаловано в порядке, установленном законом. Решение может быть обжаловано в органе, который его вынес, или в суде в течение 10 дней со дня его вынесения, если дру</w:t>
      </w:r>
      <w:r>
        <w:rPr>
          <w:rStyle w:val="s0"/>
        </w:rPr>
        <w:t>гое не предусмотрено законом.</w:t>
      </w:r>
    </w:p>
    <w:p w:rsidR="00000000" w:rsidRDefault="00114927">
      <w:pPr>
        <w:pStyle w:val="pj"/>
      </w:pPr>
      <w:r>
        <w:rPr>
          <w:rStyle w:val="s0"/>
        </w:rPr>
        <w:t>Решение, принятое территориальным органом Казначейства Украины, может быть обжаловано также в Казначействе Украины в течение срока, определенного абзацем первым настоящей части статьи. По результатам обжалования Казначейство У</w:t>
      </w:r>
      <w:r>
        <w:rPr>
          <w:rStyle w:val="s0"/>
        </w:rPr>
        <w:t>краины вправе отменять решение территориальных органов Казначейства Украины о применении мер воздействия за нарушение бюджетного законодательства.</w:t>
      </w:r>
    </w:p>
    <w:p w:rsidR="00000000" w:rsidRDefault="00114927">
      <w:pPr>
        <w:pStyle w:val="pj"/>
      </w:pPr>
      <w:r>
        <w:rPr>
          <w:rStyle w:val="s0"/>
        </w:rPr>
        <w:t>2. Обжалование решения о применении меры воздействия за нарушение бюджетного законодательства не останавливае</w:t>
      </w:r>
      <w:r>
        <w:rPr>
          <w:rStyle w:val="s0"/>
        </w:rPr>
        <w:t>т выполнения указанного решения.</w:t>
      </w:r>
    </w:p>
    <w:p w:rsidR="00000000" w:rsidRDefault="00114927">
      <w:pPr>
        <w:pStyle w:val="pj"/>
      </w:pPr>
      <w:r>
        <w:rPr>
          <w:rStyle w:val="s0"/>
        </w:rPr>
        <w:t>3. В случае признания судом решения о применении меры воздействия за нарушение бюджетного законодательства полностью или частично незаконным лицу, относительно которого оно было вынесено, возобновляются ограниченные таким р</w:t>
      </w:r>
      <w:r>
        <w:rPr>
          <w:rStyle w:val="s0"/>
        </w:rPr>
        <w:t>ешением права.</w:t>
      </w:r>
    </w:p>
    <w:p w:rsidR="00000000" w:rsidRDefault="00114927">
      <w:pPr>
        <w:pStyle w:val="pj"/>
      </w:pPr>
      <w:r>
        <w:rPr>
          <w:rStyle w:val="s0"/>
        </w:rPr>
        <w:t>4. Решение суда может быть обжаловано в порядке, установленном законом.</w:t>
      </w:r>
    </w:p>
    <w:p w:rsidR="00000000" w:rsidRDefault="00114927">
      <w:pPr>
        <w:pStyle w:val="pj"/>
      </w:pPr>
      <w:r>
        <w:t> </w:t>
      </w:r>
    </w:p>
    <w:p w:rsidR="00000000" w:rsidRDefault="00114927">
      <w:pPr>
        <w:pStyle w:val="pc"/>
      </w:pPr>
      <w:bookmarkStart w:id="152" w:name="SUB1250000"/>
      <w:bookmarkEnd w:id="152"/>
      <w:r>
        <w:rPr>
          <w:rStyle w:val="s1"/>
        </w:rPr>
        <w:t>Раздел VI. ЗАКЛЮЧИТЕЛЬНЫЕ И ПЕРЕХОДНЫЕ ПОЛОЖЕНИЯ</w:t>
      </w:r>
    </w:p>
    <w:p w:rsidR="00000000" w:rsidRDefault="00114927">
      <w:pPr>
        <w:pStyle w:val="pj"/>
      </w:pPr>
      <w:r>
        <w:t> </w:t>
      </w:r>
    </w:p>
    <w:p w:rsidR="00000000" w:rsidRDefault="00114927">
      <w:pPr>
        <w:pStyle w:val="pj"/>
      </w:pPr>
      <w:r>
        <w:rPr>
          <w:rStyle w:val="s0"/>
        </w:rPr>
        <w:t>1. Настоящий Кодекс вступает в силу с 1 января 2011 года, кроме:</w:t>
      </w:r>
    </w:p>
    <w:p w:rsidR="00000000" w:rsidRDefault="00114927">
      <w:pPr>
        <w:pStyle w:val="pj"/>
      </w:pPr>
      <w:r>
        <w:rPr>
          <w:rStyle w:val="s0"/>
        </w:rPr>
        <w:t>пункта 20</w:t>
      </w:r>
      <w:r>
        <w:rPr>
          <w:rStyle w:val="s0"/>
          <w:vertAlign w:val="superscript"/>
        </w:rPr>
        <w:t>1</w:t>
      </w:r>
      <w:r>
        <w:rPr>
          <w:rStyle w:val="s0"/>
        </w:rPr>
        <w:t xml:space="preserve"> части первой </w:t>
      </w:r>
      <w:hyperlink w:anchor="sub870000" w:history="1">
        <w:r>
          <w:rPr>
            <w:rStyle w:val="a4"/>
          </w:rPr>
          <w:t>статьи 87</w:t>
        </w:r>
      </w:hyperlink>
      <w:r>
        <w:rPr>
          <w:rStyle w:val="s0"/>
        </w:rPr>
        <w:t xml:space="preserve"> и пункта 20</w:t>
      </w:r>
      <w:r>
        <w:rPr>
          <w:rStyle w:val="s0"/>
          <w:vertAlign w:val="superscript"/>
        </w:rPr>
        <w:t>1</w:t>
      </w:r>
      <w:r>
        <w:rPr>
          <w:rStyle w:val="s0"/>
        </w:rPr>
        <w:t xml:space="preserve"> части первой </w:t>
      </w:r>
      <w:hyperlink w:anchor="sub910000" w:history="1">
        <w:r>
          <w:rPr>
            <w:rStyle w:val="a4"/>
          </w:rPr>
          <w:t>статьи 91</w:t>
        </w:r>
      </w:hyperlink>
      <w:r>
        <w:rPr>
          <w:rStyle w:val="s0"/>
        </w:rPr>
        <w:t xml:space="preserve"> (в редакции Закона Украины от 16 октября 2012 № 5428-VI) настоящего Кодекса, которые вступают в силу с 1 января 2014 года;</w:t>
      </w:r>
    </w:p>
    <w:p w:rsidR="00000000" w:rsidRDefault="00114927">
      <w:pPr>
        <w:pStyle w:val="pj"/>
      </w:pPr>
      <w:r>
        <w:rPr>
          <w:rStyle w:val="s0"/>
        </w:rPr>
        <w:t xml:space="preserve">пункта 2 части второй </w:t>
      </w:r>
      <w:hyperlink w:anchor="sub600000" w:history="1">
        <w:r>
          <w:rPr>
            <w:rStyle w:val="a4"/>
          </w:rPr>
          <w:t>статьи 60</w:t>
        </w:r>
      </w:hyperlink>
      <w:r>
        <w:rPr>
          <w:rStyle w:val="s0"/>
        </w:rPr>
        <w:t xml:space="preserve"> и пункта 5 части второй </w:t>
      </w:r>
      <w:hyperlink w:anchor="sub610000" w:history="1">
        <w:r>
          <w:rPr>
            <w:rStyle w:val="a4"/>
          </w:rPr>
          <w:t>статьи 61,</w:t>
        </w:r>
      </w:hyperlink>
      <w:r>
        <w:rPr>
          <w:rStyle w:val="s0"/>
        </w:rPr>
        <w:t xml:space="preserve"> которые вступают в силу с 1 января 2018 года;</w:t>
      </w:r>
    </w:p>
    <w:p w:rsidR="00000000" w:rsidRDefault="00114927">
      <w:pPr>
        <w:pStyle w:val="pj"/>
      </w:pPr>
      <w:r>
        <w:rPr>
          <w:rStyle w:val="s0"/>
        </w:rPr>
        <w:t xml:space="preserve">1-1. Установить, что в связи с реализацией </w:t>
      </w:r>
      <w:hyperlink r:id="rId137" w:history="1">
        <w:r>
          <w:rPr>
            <w:rStyle w:val="a5"/>
          </w:rPr>
          <w:t>Закона</w:t>
        </w:r>
      </w:hyperlink>
      <w:r>
        <w:rPr>
          <w:rStyle w:val="s0"/>
        </w:rPr>
        <w:t xml:space="preserve"> Украины от 19 </w:t>
      </w:r>
      <w:r>
        <w:rPr>
          <w:rStyle w:val="s0"/>
        </w:rPr>
        <w:t>октября 2017 года «О государственных финансовые гарантии медицинского обслуживания населения» отдельные положения настоящего Кодекса применяются следующим образом:</w:t>
      </w:r>
    </w:p>
    <w:p w:rsidR="00000000" w:rsidRDefault="00114927">
      <w:pPr>
        <w:pStyle w:val="pj"/>
      </w:pPr>
      <w:r>
        <w:rPr>
          <w:rStyle w:val="s0"/>
        </w:rPr>
        <w:t xml:space="preserve">1) в </w:t>
      </w:r>
      <w:hyperlink w:anchor="sub870000" w:history="1">
        <w:r>
          <w:rPr>
            <w:rStyle w:val="a5"/>
          </w:rPr>
          <w:t>пункте 8 части первой статьи 87</w:t>
        </w:r>
      </w:hyperlink>
      <w:r>
        <w:rPr>
          <w:rStyle w:val="s0"/>
        </w:rPr>
        <w:t xml:space="preserve"> настоящего Кодекса:</w:t>
      </w:r>
    </w:p>
    <w:p w:rsidR="00000000" w:rsidRDefault="00114927">
      <w:pPr>
        <w:pStyle w:val="pj"/>
      </w:pPr>
      <w:r>
        <w:rPr>
          <w:rStyle w:val="s0"/>
        </w:rPr>
        <w:t>Абз</w:t>
      </w:r>
      <w:r>
        <w:rPr>
          <w:rStyle w:val="s0"/>
        </w:rPr>
        <w:t xml:space="preserve">ацы второй и третий исключены </w:t>
      </w:r>
    </w:p>
    <w:p w:rsidR="00000000" w:rsidRDefault="00114927">
      <w:pPr>
        <w:pStyle w:val="pj"/>
      </w:pPr>
      <w:r>
        <w:rPr>
          <w:rStyle w:val="s0"/>
        </w:rPr>
        <w:t>подпункты «е», «е» и «ж» вводятся в действие с 1 января 2020 года;</w:t>
      </w:r>
    </w:p>
    <w:p w:rsidR="00000000" w:rsidRDefault="00114927">
      <w:pPr>
        <w:pStyle w:val="pj"/>
      </w:pPr>
      <w:r>
        <w:rPr>
          <w:rStyle w:val="s0"/>
        </w:rPr>
        <w:t xml:space="preserve">2) в </w:t>
      </w:r>
      <w:hyperlink w:anchor="sub890000" w:history="1">
        <w:r>
          <w:rPr>
            <w:rStyle w:val="a5"/>
          </w:rPr>
          <w:t>пункте 3 части первой статьи 89</w:t>
        </w:r>
      </w:hyperlink>
      <w:r>
        <w:rPr>
          <w:rStyle w:val="s0"/>
        </w:rPr>
        <w:t xml:space="preserve"> настоящего Кодекса:</w:t>
      </w:r>
    </w:p>
    <w:p w:rsidR="00000000" w:rsidRDefault="00114927">
      <w:pPr>
        <w:pStyle w:val="pj"/>
      </w:pPr>
      <w:r>
        <w:rPr>
          <w:rStyle w:val="s0"/>
        </w:rPr>
        <w:t>Абзацы второй, третий и четвертый исключены</w:t>
      </w:r>
    </w:p>
    <w:p w:rsidR="00000000" w:rsidRDefault="00114927">
      <w:pPr>
        <w:pStyle w:val="pj"/>
      </w:pPr>
      <w:r>
        <w:rPr>
          <w:rStyle w:val="s0"/>
        </w:rPr>
        <w:t>подпункты «г» и «д» вводя</w:t>
      </w:r>
      <w:r>
        <w:rPr>
          <w:rStyle w:val="s0"/>
        </w:rPr>
        <w:t>тся в действие с 1 апреля 2020 года;</w:t>
      </w:r>
    </w:p>
    <w:p w:rsidR="00000000" w:rsidRDefault="00114927">
      <w:pPr>
        <w:pStyle w:val="pj"/>
      </w:pPr>
      <w:r>
        <w:rPr>
          <w:rStyle w:val="s0"/>
        </w:rPr>
        <w:t>подпункт «е» вводится в действие с 1 января 2020 года;</w:t>
      </w:r>
    </w:p>
    <w:p w:rsidR="00000000" w:rsidRDefault="00114927">
      <w:pPr>
        <w:pStyle w:val="pj"/>
      </w:pPr>
      <w:r>
        <w:rPr>
          <w:rStyle w:val="s0"/>
        </w:rPr>
        <w:t xml:space="preserve">3) в </w:t>
      </w:r>
      <w:hyperlink w:anchor="sub900000" w:history="1">
        <w:r>
          <w:rPr>
            <w:rStyle w:val="a5"/>
          </w:rPr>
          <w:t>пункте 3 части первой статьи 90</w:t>
        </w:r>
      </w:hyperlink>
      <w:r>
        <w:rPr>
          <w:rStyle w:val="s0"/>
        </w:rPr>
        <w:t xml:space="preserve"> настоящего Кодекса:</w:t>
      </w:r>
    </w:p>
    <w:p w:rsidR="00000000" w:rsidRDefault="00114927">
      <w:pPr>
        <w:pStyle w:val="pj"/>
      </w:pPr>
      <w:r>
        <w:rPr>
          <w:rStyle w:val="s0"/>
        </w:rPr>
        <w:t>Абзац второй исключен</w:t>
      </w:r>
    </w:p>
    <w:p w:rsidR="00000000" w:rsidRDefault="00114927">
      <w:pPr>
        <w:pStyle w:val="pj"/>
      </w:pPr>
      <w:r>
        <w:rPr>
          <w:rStyle w:val="s0"/>
        </w:rPr>
        <w:t>подпункты «г» и «д» вводятся в действие с 1 апреля 20</w:t>
      </w:r>
      <w:r>
        <w:rPr>
          <w:rStyle w:val="s0"/>
        </w:rPr>
        <w:t>20 года;</w:t>
      </w:r>
    </w:p>
    <w:p w:rsidR="00000000" w:rsidRDefault="00114927">
      <w:pPr>
        <w:pStyle w:val="pj"/>
      </w:pPr>
      <w:r>
        <w:rPr>
          <w:rStyle w:val="s0"/>
        </w:rPr>
        <w:t>подпункт «е» вводится в действие с 1 января 2020 года;</w:t>
      </w:r>
    </w:p>
    <w:p w:rsidR="00000000" w:rsidRDefault="00114927">
      <w:pPr>
        <w:pStyle w:val="pj"/>
      </w:pPr>
      <w:r>
        <w:rPr>
          <w:rStyle w:val="s0"/>
        </w:rPr>
        <w:t>подпункт «е» вводится в действие с 1 апреля 2020 года;</w:t>
      </w:r>
    </w:p>
    <w:p w:rsidR="00000000" w:rsidRDefault="00114927">
      <w:pPr>
        <w:pStyle w:val="pj"/>
      </w:pPr>
      <w:bookmarkStart w:id="153" w:name="SUB301"/>
      <w:bookmarkEnd w:id="153"/>
      <w:r>
        <w:rPr>
          <w:rStyle w:val="s0"/>
        </w:rPr>
        <w:t xml:space="preserve">3-1) </w:t>
      </w:r>
      <w:hyperlink w:anchor="sub910000" w:history="1">
        <w:r>
          <w:rPr>
            <w:rStyle w:val="a5"/>
          </w:rPr>
          <w:t>пункт 20-6 части первой статьи 91</w:t>
        </w:r>
      </w:hyperlink>
      <w:r>
        <w:rPr>
          <w:rStyle w:val="s0"/>
        </w:rPr>
        <w:t xml:space="preserve"> настоящего Кодекса действует до 1 января 2025 года;</w:t>
      </w:r>
    </w:p>
    <w:p w:rsidR="00000000" w:rsidRDefault="00114927">
      <w:pPr>
        <w:pStyle w:val="pj"/>
      </w:pPr>
      <w:r>
        <w:rPr>
          <w:rStyle w:val="s0"/>
        </w:rPr>
        <w:t>4) исключен</w:t>
      </w:r>
    </w:p>
    <w:p w:rsidR="00000000" w:rsidRDefault="00114927">
      <w:pPr>
        <w:pStyle w:val="pj"/>
      </w:pPr>
      <w:r>
        <w:rPr>
          <w:rStyle w:val="s0"/>
        </w:rPr>
        <w:t>5)</w:t>
      </w:r>
      <w:r>
        <w:rPr>
          <w:rStyle w:val="s0"/>
        </w:rPr>
        <w:t xml:space="preserve"> исключен</w:t>
      </w:r>
    </w:p>
    <w:p w:rsidR="00000000" w:rsidRDefault="00114927">
      <w:pPr>
        <w:pStyle w:val="pj"/>
      </w:pPr>
      <w:r>
        <w:rPr>
          <w:rStyle w:val="s0"/>
        </w:rPr>
        <w:t>6) исключен</w:t>
      </w:r>
    </w:p>
    <w:p w:rsidR="00000000" w:rsidRDefault="00114927">
      <w:pPr>
        <w:pStyle w:val="pj"/>
      </w:pPr>
      <w:r>
        <w:rPr>
          <w:rStyle w:val="s0"/>
        </w:rPr>
        <w:t xml:space="preserve">2. Признать утратившим силу </w:t>
      </w:r>
      <w:hyperlink r:id="rId138" w:history="1">
        <w:r>
          <w:rPr>
            <w:rStyle w:val="a4"/>
          </w:rPr>
          <w:t>Бюджетный кодекс</w:t>
        </w:r>
      </w:hyperlink>
      <w:r>
        <w:rPr>
          <w:rStyle w:val="s0"/>
        </w:rPr>
        <w:t xml:space="preserve"> Украины (Ведомости Верховной Рады Украины, 2001 г., № 37-38, ст. 189 с последующими изменениями).</w:t>
      </w:r>
    </w:p>
    <w:p w:rsidR="00000000" w:rsidRDefault="00114927">
      <w:pPr>
        <w:pStyle w:val="pj"/>
      </w:pPr>
      <w:r>
        <w:rPr>
          <w:rStyle w:val="s0"/>
        </w:rPr>
        <w:t xml:space="preserve">3. Установить, что положения части четвертой </w:t>
      </w:r>
      <w:hyperlink w:anchor="sub170000" w:history="1">
        <w:r>
          <w:rPr>
            <w:rStyle w:val="a4"/>
          </w:rPr>
          <w:t>статьи 17</w:t>
        </w:r>
      </w:hyperlink>
      <w:r>
        <w:rPr>
          <w:rStyle w:val="s0"/>
        </w:rPr>
        <w:t xml:space="preserve"> этого Кодекса не применяются при предоставлении государственных гарантий по кредитам (ссудам) субъектов хозяйствования, обеспечивающих реализацию международного проекта </w:t>
      </w:r>
      <w:r>
        <w:rPr>
          <w:rStyle w:val="s0"/>
        </w:rPr>
        <w:t>«Циклон-4».</w:t>
      </w:r>
    </w:p>
    <w:p w:rsidR="00000000" w:rsidRDefault="00114927">
      <w:pPr>
        <w:pStyle w:val="pj"/>
      </w:pPr>
      <w:r>
        <w:rPr>
          <w:rStyle w:val="s0"/>
        </w:rPr>
        <w:t>3</w:t>
      </w:r>
      <w:r>
        <w:rPr>
          <w:rStyle w:val="s0"/>
          <w:vertAlign w:val="superscript"/>
        </w:rPr>
        <w:t>1</w:t>
      </w:r>
      <w:r>
        <w:rPr>
          <w:rStyle w:val="s0"/>
        </w:rPr>
        <w:t xml:space="preserve">. Установить, что положения части тринадцатой </w:t>
      </w:r>
      <w:hyperlink w:anchor="sub170000" w:history="1">
        <w:r>
          <w:rPr>
            <w:rStyle w:val="a4"/>
          </w:rPr>
          <w:t>статьи 17</w:t>
        </w:r>
      </w:hyperlink>
      <w:r>
        <w:rPr>
          <w:rStyle w:val="s0"/>
        </w:rPr>
        <w:t xml:space="preserve"> настоящего Кодекса не применяются в случае рассрочки уплаты задолженности государственного предприятия «Производственное объединение Южный машиностроитель</w:t>
      </w:r>
      <w:r>
        <w:rPr>
          <w:rStyle w:val="s0"/>
        </w:rPr>
        <w:t>ный завод имени А. М. Макарова» перед государством по кредиту, привлеченному 2 февраля 2004 в компании «Colvis Finance Limited» (Великобритания) под государственную гарантию, а также государственного предприятия «Антонов» перед государством за выполнение о</w:t>
      </w:r>
      <w:r>
        <w:rPr>
          <w:rStyle w:val="s0"/>
        </w:rPr>
        <w:t>бязательств по облигациям, выпущенных государственным предприятием «Киевский авиационный завод «Авиант» в 2009 году под государственные гарантии. При этом сумма пени и других штрафных санкций, начисленных в результате невыполнения таких обязательств госуда</w:t>
      </w:r>
      <w:r>
        <w:rPr>
          <w:rStyle w:val="s0"/>
        </w:rPr>
        <w:t>рственным предприятием «Производственное объединение Южный машиностроительный завод имени А. М. Макарова» и государственным предприятием «Антонов» на реструктуризированную сумму задолженности, списывается.</w:t>
      </w:r>
    </w:p>
    <w:p w:rsidR="00000000" w:rsidRDefault="00114927">
      <w:pPr>
        <w:pStyle w:val="pj"/>
      </w:pPr>
      <w:r>
        <w:rPr>
          <w:rStyle w:val="s0"/>
        </w:rPr>
        <w:t>3</w:t>
      </w:r>
      <w:r>
        <w:rPr>
          <w:rStyle w:val="s0"/>
          <w:vertAlign w:val="superscript"/>
        </w:rPr>
        <w:t>2</w:t>
      </w:r>
      <w:r>
        <w:rPr>
          <w:rStyle w:val="s0"/>
        </w:rPr>
        <w:t>. Установить, что положения абзацев второго и тр</w:t>
      </w:r>
      <w:r>
        <w:rPr>
          <w:rStyle w:val="s0"/>
        </w:rPr>
        <w:t xml:space="preserve">етьего части первой и части пятой </w:t>
      </w:r>
      <w:hyperlink w:anchor="sub160000" w:history="1">
        <w:r>
          <w:rPr>
            <w:rStyle w:val="a4"/>
          </w:rPr>
          <w:t>статьи 16</w:t>
        </w:r>
      </w:hyperlink>
      <w:r>
        <w:rPr>
          <w:rStyle w:val="s0"/>
        </w:rPr>
        <w:t xml:space="preserve"> настоящего Кодекса не применяются в отношении кредитов (займов), привлеченных на основании международных договоров Украины.</w:t>
      </w:r>
    </w:p>
    <w:p w:rsidR="00000000" w:rsidRDefault="00114927">
      <w:pPr>
        <w:pStyle w:val="pj"/>
      </w:pPr>
      <w:r>
        <w:rPr>
          <w:rStyle w:val="s0"/>
        </w:rPr>
        <w:t>3</w:t>
      </w:r>
      <w:r>
        <w:rPr>
          <w:rStyle w:val="s0"/>
          <w:vertAlign w:val="superscript"/>
        </w:rPr>
        <w:t>3</w:t>
      </w:r>
      <w:r>
        <w:rPr>
          <w:rStyle w:val="s0"/>
        </w:rPr>
        <w:t>. Установить, что для целей настоящего Кодекса задолже</w:t>
      </w:r>
      <w:r>
        <w:rPr>
          <w:rStyle w:val="s0"/>
        </w:rPr>
        <w:t>нность Украины перед МВФ:</w:t>
      </w:r>
    </w:p>
    <w:p w:rsidR="00000000" w:rsidRDefault="00114927">
      <w:pPr>
        <w:pStyle w:val="pj"/>
      </w:pPr>
      <w:r>
        <w:rPr>
          <w:rStyle w:val="s0"/>
        </w:rPr>
        <w:t>по кредитам, полученным Кабинетом Министров Украины, и по распределению специальных прав заимствований, использованных Кабинетом Министров Украины, относится к государственному долгу;</w:t>
      </w:r>
    </w:p>
    <w:p w:rsidR="00000000" w:rsidRDefault="00114927">
      <w:pPr>
        <w:pStyle w:val="pj"/>
      </w:pPr>
      <w:r>
        <w:rPr>
          <w:rStyle w:val="s0"/>
        </w:rPr>
        <w:t>по кредитам, полученным Национальным банком Ук</w:t>
      </w:r>
      <w:r>
        <w:rPr>
          <w:rStyle w:val="s0"/>
        </w:rPr>
        <w:t>раины с целью поддержки платежного баланса и реализации денежно-кредитной политики, и по распределению специальных прав заимствований относится к гарантированному государством долгу.</w:t>
      </w:r>
    </w:p>
    <w:p w:rsidR="00000000" w:rsidRDefault="00114927">
      <w:pPr>
        <w:pStyle w:val="pj"/>
      </w:pPr>
      <w:r>
        <w:rPr>
          <w:rStyle w:val="s0"/>
        </w:rPr>
        <w:t>3</w:t>
      </w:r>
      <w:r>
        <w:rPr>
          <w:rStyle w:val="s0"/>
          <w:vertAlign w:val="superscript"/>
        </w:rPr>
        <w:t>4</w:t>
      </w:r>
      <w:r>
        <w:rPr>
          <w:rStyle w:val="s0"/>
        </w:rPr>
        <w:t>. Установить, что до 1 января 2018 положения настоящего Кодекса не прим</w:t>
      </w:r>
      <w:r>
        <w:rPr>
          <w:rStyle w:val="s0"/>
        </w:rPr>
        <w:t>еняются при предоставлении государственных гарантий в целях формирования стабилизационного (резервного) энергетического фонда. Предоставление таких государственных гарантий осуществляется в пределах и по направлениям, которые определены законом о Государст</w:t>
      </w:r>
      <w:r>
        <w:rPr>
          <w:rStyle w:val="s0"/>
        </w:rPr>
        <w:t>венном бюджете Украины.</w:t>
      </w:r>
    </w:p>
    <w:p w:rsidR="00000000" w:rsidRDefault="00114927">
      <w:pPr>
        <w:pStyle w:val="pj"/>
      </w:pPr>
      <w:r>
        <w:rPr>
          <w:rStyle w:val="s0"/>
        </w:rPr>
        <w:t>Гарантийные обязательства, возникающие в связи с реализацией этого пункта, относятся к гарантированного государством долга.</w:t>
      </w:r>
    </w:p>
    <w:p w:rsidR="00000000" w:rsidRDefault="00114927">
      <w:pPr>
        <w:pStyle w:val="pj"/>
      </w:pPr>
      <w:r>
        <w:rPr>
          <w:rStyle w:val="s0"/>
        </w:rPr>
        <w:t>3-5. Министерство финансов Украины осуществляет установленные настоящим Кодексом полномочия и функции Долгов</w:t>
      </w:r>
      <w:r>
        <w:rPr>
          <w:rStyle w:val="s0"/>
        </w:rPr>
        <w:t>ого агентства Украины на начало его функционирования.</w:t>
      </w:r>
    </w:p>
    <w:p w:rsidR="00000000" w:rsidRDefault="00114927">
      <w:pPr>
        <w:pStyle w:val="pj"/>
      </w:pPr>
      <w:r>
        <w:rPr>
          <w:rStyle w:val="s0"/>
        </w:rPr>
        <w:t xml:space="preserve">3-6. Установить, что в виде исключения из положений части четвертой </w:t>
      </w:r>
      <w:hyperlink w:anchor="sub170000" w:history="1">
        <w:r>
          <w:rPr>
            <w:rStyle w:val="a5"/>
          </w:rPr>
          <w:t>статьи 17</w:t>
        </w:r>
      </w:hyperlink>
      <w:r>
        <w:rPr>
          <w:rStyle w:val="s0"/>
        </w:rPr>
        <w:t xml:space="preserve"> настоящего Кодекса, центральный орган исполнительной власти, реализующим государственную пол</w:t>
      </w:r>
      <w:r>
        <w:rPr>
          <w:rStyle w:val="s0"/>
        </w:rPr>
        <w:t>итику в сфере дорожного хозяйства, в целях финансового обеспечения развития сети и содержание автомобильных дорог общего пользования государственного значения имеет право осуществлять заимствования под государственные гарантии в порядке, определенном Кабин</w:t>
      </w:r>
      <w:r>
        <w:rPr>
          <w:rStyle w:val="s0"/>
        </w:rPr>
        <w:t xml:space="preserve">етом Министров Украины, если соответствующее положение предусмотрено в </w:t>
      </w:r>
      <w:hyperlink r:id="rId139" w:history="1">
        <w:r>
          <w:rPr>
            <w:rStyle w:val="a5"/>
          </w:rPr>
          <w:t>законе</w:t>
        </w:r>
      </w:hyperlink>
      <w:r>
        <w:rPr>
          <w:rStyle w:val="s0"/>
        </w:rPr>
        <w:t xml:space="preserve"> о Государственном бюджете Украины.</w:t>
      </w:r>
    </w:p>
    <w:p w:rsidR="00000000" w:rsidRDefault="00114927">
      <w:pPr>
        <w:pStyle w:val="pj"/>
      </w:pPr>
      <w:bookmarkStart w:id="154" w:name="SUB30700"/>
      <w:bookmarkEnd w:id="154"/>
      <w:r>
        <w:rPr>
          <w:rStyle w:val="s0"/>
        </w:rPr>
        <w:t xml:space="preserve">3.7. Установить, что по 31 декабря 2030 года положения </w:t>
      </w:r>
      <w:hyperlink w:anchor="sub180000" w:history="1">
        <w:r>
          <w:rPr>
            <w:rStyle w:val="a5"/>
          </w:rPr>
          <w:t>части третьей статьи 18</w:t>
        </w:r>
      </w:hyperlink>
      <w:r>
        <w:rPr>
          <w:rStyle w:val="s0"/>
        </w:rPr>
        <w:t xml:space="preserve"> и </w:t>
      </w:r>
      <w:hyperlink w:anchor="sub740000" w:history="1">
        <w:r>
          <w:rPr>
            <w:rStyle w:val="a5"/>
          </w:rPr>
          <w:t>части первой статьи 74</w:t>
        </w:r>
      </w:hyperlink>
      <w:r>
        <w:rPr>
          <w:rStyle w:val="s0"/>
        </w:rPr>
        <w:t xml:space="preserve"> этого Кодекса не применяются при осуществлении Верховной Радой Автономной Республики Крым, областными и городскими советами местных внутренних заимствований для термо</w:t>
      </w:r>
      <w:r>
        <w:rPr>
          <w:rStyle w:val="s0"/>
        </w:rPr>
        <w:t>модернизации зданий на условиях, определенных Кабинетом Министров Украины.</w:t>
      </w:r>
    </w:p>
    <w:p w:rsidR="00000000" w:rsidRDefault="00114927">
      <w:pPr>
        <w:pStyle w:val="pj"/>
      </w:pPr>
      <w:r>
        <w:rPr>
          <w:rStyle w:val="s0"/>
        </w:rPr>
        <w:t>Абзац второй исключен.</w:t>
      </w:r>
    </w:p>
    <w:p w:rsidR="00000000" w:rsidRDefault="00114927">
      <w:pPr>
        <w:pStyle w:val="pj"/>
      </w:pPr>
      <w:r>
        <w:rPr>
          <w:rStyle w:val="s0"/>
        </w:rPr>
        <w:t>3.8. На период действия военного положения в Украине привлечения к государственного бюджета грантов на бюджетную поддержку (кроме программ бюджетной поддержки</w:t>
      </w:r>
      <w:r>
        <w:rPr>
          <w:rStyle w:val="s0"/>
        </w:rPr>
        <w:t xml:space="preserve"> Европейского Союза) и займов от иностранных государств, Европейского Союза, иностранных финансовых учреждений и международных финансовых организаций на основании международных договоров Украины осуществляется по решению Кабинета Министров Украины. Указанн</w:t>
      </w:r>
      <w:r>
        <w:rPr>
          <w:rStyle w:val="s0"/>
        </w:rPr>
        <w:t>ые международные договоры Украины могут включать, в частности, положения об отказе от суверенного иммунитета Украины в возможных спорах относительно таких обязательств и не требуют ратификации Верховной Радой Украины.</w:t>
      </w:r>
    </w:p>
    <w:p w:rsidR="00000000" w:rsidRDefault="00114927">
      <w:pPr>
        <w:pStyle w:val="pj"/>
      </w:pPr>
      <w:r>
        <w:rPr>
          <w:rStyle w:val="s0"/>
        </w:rPr>
        <w:t>3.9.</w:t>
      </w:r>
      <w:r>
        <w:rPr>
          <w:rStyle w:val="s0"/>
          <w:b/>
          <w:bCs/>
        </w:rPr>
        <w:t xml:space="preserve"> </w:t>
      </w:r>
      <w:r>
        <w:rPr>
          <w:rStyle w:val="s0"/>
        </w:rPr>
        <w:t xml:space="preserve">Установить, что в 2023 году, как </w:t>
      </w:r>
      <w:r>
        <w:rPr>
          <w:rStyle w:val="s0"/>
        </w:rPr>
        <w:t>исключение из положений части десятой статьи 16 настоящего Кодекса:</w:t>
      </w:r>
    </w:p>
    <w:p w:rsidR="00000000" w:rsidRDefault="00114927">
      <w:pPr>
        <w:pStyle w:val="pj"/>
      </w:pPr>
      <w:r>
        <w:rPr>
          <w:rStyle w:val="s0"/>
        </w:rPr>
        <w:t>Министерство финансов Украины разрабатывает стратегию управления государственным долгом на 2024-2026 годы на основании основных прогнозных макропоказателей экономического и социального раз</w:t>
      </w:r>
      <w:r>
        <w:rPr>
          <w:rStyle w:val="s0"/>
        </w:rPr>
        <w:t xml:space="preserve">вития Украины на указанный среднесрочный период с учетом показателей, определенных </w:t>
      </w:r>
      <w:hyperlink r:id="rId140" w:history="1">
        <w:r>
          <w:rPr>
            <w:rStyle w:val="a5"/>
          </w:rPr>
          <w:t>Законом</w:t>
        </w:r>
      </w:hyperlink>
      <w:r>
        <w:rPr>
          <w:rStyle w:val="s0"/>
        </w:rPr>
        <w:t xml:space="preserve"> </w:t>
      </w:r>
      <w:r>
        <w:rPr>
          <w:rStyle w:val="s0"/>
        </w:rPr>
        <w:t>Украины «О Государственном бюджете Украины на 2023 год» и проектом Закона Украины «О Государственном бюджете Украины на 2024 год», и до 25 октября 2023 года подает эту стратегию на рассмотрение Кабинета Министров Украины;</w:t>
      </w:r>
    </w:p>
    <w:p w:rsidR="00000000" w:rsidRDefault="00114927">
      <w:pPr>
        <w:pStyle w:val="pj"/>
      </w:pPr>
      <w:r>
        <w:rPr>
          <w:rStyle w:val="s0"/>
        </w:rPr>
        <w:t>Кабинет Министров Украины утвержда</w:t>
      </w:r>
      <w:r>
        <w:rPr>
          <w:rStyle w:val="s0"/>
        </w:rPr>
        <w:t>ет Стратегию управления государственным долгом на 2024-2026 годы в месячный срок со дня принятия закона о Государственном бюджете Украины на 2024 год.</w:t>
      </w:r>
    </w:p>
    <w:p w:rsidR="00000000" w:rsidRDefault="00114927">
      <w:pPr>
        <w:pStyle w:val="pj"/>
      </w:pPr>
      <w:r>
        <w:rPr>
          <w:rStyle w:val="s0"/>
        </w:rPr>
        <w:t>3.10. Предоставить право центральному органу исполнительной власти, реализующему государственную политику</w:t>
      </w:r>
      <w:r>
        <w:rPr>
          <w:rStyle w:val="s0"/>
        </w:rPr>
        <w:t xml:space="preserve"> в сфере дорожного хозяйства, по согласованию с Министерством финансов Украины осуществлять сделки с долговыми обязательствами, возникшими по заимствованиям, привлеченным в 2021 году под государственные гарантии с целью финансового обеспечения развития сет</w:t>
      </w:r>
      <w:r>
        <w:rPr>
          <w:rStyle w:val="s0"/>
        </w:rPr>
        <w:t>и и содержания автомобильных дорог общего пользования государственного значения, на условиях, определяющих Кабинет Министров Украины.</w:t>
      </w:r>
    </w:p>
    <w:p w:rsidR="00000000" w:rsidRDefault="00114927">
      <w:pPr>
        <w:pStyle w:val="pj"/>
      </w:pPr>
      <w:r>
        <w:rPr>
          <w:rStyle w:val="s0"/>
        </w:rPr>
        <w:t>Предоставить право Министерству финансов Украины вместе с центральным органом исполнительной власти, реализующим государст</w:t>
      </w:r>
      <w:r>
        <w:rPr>
          <w:rStyle w:val="s0"/>
        </w:rPr>
        <w:t xml:space="preserve">венную политику в сфере дорожного хозяйства, осуществлять по решению Кабинета Министров Украины сделки по переводу гарантированного государством долга по заимствованиям, привлеченным в 2021 году под государственные гарантии с целью финансового обеспечения </w:t>
      </w:r>
      <w:r>
        <w:rPr>
          <w:rStyle w:val="s0"/>
        </w:rPr>
        <w:t>развития сети и содержания автомобильных дорог общего пользования государственного значения, в государственный долг путем выпуска и обмена соответствующих долговых обязательств. Условия таких сделок определяет Кабинет Министров Украины.</w:t>
      </w:r>
    </w:p>
    <w:p w:rsidR="00000000" w:rsidRDefault="00114927">
      <w:pPr>
        <w:pStyle w:val="pj"/>
      </w:pPr>
      <w:r>
        <w:rPr>
          <w:rStyle w:val="s0"/>
        </w:rPr>
        <w:t xml:space="preserve">Предоставить право </w:t>
      </w:r>
      <w:r>
        <w:rPr>
          <w:rStyle w:val="s0"/>
        </w:rPr>
        <w:t>центральному органу исполнительной власти, реализующему государственную политику в сфере дорожного хозяйства, привлекать субъектов хозяйствования для предоставления юридических, консультационных, агентских и других услуг, необходимых для осуществления таки</w:t>
      </w:r>
      <w:r>
        <w:rPr>
          <w:rStyle w:val="s0"/>
        </w:rPr>
        <w:t>х сделок, в пределах бюджетных назначений на обслуживание долговых обязательств, возникших по заимствованиям, привлеченным под государственные гарантии.</w:t>
      </w:r>
    </w:p>
    <w:p w:rsidR="00000000" w:rsidRDefault="00114927">
      <w:pPr>
        <w:pStyle w:val="pj"/>
      </w:pPr>
      <w:r>
        <w:rPr>
          <w:rStyle w:val="s0"/>
        </w:rPr>
        <w:t>Министерство финансов Украины по результатам таких сделок осуществляет соответствующую корректировку пр</w:t>
      </w:r>
      <w:r>
        <w:rPr>
          <w:rStyle w:val="s0"/>
        </w:rPr>
        <w:t>едельного объема государственного долга, определенного законом о Государственном бюджете Украины на соответствующий период, и показателей финансирования государственного бюджета сверх объемов, утвержденных законом о Государственном бюджете Украины на соотв</w:t>
      </w:r>
      <w:r>
        <w:rPr>
          <w:rStyle w:val="s0"/>
        </w:rPr>
        <w:t>етствующий период.</w:t>
      </w:r>
    </w:p>
    <w:p w:rsidR="00000000" w:rsidRDefault="00114927">
      <w:pPr>
        <w:pStyle w:val="pj"/>
      </w:pPr>
      <w:r>
        <w:rPr>
          <w:rStyle w:val="s0"/>
        </w:rPr>
        <w:t xml:space="preserve">3.11. Установить, что в 2025 году, как исключение из положений части десятой </w:t>
      </w:r>
      <w:hyperlink w:anchor="sub160000" w:history="1">
        <w:r>
          <w:rPr>
            <w:rStyle w:val="a5"/>
          </w:rPr>
          <w:t>статьи 16</w:t>
        </w:r>
      </w:hyperlink>
      <w:r>
        <w:rPr>
          <w:rStyle w:val="s0"/>
        </w:rPr>
        <w:t xml:space="preserve"> настоящего Кодекса, Министерство финансов Украины разрабатывает стратегию управления государственным долгом на 2026-20</w:t>
      </w:r>
      <w:r>
        <w:rPr>
          <w:rStyle w:val="s0"/>
        </w:rPr>
        <w:t>28 годы и подает на рассмотрение Кабинета Министров Украины до 1 декабря 2025 года.</w:t>
      </w:r>
    </w:p>
    <w:p w:rsidR="00000000" w:rsidRDefault="00114927">
      <w:pPr>
        <w:pStyle w:val="pj"/>
      </w:pPr>
      <w:r>
        <w:rPr>
          <w:rStyle w:val="s0"/>
        </w:rPr>
        <w:t>Кабинет Министров Украины утверждает Стратегию управления государственным долгом на 2026-2028 годы не позднее 31 декабря 2025.</w:t>
      </w:r>
    </w:p>
    <w:p w:rsidR="00000000" w:rsidRDefault="00114927">
      <w:pPr>
        <w:pStyle w:val="pj"/>
      </w:pPr>
      <w:r>
        <w:rPr>
          <w:rStyle w:val="s0"/>
        </w:rPr>
        <w:t>4. Установить, что в случае превышения предел</w:t>
      </w:r>
      <w:r>
        <w:rPr>
          <w:rStyle w:val="s0"/>
        </w:rPr>
        <w:t xml:space="preserve">ьной величины, определенной абзацем первым части третьей </w:t>
      </w:r>
      <w:hyperlink w:anchor="sub180000" w:history="1">
        <w:r>
          <w:rPr>
            <w:rStyle w:val="a4"/>
          </w:rPr>
          <w:t>статьи 18</w:t>
        </w:r>
      </w:hyperlink>
      <w:r>
        <w:rPr>
          <w:rStyle w:val="s0"/>
        </w:rPr>
        <w:t xml:space="preserve"> этого Кодекса, по состоянию на 1 января 2011 года Верховная Рада Автономной Республики Крым, городской совет обязаны принять меры для приведения объема соотв</w:t>
      </w:r>
      <w:r>
        <w:rPr>
          <w:rStyle w:val="s0"/>
        </w:rPr>
        <w:t>етствующего долга в соответствие с положениями этого Кодекса в течение трех последующих бюджетных периодов.</w:t>
      </w:r>
    </w:p>
    <w:p w:rsidR="00000000" w:rsidRDefault="00114927">
      <w:pPr>
        <w:pStyle w:val="pj"/>
      </w:pPr>
      <w:r>
        <w:rPr>
          <w:rStyle w:val="s0"/>
        </w:rPr>
        <w:t>4-1 Установить, что:</w:t>
      </w:r>
    </w:p>
    <w:p w:rsidR="00000000" w:rsidRDefault="00114927">
      <w:pPr>
        <w:pStyle w:val="pj"/>
      </w:pPr>
      <w:r>
        <w:rPr>
          <w:rStyle w:val="s0"/>
        </w:rPr>
        <w:t>перераспределение расходов между распорядителями бюджетных средств низшего уровня в системе Государственной судебной администра</w:t>
      </w:r>
      <w:r>
        <w:rPr>
          <w:rStyle w:val="s0"/>
        </w:rPr>
        <w:t>ции Украины в пределах общего объема бюджетных назначений по соответствующей бюджетной программе отдельно по общему и специальному фондам государственного бюджета осуществляется Государственной судебной администрацией Украины;</w:t>
      </w:r>
    </w:p>
    <w:p w:rsidR="00000000" w:rsidRDefault="00114927">
      <w:pPr>
        <w:pStyle w:val="pj"/>
      </w:pPr>
      <w:r>
        <w:t>абзац третий исключен;</w:t>
      </w:r>
    </w:p>
    <w:p w:rsidR="00000000" w:rsidRDefault="00114927">
      <w:pPr>
        <w:pStyle w:val="pj"/>
      </w:pPr>
      <w:r>
        <w:rPr>
          <w:rStyle w:val="s0"/>
        </w:rPr>
        <w:t>перера</w:t>
      </w:r>
      <w:r>
        <w:rPr>
          <w:rStyle w:val="s0"/>
        </w:rPr>
        <w:t xml:space="preserve">спределение расходов, осуществляется в соответствии с абзацем вторым настоящего пункта и приводит к изменению объемов расходов судов, соглашается Государственной судебной администрацией Украины с Высшим советом правосудия. В период отсутствия полномочного </w:t>
      </w:r>
      <w:r>
        <w:rPr>
          <w:rStyle w:val="s0"/>
        </w:rPr>
        <w:t>состава Высшего совета правосудия такое перераспределение расходов осуществляется Государственной судебной администрацией Украины без согласования с Высшим советом правосудия.</w:t>
      </w:r>
    </w:p>
    <w:p w:rsidR="00000000" w:rsidRDefault="00114927">
      <w:pPr>
        <w:pStyle w:val="pj"/>
      </w:pPr>
      <w:r>
        <w:rPr>
          <w:rStyle w:val="s0"/>
        </w:rPr>
        <w:t>5. Исключен.</w:t>
      </w:r>
    </w:p>
    <w:p w:rsidR="00000000" w:rsidRDefault="00114927">
      <w:pPr>
        <w:pStyle w:val="pj"/>
      </w:pPr>
      <w:r>
        <w:rPr>
          <w:rStyle w:val="s0"/>
        </w:rPr>
        <w:t>5</w:t>
      </w:r>
      <w:r>
        <w:rPr>
          <w:rStyle w:val="s0"/>
          <w:vertAlign w:val="superscript"/>
        </w:rPr>
        <w:t>1</w:t>
      </w:r>
      <w:r>
        <w:rPr>
          <w:rStyle w:val="s0"/>
        </w:rPr>
        <w:t>. Исключен.</w:t>
      </w:r>
    </w:p>
    <w:p w:rsidR="00000000" w:rsidRDefault="00114927">
      <w:pPr>
        <w:pStyle w:val="pj"/>
      </w:pPr>
      <w:r>
        <w:rPr>
          <w:rStyle w:val="s0"/>
        </w:rPr>
        <w:t>6. Установить, что Кабинет Министров Украины после завершения административно-территориальной реформы в части укрупнения административно-территориальных единиц и вступления в силу соответствующих изменений в законы по вопросам местного самоуправления опред</w:t>
      </w:r>
      <w:r>
        <w:rPr>
          <w:rStyle w:val="s0"/>
        </w:rPr>
        <w:t>еляет в проекте закона о Государственном бюджете Украины объемы межбюджетных трансфертов для бюджетов новых укрупненных административно-территориальных единиц, которые создались.</w:t>
      </w:r>
    </w:p>
    <w:p w:rsidR="00000000" w:rsidRDefault="00114927">
      <w:pPr>
        <w:pStyle w:val="pj"/>
      </w:pPr>
      <w:r>
        <w:rPr>
          <w:rStyle w:val="s0"/>
        </w:rPr>
        <w:t>7. Установить, что Кабинет Министров Украины, Совет министров Автономной Респ</w:t>
      </w:r>
      <w:r>
        <w:rPr>
          <w:rStyle w:val="s0"/>
        </w:rPr>
        <w:t>ублики Крым, местные государственные администрации, исполнительные органы соответствующих местных советов обеспечивают в соответствии с законодательством Украины предоставление льгот отдельным категориям граждан путем внедрения социальных карточек и провед</w:t>
      </w:r>
      <w:r>
        <w:rPr>
          <w:rStyle w:val="s0"/>
        </w:rPr>
        <w:t>ения расходов в соответствии с этим Кодексом исключительно с применением Единого государственного автоматизированного реестра лиц, имеющих право на льготы.</w:t>
      </w:r>
    </w:p>
    <w:p w:rsidR="00000000" w:rsidRDefault="00114927">
      <w:pPr>
        <w:pStyle w:val="pj"/>
      </w:pPr>
      <w:r>
        <w:rPr>
          <w:rStyle w:val="s0"/>
        </w:rPr>
        <w:t>8. Кабинет Министров Украины имеет право устанавливать размеры социальных выплат, не определенные за</w:t>
      </w:r>
      <w:r>
        <w:rPr>
          <w:rStyle w:val="s0"/>
        </w:rPr>
        <w:t>коном, в абсолютных суммах в пределах бюджетных назначений, установленных по соответствующим бюджетным программам, до законодательного урегулирования такого вопроса.</w:t>
      </w:r>
    </w:p>
    <w:p w:rsidR="00000000" w:rsidRDefault="00114927">
      <w:pPr>
        <w:pStyle w:val="pj"/>
      </w:pPr>
      <w:r>
        <w:rPr>
          <w:rStyle w:val="s0"/>
        </w:rPr>
        <w:t>9. Установить, что до законодательного урегулирования бесспорного списания средств бюджета</w:t>
      </w:r>
      <w:r>
        <w:rPr>
          <w:rStyle w:val="s0"/>
        </w:rPr>
        <w:t xml:space="preserve"> и возмещения убытков, нанесенных бюджету:</w:t>
      </w:r>
    </w:p>
    <w:p w:rsidR="00000000" w:rsidRDefault="00114927">
      <w:pPr>
        <w:pStyle w:val="pj"/>
      </w:pPr>
      <w:r>
        <w:rPr>
          <w:rStyle w:val="s0"/>
        </w:rPr>
        <w:t>1) решение суда о взыскании (аресте) средств государственного бюджета (местных бюджетов) выполняется исключительно Государственной казначейской службой Украины. Указанные решения передаются Государственной казначе</w:t>
      </w:r>
      <w:r>
        <w:rPr>
          <w:rStyle w:val="s0"/>
        </w:rPr>
        <w:t>йской службе Украины для выполнения.</w:t>
      </w:r>
    </w:p>
    <w:p w:rsidR="00000000" w:rsidRDefault="00114927">
      <w:pPr>
        <w:pStyle w:val="pj"/>
      </w:pPr>
      <w:r>
        <w:rPr>
          <w:rStyle w:val="s0"/>
        </w:rPr>
        <w:t>Бесспорное списание средств государственного бюджета (местных бюджетов) осуществляется Государственной казначейской службой Украины в порядке, установленном Кабинетом Министров Украины, в очередности поступления таких р</w:t>
      </w:r>
      <w:r>
        <w:rPr>
          <w:rStyle w:val="s0"/>
        </w:rPr>
        <w:t>ешений, относительно расходов бюджета - в пределах соответствующих бюджетных назначений и предоставленных бюджетных ассигнований.</w:t>
      </w:r>
    </w:p>
    <w:p w:rsidR="00000000" w:rsidRDefault="00114927">
      <w:pPr>
        <w:pStyle w:val="pj"/>
      </w:pPr>
      <w:r>
        <w:rPr>
          <w:rStyle w:val="s0"/>
        </w:rPr>
        <w:t>Расходы бюджетных учреждений, относительно которых принято решение о наложении на них ареста, разрешается осуществлять в части</w:t>
      </w:r>
      <w:r>
        <w:rPr>
          <w:rStyle w:val="s0"/>
        </w:rPr>
        <w:t xml:space="preserve"> расходов, которые </w:t>
      </w:r>
      <w:hyperlink w:anchor="sub550000" w:history="1">
        <w:r>
          <w:rPr>
            <w:rStyle w:val="a4"/>
          </w:rPr>
          <w:t>статьей 55</w:t>
        </w:r>
      </w:hyperlink>
      <w:r>
        <w:rPr>
          <w:rStyle w:val="s0"/>
        </w:rPr>
        <w:t xml:space="preserve"> этого Кодекса определены как защищенные, в случае указания об этом в судебном решении;</w:t>
      </w:r>
    </w:p>
    <w:p w:rsidR="00000000" w:rsidRDefault="00114927">
      <w:pPr>
        <w:pStyle w:val="pj"/>
      </w:pPr>
      <w:r>
        <w:rPr>
          <w:rStyle w:val="s0"/>
        </w:rPr>
        <w:t>2) возмещение в соответствии с законом ущерба, нанесенного физическому или юридическому лицу вследствие нез</w:t>
      </w:r>
      <w:r>
        <w:rPr>
          <w:rStyle w:val="s0"/>
        </w:rPr>
        <w:t>аконно принятых решений, действий или бездеятельности органов государственной власти (органов власти Автономной Республики Крым, органов местного самоуправления), а также их должностных и служебных лиц при осуществлении ими своих полномочий, осуществляется</w:t>
      </w:r>
      <w:r>
        <w:rPr>
          <w:rStyle w:val="s0"/>
        </w:rPr>
        <w:t xml:space="preserve"> государством (Автономной Республикой Крым, органами местного самоуправления) за счет средств государственного бюджета (местных бюджетов) в пределах бюджетных назначений по решению суда в размере, не превышающем сумм реальных убытков, в порядке, установлен</w:t>
      </w:r>
      <w:r>
        <w:rPr>
          <w:rStyle w:val="s0"/>
        </w:rPr>
        <w:t>ном Кабинетом Министров Украины.</w:t>
      </w:r>
    </w:p>
    <w:p w:rsidR="00000000" w:rsidRDefault="00114927">
      <w:pPr>
        <w:pStyle w:val="pj"/>
      </w:pPr>
      <w:r>
        <w:rPr>
          <w:rStyle w:val="s0"/>
        </w:rPr>
        <w:t xml:space="preserve">Если для возмещения такого ущерба необходимы дополнительные средства свыше объема бюджетных назначений, в установленном законодательством порядке подаются соответствующие предложения относительно внесения изменений в закон </w:t>
      </w:r>
      <w:r>
        <w:rPr>
          <w:rStyle w:val="s0"/>
        </w:rPr>
        <w:t>о Государственном бюджете Украины (решение о местном бюджете) и/или выделения средств из резервного фонда государственного бюджета (местного бюджета);</w:t>
      </w:r>
    </w:p>
    <w:p w:rsidR="00000000" w:rsidRDefault="00114927">
      <w:pPr>
        <w:pStyle w:val="pj"/>
      </w:pPr>
      <w:r>
        <w:rPr>
          <w:rStyle w:val="s0"/>
        </w:rPr>
        <w:t>3) в случае бесспорного списания средств государственного бюджета (местных бюджетов) Казначейство Украины</w:t>
      </w:r>
      <w:r>
        <w:rPr>
          <w:rStyle w:val="s0"/>
        </w:rPr>
        <w:t xml:space="preserve"> отображает в учете соответствующие бюджетные обязательства распорядителя бюджетных средств, по вине которого возникли такие обязательства. Погашение таких бюджетных обязательств осуществляется исключительно за счет бюджетных ассигнований этого распорядите</w:t>
      </w:r>
      <w:r>
        <w:rPr>
          <w:rStyle w:val="s0"/>
        </w:rPr>
        <w:t>ля бюджетных средств. Одновременно распорядитель бюджетных средств обязан привести в соответствие с бюджетными ассигнованиями другие взятые бюджетные обязательства;</w:t>
      </w:r>
    </w:p>
    <w:p w:rsidR="00000000" w:rsidRDefault="00114927">
      <w:pPr>
        <w:pStyle w:val="pj"/>
      </w:pPr>
      <w:r>
        <w:rPr>
          <w:rStyle w:val="s0"/>
        </w:rPr>
        <w:t>4) списание средств по соответствующему решению суда в пользу работников, военнослужащих, л</w:t>
      </w:r>
      <w:r>
        <w:rPr>
          <w:rStyle w:val="s0"/>
        </w:rPr>
        <w:t>иц рядового и начальствующего состава, полицейских бюджетного учреждения, имеющих право на бесплатное или льготное материальное и бытовое обеспечение, осуществляется Государственной казначейской службой Украины со счетов соответствующего распорядителя бюдж</w:t>
      </w:r>
      <w:r>
        <w:rPr>
          <w:rStyle w:val="s0"/>
        </w:rPr>
        <w:t>етных средств в пределах его бюджетных ассигнований;</w:t>
      </w:r>
    </w:p>
    <w:p w:rsidR="00000000" w:rsidRDefault="00114927">
      <w:pPr>
        <w:pStyle w:val="pj"/>
      </w:pPr>
      <w:r>
        <w:rPr>
          <w:rStyle w:val="s0"/>
        </w:rPr>
        <w:t xml:space="preserve">5) списание средств из бюджета по решению суда относительно возврата налогоплательщику излишне и/или ошибочно оплаченных налогов и сборов и других доходов бюджета осуществляется в пределах излишне и/или </w:t>
      </w:r>
      <w:r>
        <w:rPr>
          <w:rStyle w:val="s0"/>
        </w:rPr>
        <w:t>ошибочно оплаченных им в бюджет средств;</w:t>
      </w:r>
    </w:p>
    <w:p w:rsidR="00000000" w:rsidRDefault="00114927">
      <w:pPr>
        <w:pStyle w:val="pj"/>
      </w:pPr>
      <w:r>
        <w:rPr>
          <w:rStyle w:val="s0"/>
        </w:rPr>
        <w:t>6) возврат по решению суда стоимости конфискованного или обращенного в доход государства судом имущества осуществляется в размерах сумм средств, которые поступили в бюджет от реализации этого имущества, за вычетом с</w:t>
      </w:r>
      <w:r>
        <w:rPr>
          <w:rStyle w:val="s0"/>
        </w:rPr>
        <w:t>умм налогов и сборов, которые были начислены в соответствии с законодательством, но не оплачены на момент реализации.</w:t>
      </w:r>
    </w:p>
    <w:p w:rsidR="00000000" w:rsidRDefault="00114927">
      <w:pPr>
        <w:pStyle w:val="pj"/>
      </w:pPr>
      <w:r>
        <w:rPr>
          <w:rStyle w:val="s0"/>
        </w:rPr>
        <w:t>Оценка конфискованного или обращенного в доход государства судом имущества осуществляется в порядке, установленном Кабинетом Министров Укр</w:t>
      </w:r>
      <w:r>
        <w:rPr>
          <w:rStyle w:val="s0"/>
        </w:rPr>
        <w:t>аины.</w:t>
      </w:r>
    </w:p>
    <w:p w:rsidR="00000000" w:rsidRDefault="00114927">
      <w:pPr>
        <w:pStyle w:val="pj"/>
      </w:pPr>
      <w:r>
        <w:rPr>
          <w:rStyle w:val="s0"/>
        </w:rPr>
        <w:t>Реализация конфискованного или обращенного в доход государства судом имущества осуществляется в порядке, установленном Кабинетом Министров Украины.</w:t>
      </w:r>
    </w:p>
    <w:p w:rsidR="00000000" w:rsidRDefault="00114927">
      <w:pPr>
        <w:pStyle w:val="pj"/>
      </w:pPr>
      <w:r>
        <w:rPr>
          <w:rStyle w:val="s0"/>
        </w:rPr>
        <w:t>Возмещение расходов, связанных с транспортировкой, хранением, экспертной оценкой, сертификацией конфис</w:t>
      </w:r>
      <w:r>
        <w:rPr>
          <w:rStyle w:val="s0"/>
        </w:rPr>
        <w:t>кованного или обращенного в доход государства судом имущества, осуществляется за счет бюджетных назначений уполномоченных органов государственной власти в порядке, установленном центральным органом исполнительной власти, обеспечивающим формирование государ</w:t>
      </w:r>
      <w:r>
        <w:rPr>
          <w:rStyle w:val="s0"/>
        </w:rPr>
        <w:t>ственной бюджетной политики.</w:t>
      </w:r>
    </w:p>
    <w:p w:rsidR="00000000" w:rsidRDefault="00114927">
      <w:pPr>
        <w:pStyle w:val="pj"/>
      </w:pPr>
      <w:r>
        <w:rPr>
          <w:rStyle w:val="s0"/>
        </w:rPr>
        <w:t>Руководители учреждений, ответственные должностные, служебные лица, которые осуществляют учет, распоряжение, хранение и реализацию конфискованного или обращенного в доход государства судом имущества, при осуществлении таких пол</w:t>
      </w:r>
      <w:r>
        <w:rPr>
          <w:rStyle w:val="s0"/>
        </w:rPr>
        <w:t>номочий несут ответственность за совершенные действия или бездеятельность в соответствии с законодательством;</w:t>
      </w:r>
    </w:p>
    <w:p w:rsidR="00000000" w:rsidRDefault="00114927">
      <w:pPr>
        <w:pStyle w:val="pj"/>
      </w:pPr>
      <w:r>
        <w:rPr>
          <w:rStyle w:val="s0"/>
        </w:rPr>
        <w:t xml:space="preserve">7) возврат по решению суда конфискованной (изъятой) национальной и иностранной валюты осуществляется Государственной казначейской службой Украины </w:t>
      </w:r>
      <w:r>
        <w:rPr>
          <w:rStyle w:val="s0"/>
        </w:rPr>
        <w:t>в валюте платежа, которая была зачислена в государственный бюджет, или по заявлению получателя в гривневом эквиваленте по официальному обменному курсу Национального банка Украины в соответствии с законодательством;</w:t>
      </w:r>
    </w:p>
    <w:p w:rsidR="00000000" w:rsidRDefault="00114927">
      <w:pPr>
        <w:pStyle w:val="pj"/>
      </w:pPr>
      <w:r>
        <w:rPr>
          <w:rStyle w:val="s0"/>
        </w:rPr>
        <w:t xml:space="preserve">8) решения суда, которые предусматривают </w:t>
      </w:r>
      <w:r>
        <w:rPr>
          <w:rStyle w:val="s0"/>
        </w:rPr>
        <w:t xml:space="preserve">списание средств по расходам, бюджетные назначения относительно которых не определены законом о Государственном бюджете Украины (решением о местном бюджете), подлежат обжалованию органами государственной власти (органами власти Автономной Республики Крым, </w:t>
      </w:r>
      <w:r>
        <w:rPr>
          <w:rStyle w:val="s0"/>
        </w:rPr>
        <w:t>органами местного самоуправления) в апелляционном, кассационном порядке.</w:t>
      </w:r>
    </w:p>
    <w:p w:rsidR="00000000" w:rsidRDefault="00114927">
      <w:pPr>
        <w:pStyle w:val="pj"/>
      </w:pPr>
      <w:r>
        <w:rPr>
          <w:rStyle w:val="s0"/>
        </w:rPr>
        <w:t>Списание средств государственного бюджета (местных бюджетов) во исполнение решений судов осуществляется со времени установления относительно таких расходов бюджетных назначений в зако</w:t>
      </w:r>
      <w:r>
        <w:rPr>
          <w:rStyle w:val="s0"/>
        </w:rPr>
        <w:t>не о Государственном бюджете Украины (решении о местном бюджете) или в изменениях к ним;</w:t>
      </w:r>
    </w:p>
    <w:p w:rsidR="00000000" w:rsidRDefault="00114927">
      <w:pPr>
        <w:pStyle w:val="pj"/>
      </w:pPr>
      <w:r>
        <w:rPr>
          <w:rStyle w:val="s0"/>
        </w:rPr>
        <w:t>9) средства, возмещенные государством из государственного бюджета (Автономной Республикой Крым, органами местного самоуправления из местных бюджетов) согласно этому пункту, считаются убытками государственного бюджета (местных бюджетов). По представлению Го</w:t>
      </w:r>
      <w:r>
        <w:rPr>
          <w:rStyle w:val="s0"/>
        </w:rPr>
        <w:t>сударственной казначейской службы Украины органы прокуратуры обращаются в интересах государства в суд с исками о возмещении убытков, нанесенных государственному бюджету (местным бюджетам);</w:t>
      </w:r>
    </w:p>
    <w:p w:rsidR="00000000" w:rsidRDefault="00114927">
      <w:pPr>
        <w:pStyle w:val="pj"/>
      </w:pPr>
      <w:r>
        <w:rPr>
          <w:rStyle w:val="s0"/>
        </w:rPr>
        <w:t>10) должностные и служебные лица органов государственной власти (ор</w:t>
      </w:r>
      <w:r>
        <w:rPr>
          <w:rStyle w:val="s0"/>
        </w:rPr>
        <w:t>ганов власти Автономной Республики Крым, органов местного самоуправления), действия которых причинили ущерб, который возмещен из бюджета, несут гражданскую, административную и уголовную ответственность согласно закону.</w:t>
      </w:r>
    </w:p>
    <w:p w:rsidR="00000000" w:rsidRDefault="00114927">
      <w:pPr>
        <w:pStyle w:val="pj"/>
      </w:pPr>
      <w:r>
        <w:rPr>
          <w:rStyle w:val="s0"/>
        </w:rPr>
        <w:t>В случае установления в действиях дол</w:t>
      </w:r>
      <w:r>
        <w:rPr>
          <w:rStyle w:val="s0"/>
        </w:rPr>
        <w:t>жностного, служебного лица органов государственной власти (органов власти Автономной Республики Крым, органов местного самоуправления) состава уголовного правонарушения по обвинительному приговору суда относительно него, вступившему в законную силу, только</w:t>
      </w:r>
      <w:r>
        <w:rPr>
          <w:rStyle w:val="s0"/>
        </w:rPr>
        <w:t xml:space="preserve"> к такому лицу может быть предъявлены требования физических и юридических лиц относительно возмещения упущенной имущественной выгоды и морального ущерба в установленном порядке.</w:t>
      </w:r>
    </w:p>
    <w:p w:rsidR="00000000" w:rsidRDefault="00114927">
      <w:pPr>
        <w:pStyle w:val="pj"/>
      </w:pPr>
      <w:r>
        <w:rPr>
          <w:rStyle w:val="s0"/>
        </w:rPr>
        <w:t>В случае установления в действиях должностного, служебного лица органов госуда</w:t>
      </w:r>
      <w:r>
        <w:rPr>
          <w:rStyle w:val="s0"/>
        </w:rPr>
        <w:t>рственной власти (органов власти Автономной Республики Крым, органов местного самоуправления) состава уголовного правонарушения по обвинительным приговору суда относительно него, вступившего в законную силу, органы государственной власти (органы власти Авт</w:t>
      </w:r>
      <w:r>
        <w:rPr>
          <w:rStyle w:val="s0"/>
        </w:rPr>
        <w:t>ономной Республики Крым, органы местного самоуправления) в установленном законодательством порядке реализуют право обратного требования (регресса) к этому лицу относительно возмещения убытков, нанесенных государственному бюджету (местным бюджетам), в разме</w:t>
      </w:r>
      <w:r>
        <w:rPr>
          <w:rStyle w:val="s0"/>
        </w:rPr>
        <w:t>ре выплаченного возмещения, если другое не установлено законодательством.</w:t>
      </w:r>
    </w:p>
    <w:p w:rsidR="00000000" w:rsidRDefault="00114927">
      <w:pPr>
        <w:pStyle w:val="pj"/>
      </w:pPr>
      <w:r>
        <w:rPr>
          <w:rStyle w:val="s0"/>
        </w:rPr>
        <w:t>Органы государственной власти (органы власти Автономной Республики Крым, органы местного самоуправления) после выполнения решений суда о взыскании средств со счетов, на которых учиты</w:t>
      </w:r>
      <w:r>
        <w:rPr>
          <w:rStyle w:val="s0"/>
        </w:rPr>
        <w:t>ваются средства государственного бюджета (местных бюджетов), в случаях, определенных этим пунктом, проводят служебное расследование относительно причастных должностных, служебных лиц этих органов, если решением суда не установлен в действиях должностных, с</w:t>
      </w:r>
      <w:r>
        <w:rPr>
          <w:rStyle w:val="s0"/>
        </w:rPr>
        <w:t>лужебных лиц состав уголовного правонарушения.</w:t>
      </w:r>
    </w:p>
    <w:p w:rsidR="00000000" w:rsidRDefault="00114927">
      <w:pPr>
        <w:pStyle w:val="pj"/>
      </w:pPr>
      <w:r>
        <w:rPr>
          <w:rStyle w:val="s0"/>
        </w:rPr>
        <w:t xml:space="preserve">По результатам служебного расследования органы государственной власти (органы власти Автономной Республики Крым, органы местного самоуправления) и органы Государственной казначейской службы Украины в месячный </w:t>
      </w:r>
      <w:r>
        <w:rPr>
          <w:rStyle w:val="s0"/>
        </w:rPr>
        <w:t>срок могут обратиться в суд с исковым заявлением о возмещении убытков, нанесенных государственному бюджету (местным бюджетам), с предъявлением обратного требования (регресса) в размере выплаченного возмещения к должностным, служебным лицам этих органов, ви</w:t>
      </w:r>
      <w:r>
        <w:rPr>
          <w:rStyle w:val="s0"/>
        </w:rPr>
        <w:t>новные в нанесении убытков (кроме возмещения выплат, связанных с трудовыми отношениями и возмещением морального ущерба).</w:t>
      </w:r>
    </w:p>
    <w:p w:rsidR="00000000" w:rsidRDefault="00114927">
      <w:pPr>
        <w:pStyle w:val="pj"/>
      </w:pPr>
      <w:r>
        <w:rPr>
          <w:rStyle w:val="s0"/>
        </w:rPr>
        <w:t>Если убытки, нанесенные государственному бюджету (местному бюджету), являются результатом совместных действий или бездеятельности неско</w:t>
      </w:r>
      <w:r>
        <w:rPr>
          <w:rStyle w:val="s0"/>
        </w:rPr>
        <w:t>льких должностных и служебных лиц, которые привели к нанесению ущерба физическим или юридическим лицам, такие должностные и служебные лица несут солидарную ответственность согласно Гражданскому кодексу Украины и другим законодательным актам Украины.</w:t>
      </w:r>
    </w:p>
    <w:p w:rsidR="00000000" w:rsidRDefault="00114927">
      <w:pPr>
        <w:pStyle w:val="pj"/>
      </w:pPr>
      <w:r>
        <w:rPr>
          <w:rStyle w:val="s0"/>
        </w:rPr>
        <w:t>9</w:t>
      </w:r>
      <w:r>
        <w:rPr>
          <w:rStyle w:val="s0"/>
          <w:vertAlign w:val="superscript"/>
        </w:rPr>
        <w:t>1</w:t>
      </w:r>
      <w:r>
        <w:rPr>
          <w:rStyle w:val="s0"/>
        </w:rPr>
        <w:t>. Ус</w:t>
      </w:r>
      <w:r>
        <w:rPr>
          <w:rStyle w:val="s0"/>
        </w:rPr>
        <w:t xml:space="preserve">тановить, что средства финансового резерва для снятия с эксплуатации атомных блоков, который формируется в соответствии с </w:t>
      </w:r>
      <w:hyperlink r:id="rId141" w:history="1">
        <w:r>
          <w:rPr>
            <w:rStyle w:val="a4"/>
          </w:rPr>
          <w:t>Законом</w:t>
        </w:r>
      </w:hyperlink>
      <w:r>
        <w:rPr>
          <w:rStyle w:val="s0"/>
        </w:rPr>
        <w:t xml:space="preserve"> Украины «Об упорядочении вопросов, связанных с обеспечением я</w:t>
      </w:r>
      <w:r>
        <w:rPr>
          <w:rStyle w:val="s0"/>
        </w:rPr>
        <w:t>дерной безопасности», Государственное предприятие» Национальная атомная энергогенерирующая компания «Энергоатом» перечисляет в специальный фонд Государственный бюджет Украины. Для зачисления этих средств Казначейство Украины открывает соответствующий бюдже</w:t>
      </w:r>
      <w:r>
        <w:rPr>
          <w:rStyle w:val="s0"/>
        </w:rPr>
        <w:t>тный счет по поступлениям.</w:t>
      </w:r>
    </w:p>
    <w:p w:rsidR="00000000" w:rsidRDefault="00114927">
      <w:pPr>
        <w:pStyle w:val="pj"/>
      </w:pPr>
      <w:r>
        <w:rPr>
          <w:rStyle w:val="s0"/>
        </w:rPr>
        <w:t>10. Кабинету Министров Украины в 1 марта 2020 обеспечить:</w:t>
      </w:r>
    </w:p>
    <w:p w:rsidR="00000000" w:rsidRDefault="00114927">
      <w:pPr>
        <w:pStyle w:val="pj"/>
      </w:pPr>
      <w:r>
        <w:rPr>
          <w:rStyle w:val="s0"/>
        </w:rPr>
        <w:t>проведение инвентаризации всех нормативно-правовых актов, регламентирующих применение отраслевых нормативов при осуществлении расходов местных бюджетов, в том числе по сети бюджетных учреждений, педагогической нагрузки, нормативов расходов бюджетных учрежд</w:t>
      </w:r>
      <w:r>
        <w:rPr>
          <w:rStyle w:val="s0"/>
        </w:rPr>
        <w:t>ений, и установление минимального и максимального значения таких нормативов в зависимости от объемов финансовых ресурсов;</w:t>
      </w:r>
    </w:p>
    <w:p w:rsidR="00000000" w:rsidRDefault="00114927">
      <w:pPr>
        <w:pStyle w:val="pj"/>
      </w:pPr>
      <w:r>
        <w:rPr>
          <w:rStyle w:val="s0"/>
        </w:rPr>
        <w:t xml:space="preserve">утверждение государственных социальных стандартов и нормативов в соответствии со </w:t>
      </w:r>
      <w:hyperlink w:anchor="sub940000" w:history="1">
        <w:r>
          <w:rPr>
            <w:rStyle w:val="a4"/>
          </w:rPr>
          <w:t>статьей 94</w:t>
        </w:r>
      </w:hyperlink>
      <w:r>
        <w:rPr>
          <w:rStyle w:val="s0"/>
        </w:rPr>
        <w:t xml:space="preserve"> настоящего</w:t>
      </w:r>
      <w:r>
        <w:rPr>
          <w:rStyle w:val="s0"/>
        </w:rPr>
        <w:t xml:space="preserve"> Кодекса в описательном и стоимостном выражении по каждому из делегированных государством местному самоуправлению полномочий в расчете на среднестатистическую административно-территориальную единицу. Внести соответствующие изменения в нормативно-правовых а</w:t>
      </w:r>
      <w:r>
        <w:rPr>
          <w:rStyle w:val="s0"/>
        </w:rPr>
        <w:t>ктов, регламентирующих применение отраслевых стандартов предоставления социальных услуг и нормативов при осуществлении расходов из местных бюджетов, в том числе по сети, штатных нормативов, рабочей нагрузки, нормативов расходов бюджетных учреждений, предус</w:t>
      </w:r>
      <w:r>
        <w:rPr>
          <w:rStyle w:val="s0"/>
        </w:rPr>
        <w:t>мотрев возможность ежегодного корректировки стоимостной величины государственных социальных стандартов в зависимости от изменения цен и других условий их формирования.</w:t>
      </w:r>
    </w:p>
    <w:p w:rsidR="00000000" w:rsidRDefault="00114927">
      <w:pPr>
        <w:pStyle w:val="pj"/>
      </w:pPr>
      <w:r>
        <w:rPr>
          <w:rStyle w:val="s0"/>
        </w:rPr>
        <w:t>11. Кабинету Министров Украины в течение года разработать проекты законов Украины по воп</w:t>
      </w:r>
      <w:r>
        <w:rPr>
          <w:rStyle w:val="s0"/>
        </w:rPr>
        <w:t>росам здравоохранения, предусмотрев осуществление мероприятий относительно:</w:t>
      </w:r>
    </w:p>
    <w:p w:rsidR="00000000" w:rsidRDefault="00114927">
      <w:pPr>
        <w:pStyle w:val="pj"/>
      </w:pPr>
      <w:r>
        <w:rPr>
          <w:rStyle w:val="s0"/>
        </w:rPr>
        <w:t>передачи ведомственных учреждений и учреждений здравоохранения (кроме учреждений и учреждений Вооруженных Сил Украины, других образованных в соответствии с законами Украины воински</w:t>
      </w:r>
      <w:r>
        <w:rPr>
          <w:rStyle w:val="s0"/>
        </w:rPr>
        <w:t>х формирований и правоохранительных органов, заведений (учреждений) здравоохранения Государственного управления делами, Национальной академии наук Украины, клиник научно-исследовательских институтов Национальной академии медицинских наук Украины) в сферу у</w:t>
      </w:r>
      <w:r>
        <w:rPr>
          <w:rStyle w:val="s0"/>
        </w:rPr>
        <w:t>правления центрального органа исполнительной власти по обеспечению реализации государственной политики в сфере здравоохранения;</w:t>
      </w:r>
    </w:p>
    <w:p w:rsidR="00000000" w:rsidRDefault="00114927">
      <w:pPr>
        <w:pStyle w:val="pj"/>
      </w:pPr>
      <w:r>
        <w:rPr>
          <w:rStyle w:val="s0"/>
        </w:rPr>
        <w:t>перехода в использовании бюджетных средств от содержания государственных и коммунальных лечебно-профилактических заведений к опл</w:t>
      </w:r>
      <w:r>
        <w:rPr>
          <w:rStyle w:val="s0"/>
        </w:rPr>
        <w:t>ате соответствующих медицинских услуг (с изменением организационно-правовых форм ведения хозяйства таких заведений);</w:t>
      </w:r>
    </w:p>
    <w:p w:rsidR="00000000" w:rsidRDefault="00114927">
      <w:pPr>
        <w:pStyle w:val="pj"/>
      </w:pPr>
      <w:r>
        <w:rPr>
          <w:rStyle w:val="s0"/>
        </w:rPr>
        <w:t>внедрения нового механизма финансового обеспечения первичной медико-санитарной помощи;</w:t>
      </w:r>
    </w:p>
    <w:p w:rsidR="00000000" w:rsidRDefault="00114927">
      <w:pPr>
        <w:pStyle w:val="pj"/>
      </w:pPr>
      <w:r>
        <w:rPr>
          <w:rStyle w:val="s0"/>
        </w:rPr>
        <w:t xml:space="preserve">подготовки условий для перехода на страховую модель </w:t>
      </w:r>
      <w:r>
        <w:rPr>
          <w:rStyle w:val="s0"/>
        </w:rPr>
        <w:t>здравоохранения.</w:t>
      </w:r>
    </w:p>
    <w:p w:rsidR="00000000" w:rsidRDefault="00114927">
      <w:pPr>
        <w:pStyle w:val="pj"/>
      </w:pPr>
      <w:r>
        <w:rPr>
          <w:rStyle w:val="s0"/>
        </w:rPr>
        <w:t>11</w:t>
      </w:r>
      <w:r>
        <w:rPr>
          <w:rStyle w:val="s0"/>
          <w:vertAlign w:val="superscript"/>
        </w:rPr>
        <w:t>1</w:t>
      </w:r>
      <w:r>
        <w:rPr>
          <w:rStyle w:val="s0"/>
        </w:rPr>
        <w:t>. Кабинету Министров Украины до 1 января 2013 года установить перечень квазифискальных операций и органов власти (управления), ответственных за проведение оценки возможного влияния таких операций на показатели бюджета.</w:t>
      </w:r>
    </w:p>
    <w:p w:rsidR="00000000" w:rsidRDefault="00114927">
      <w:pPr>
        <w:pStyle w:val="pj"/>
      </w:pPr>
      <w:r>
        <w:rPr>
          <w:rStyle w:val="s0"/>
        </w:rPr>
        <w:t>12. Исключен.</w:t>
      </w:r>
    </w:p>
    <w:p w:rsidR="00000000" w:rsidRDefault="00114927">
      <w:pPr>
        <w:pStyle w:val="pj"/>
      </w:pPr>
      <w:r>
        <w:rPr>
          <w:rStyle w:val="s0"/>
        </w:rPr>
        <w:t>13.</w:t>
      </w:r>
      <w:r>
        <w:rPr>
          <w:rStyle w:val="s0"/>
        </w:rPr>
        <w:t xml:space="preserve"> Исключен.</w:t>
      </w:r>
    </w:p>
    <w:p w:rsidR="00000000" w:rsidRDefault="00114927">
      <w:pPr>
        <w:pStyle w:val="pj"/>
      </w:pPr>
      <w:r>
        <w:rPr>
          <w:rStyle w:val="s0"/>
        </w:rPr>
        <w:t>14. Установить, что:</w:t>
      </w:r>
    </w:p>
    <w:p w:rsidR="00000000" w:rsidRDefault="00114927">
      <w:pPr>
        <w:pStyle w:val="pj"/>
      </w:pPr>
      <w:r>
        <w:rPr>
          <w:rStyle w:val="s0"/>
        </w:rPr>
        <w:t xml:space="preserve">1) Кабинет Министров Украины обеспечивает представление проектов бюджетов и смет фондов общеобязательного государственного социального и пенсионного страхования на плановый год Верховной Раде Украины и Президенту Украины не </w:t>
      </w:r>
      <w:r>
        <w:rPr>
          <w:rStyle w:val="s0"/>
        </w:rPr>
        <w:t xml:space="preserve">позднее 15 сентября года, предшествующего плановому, вместе с материалами, которые согласно </w:t>
      </w:r>
      <w:hyperlink w:anchor="sub380000" w:history="1">
        <w:r>
          <w:rPr>
            <w:rStyle w:val="a4"/>
          </w:rPr>
          <w:t>статье 38</w:t>
        </w:r>
      </w:hyperlink>
      <w:r>
        <w:rPr>
          <w:rStyle w:val="s0"/>
        </w:rPr>
        <w:t xml:space="preserve"> настоящего Кодекса прилагаются к проекту закона о Государственном бюджете Украины;</w:t>
      </w:r>
    </w:p>
    <w:p w:rsidR="00000000" w:rsidRDefault="00114927">
      <w:pPr>
        <w:pStyle w:val="pj"/>
      </w:pPr>
      <w:r>
        <w:rPr>
          <w:rStyle w:val="s0"/>
        </w:rPr>
        <w:t>1</w:t>
      </w:r>
      <w:r>
        <w:rPr>
          <w:rStyle w:val="s0"/>
          <w:vertAlign w:val="superscript"/>
        </w:rPr>
        <w:t>1</w:t>
      </w:r>
      <w:r>
        <w:rPr>
          <w:rStyle w:val="s0"/>
        </w:rPr>
        <w:t>) исключен;</w:t>
      </w:r>
    </w:p>
    <w:p w:rsidR="00000000" w:rsidRDefault="00114927">
      <w:pPr>
        <w:pStyle w:val="pj"/>
      </w:pPr>
      <w:r>
        <w:rPr>
          <w:rStyle w:val="s0"/>
        </w:rPr>
        <w:t>1.1) утверждение бюджетов</w:t>
      </w:r>
      <w:r>
        <w:rPr>
          <w:rStyle w:val="s0"/>
        </w:rPr>
        <w:t xml:space="preserve"> фондов общеобязательного государственного пенсионного и социального страхования в течение месяца со дня вступления в силу закона о Государственном бюджете Украины осуществляется Кабинетом Министров Украины;</w:t>
      </w:r>
    </w:p>
    <w:p w:rsidR="00000000" w:rsidRDefault="00114927">
      <w:pPr>
        <w:pStyle w:val="pj"/>
      </w:pPr>
      <w:r>
        <w:rPr>
          <w:rStyle w:val="s0"/>
        </w:rPr>
        <w:t>2) средства фондов общеобязательного государстве</w:t>
      </w:r>
      <w:r>
        <w:rPr>
          <w:rStyle w:val="s0"/>
        </w:rPr>
        <w:t>нного социального и пенсионного страхования обслуживаются органами Казначейства Украины, в порядке, установленном Кабинетом Министров Украины.</w:t>
      </w:r>
    </w:p>
    <w:p w:rsidR="00000000" w:rsidRDefault="00114927">
      <w:pPr>
        <w:pStyle w:val="pj"/>
      </w:pPr>
      <w:r>
        <w:rPr>
          <w:rStyle w:val="s0"/>
        </w:rPr>
        <w:t>Платежи проводятся по следующей приоритетности:</w:t>
      </w:r>
    </w:p>
    <w:p w:rsidR="00000000" w:rsidRDefault="00114927">
      <w:pPr>
        <w:pStyle w:val="pj"/>
      </w:pPr>
      <w:r>
        <w:rPr>
          <w:rStyle w:val="s0"/>
        </w:rPr>
        <w:t xml:space="preserve">социальные выплаты застрахованным лицам (членам их семей, другим </w:t>
      </w:r>
      <w:r>
        <w:rPr>
          <w:rStyle w:val="s0"/>
        </w:rPr>
        <w:t>лицам), в которых возникает право на получение социального обеспечения, определенного законодательством;</w:t>
      </w:r>
    </w:p>
    <w:p w:rsidR="00000000" w:rsidRDefault="00114927">
      <w:pPr>
        <w:pStyle w:val="pj"/>
      </w:pPr>
      <w:r>
        <w:rPr>
          <w:rStyle w:val="s0"/>
        </w:rPr>
        <w:t>оплата труда работников фондов, начисления на оплату труда, оплата коммунальных услуг и энергоносителей;</w:t>
      </w:r>
    </w:p>
    <w:p w:rsidR="00000000" w:rsidRDefault="00114927">
      <w:pPr>
        <w:pStyle w:val="pj"/>
      </w:pPr>
      <w:r>
        <w:rPr>
          <w:rStyle w:val="s0"/>
        </w:rPr>
        <w:t>другие платежи;</w:t>
      </w:r>
    </w:p>
    <w:p w:rsidR="00000000" w:rsidRDefault="00114927">
      <w:pPr>
        <w:pStyle w:val="pj"/>
      </w:pPr>
      <w:r>
        <w:rPr>
          <w:rStyle w:val="s0"/>
        </w:rPr>
        <w:t>3) фонды общеобязательного гос</w:t>
      </w:r>
      <w:r>
        <w:rPr>
          <w:rStyle w:val="s0"/>
        </w:rPr>
        <w:t>ударственного социального и пенсионного страхования ежеквартально подают Верховной Раде Украины, Президенту Украины, Кабинету Министров Украины, Счетной палате, центральному органу исполнительной власти, обеспечивающему формирование государственной бюджетн</w:t>
      </w:r>
      <w:r>
        <w:rPr>
          <w:rStyle w:val="s0"/>
        </w:rPr>
        <w:t xml:space="preserve">ой политики и Государственной казначейской службе Украины отчеты о выполнении бюджетов и смет соответствующих фондов в </w:t>
      </w:r>
      <w:hyperlink r:id="rId142" w:anchor="sub_id=100" w:history="1">
        <w:r>
          <w:rPr>
            <w:rStyle w:val="a4"/>
          </w:rPr>
          <w:t>порядке</w:t>
        </w:r>
      </w:hyperlink>
      <w:r>
        <w:rPr>
          <w:rStyle w:val="s0"/>
        </w:rPr>
        <w:t xml:space="preserve"> и сроки, установленные центральным органом испол</w:t>
      </w:r>
      <w:r>
        <w:rPr>
          <w:rStyle w:val="s0"/>
        </w:rPr>
        <w:t>нительной власти, обеспечивающим формирование государственной бюджетной политики.</w:t>
      </w:r>
    </w:p>
    <w:p w:rsidR="00000000" w:rsidRDefault="00114927">
      <w:pPr>
        <w:pStyle w:val="pj"/>
      </w:pPr>
      <w:r>
        <w:rPr>
          <w:rStyle w:val="s0"/>
        </w:rPr>
        <w:t xml:space="preserve">15. Разрешить Киевском городском совете, как исключение из положений </w:t>
      </w:r>
      <w:hyperlink w:anchor="sub720000" w:history="1">
        <w:r>
          <w:rPr>
            <w:rStyle w:val="a4"/>
          </w:rPr>
          <w:t>статей 72</w:t>
        </w:r>
      </w:hyperlink>
      <w:r>
        <w:rPr>
          <w:rStyle w:val="s0"/>
        </w:rPr>
        <w:t xml:space="preserve"> и </w:t>
      </w:r>
      <w:hyperlink w:anchor="sub740000" w:history="1">
        <w:r>
          <w:rPr>
            <w:rStyle w:val="a4"/>
          </w:rPr>
          <w:t>74</w:t>
        </w:r>
      </w:hyperlink>
      <w:r>
        <w:rPr>
          <w:rStyle w:val="s0"/>
        </w:rPr>
        <w:t xml:space="preserve"> </w:t>
      </w:r>
      <w:r>
        <w:rPr>
          <w:rStyle w:val="s0"/>
        </w:rPr>
        <w:t>настоящего Кодекса, осуществить в 2012 году заимствования в общий фонд бюджета города для погашения задолженности по вексельным расчетам по возмещению разницы в тарифах на тепловую энергию.</w:t>
      </w:r>
    </w:p>
    <w:p w:rsidR="00000000" w:rsidRDefault="00114927">
      <w:pPr>
        <w:pStyle w:val="pj"/>
      </w:pPr>
      <w:r>
        <w:rPr>
          <w:rStyle w:val="s0"/>
        </w:rPr>
        <w:t>15.1. Разрешить Министерству финансов Украины, как исключение из п</w:t>
      </w:r>
      <w:r>
        <w:rPr>
          <w:rStyle w:val="s0"/>
        </w:rPr>
        <w:t xml:space="preserve">оложений </w:t>
      </w:r>
      <w:hyperlink w:anchor="sub410000" w:history="1">
        <w:r>
          <w:rPr>
            <w:rStyle w:val="a4"/>
          </w:rPr>
          <w:t>статьи 41</w:t>
        </w:r>
      </w:hyperlink>
      <w:r>
        <w:rPr>
          <w:rStyle w:val="s0"/>
        </w:rPr>
        <w:t xml:space="preserve"> настоящего Кодекса, осуществлять в первом квартале 2016 государственные заимствования в пределах общего объема расходов на обслуживание и погашение государственного долга в соответствующем периоде.</w:t>
      </w:r>
    </w:p>
    <w:p w:rsidR="00000000" w:rsidRDefault="00114927">
      <w:pPr>
        <w:pStyle w:val="pj"/>
      </w:pPr>
      <w:bookmarkStart w:id="155" w:name="SUB1600"/>
      <w:bookmarkEnd w:id="155"/>
      <w:r>
        <w:rPr>
          <w:rStyle w:val="s0"/>
        </w:rPr>
        <w:t>16. Уст</w:t>
      </w:r>
      <w:r>
        <w:rPr>
          <w:rStyle w:val="s0"/>
        </w:rPr>
        <w:t xml:space="preserve">ановить, что на период действия </w:t>
      </w:r>
      <w:hyperlink r:id="rId143" w:history="1">
        <w:r>
          <w:rPr>
            <w:rStyle w:val="a4"/>
          </w:rPr>
          <w:t>Закона</w:t>
        </w:r>
      </w:hyperlink>
      <w:r>
        <w:rPr>
          <w:rStyle w:val="s0"/>
        </w:rPr>
        <w:t xml:space="preserve"> Украины «Об обеспечении прав и свобод граждан и правовой режим на временно оккупированной территории Украины» нормы этого Кодекса, распространяются на А</w:t>
      </w:r>
      <w:r>
        <w:rPr>
          <w:rStyle w:val="s0"/>
        </w:rPr>
        <w:t>втономную Республику Крым и город Севастополь, применяются в особом порядке.</w:t>
      </w:r>
    </w:p>
    <w:p w:rsidR="00000000" w:rsidRDefault="00114927">
      <w:pPr>
        <w:pStyle w:val="pj"/>
      </w:pPr>
      <w:r>
        <w:rPr>
          <w:rStyle w:val="s0"/>
        </w:rPr>
        <w:t xml:space="preserve">Установить, как исключение из положений </w:t>
      </w:r>
      <w:hyperlink w:anchor="sub870000" w:history="1">
        <w:r>
          <w:rPr>
            <w:rStyle w:val="a4"/>
          </w:rPr>
          <w:t>пункта 11 части первой статьи 87</w:t>
        </w:r>
      </w:hyperlink>
      <w:r>
        <w:rPr>
          <w:rStyle w:val="s0"/>
        </w:rPr>
        <w:t xml:space="preserve"> настоящего Кодекса, Кабинет Министров Украины может определять направления</w:t>
      </w:r>
      <w:r>
        <w:rPr>
          <w:rStyle w:val="s0"/>
        </w:rPr>
        <w:t xml:space="preserve"> использования бюджетных средств на программы поддержки телерадиокомпаний, которые функционировали на территории Автономной Республики Крым и города Севастополя и предоставляют информационные услуги.</w:t>
      </w:r>
    </w:p>
    <w:p w:rsidR="00000000" w:rsidRDefault="00114927">
      <w:pPr>
        <w:pStyle w:val="pj"/>
      </w:pPr>
      <w:r>
        <w:rPr>
          <w:rStyle w:val="s0"/>
        </w:rPr>
        <w:t>Установить, что до возвращения временно оккупированной т</w:t>
      </w:r>
      <w:r>
        <w:rPr>
          <w:rStyle w:val="s0"/>
        </w:rPr>
        <w:t>ерритории Украины под общую юрисдикцию Украины:</w:t>
      </w:r>
    </w:p>
    <w:p w:rsidR="00000000" w:rsidRDefault="00114927">
      <w:pPr>
        <w:pStyle w:val="pj"/>
      </w:pPr>
      <w:r>
        <w:rPr>
          <w:rStyle w:val="s0"/>
        </w:rPr>
        <w:t>Казначейство Украины открывает счета по поступлениям в местные бюджеты Автономной Республики Крым и города Севастополя для зачисления платежей по уплате долгов по местным налогам и сборам, возникшие до даты н</w:t>
      </w:r>
      <w:r>
        <w:rPr>
          <w:rStyle w:val="s0"/>
        </w:rPr>
        <w:t xml:space="preserve">ачала временной оккупации, определенной </w:t>
      </w:r>
      <w:hyperlink r:id="rId144" w:history="1">
        <w:r>
          <w:rPr>
            <w:rStyle w:val="a5"/>
          </w:rPr>
          <w:t>Законом</w:t>
        </w:r>
      </w:hyperlink>
      <w:r>
        <w:rPr>
          <w:rStyle w:val="s0"/>
        </w:rPr>
        <w:t xml:space="preserve"> Украины «Об обеспечении прав и свобод граждан и правовой режим на временно оккупированной территории Украины», плательщиками - резидентами, име</w:t>
      </w:r>
      <w:r>
        <w:rPr>
          <w:rStyle w:val="s0"/>
        </w:rPr>
        <w:t>ющие объекты налогообложения с местонахождением на временно оккупированной территории Украины, на основании информации и данных центрального органа исполнительной власти, осуществляющего реализацию налоговой политики;</w:t>
      </w:r>
    </w:p>
    <w:p w:rsidR="00000000" w:rsidRDefault="00114927">
      <w:pPr>
        <w:pStyle w:val="pj"/>
      </w:pPr>
      <w:r>
        <w:rPr>
          <w:rStyle w:val="s0"/>
        </w:rPr>
        <w:t xml:space="preserve">как исключение из положений </w:t>
      </w:r>
      <w:hyperlink w:anchor="sub67010000" w:history="1">
        <w:r>
          <w:rPr>
            <w:rStyle w:val="a5"/>
          </w:rPr>
          <w:t>пункта 3 части второй статьи 67-1</w:t>
        </w:r>
      </w:hyperlink>
      <w:r>
        <w:rPr>
          <w:rStyle w:val="s0"/>
        </w:rPr>
        <w:t xml:space="preserve"> и абзаца второго части второй </w:t>
      </w:r>
      <w:hyperlink w:anchor="sub780000" w:history="1">
        <w:r>
          <w:rPr>
            <w:rStyle w:val="a5"/>
          </w:rPr>
          <w:t>статьи 78</w:t>
        </w:r>
      </w:hyperlink>
      <w:r>
        <w:rPr>
          <w:rStyle w:val="s0"/>
        </w:rPr>
        <w:t xml:space="preserve"> настоящего Кодекса, органы Казначейства Украины осуществляют возврат средств, ошибочно или излишне зачисленных в местные бюдже</w:t>
      </w:r>
      <w:r>
        <w:rPr>
          <w:rStyle w:val="s0"/>
        </w:rPr>
        <w:t>ты Автономной Республики Крым и города Севастополя на такие счета, по представлению (выводом ) органов, которые контролируют взимание поступлений бюджета.</w:t>
      </w:r>
    </w:p>
    <w:p w:rsidR="00000000" w:rsidRDefault="00114927">
      <w:pPr>
        <w:pStyle w:val="pj"/>
      </w:pPr>
      <w:r>
        <w:rPr>
          <w:rStyle w:val="s0"/>
        </w:rPr>
        <w:t>17. Установить, что:</w:t>
      </w:r>
    </w:p>
    <w:p w:rsidR="00000000" w:rsidRDefault="00114927">
      <w:pPr>
        <w:pStyle w:val="pj"/>
      </w:pPr>
      <w:r>
        <w:rPr>
          <w:rStyle w:val="s0"/>
        </w:rPr>
        <w:t>1) поступления начисленных сумм за последний отчетный (налоговый) период 2014 года, налогового долга, возврат ошибочно или излишне уплаченных сумм по:</w:t>
      </w:r>
    </w:p>
    <w:p w:rsidR="00000000" w:rsidRDefault="00114927">
      <w:pPr>
        <w:pStyle w:val="pj"/>
      </w:pPr>
      <w:r>
        <w:rPr>
          <w:rStyle w:val="s0"/>
        </w:rPr>
        <w:t>акцизного налога с операций по отчуждению ценных бумаг и операций с деривативами,</w:t>
      </w:r>
    </w:p>
    <w:p w:rsidR="00000000" w:rsidRDefault="00114927">
      <w:pPr>
        <w:pStyle w:val="pj"/>
      </w:pPr>
      <w:r>
        <w:rPr>
          <w:rStyle w:val="s0"/>
        </w:rPr>
        <w:t>сбора на развитие виног</w:t>
      </w:r>
      <w:r>
        <w:rPr>
          <w:rStyle w:val="s0"/>
        </w:rPr>
        <w:t>радарства, садоводства и хмелеводства,</w:t>
      </w:r>
    </w:p>
    <w:p w:rsidR="00000000" w:rsidRDefault="00114927">
      <w:pPr>
        <w:pStyle w:val="pj"/>
      </w:pPr>
      <w:r>
        <w:rPr>
          <w:rStyle w:val="s0"/>
        </w:rPr>
        <w:t>сбора за осуществление некоторых видов предпринимательской деятельности,</w:t>
      </w:r>
    </w:p>
    <w:p w:rsidR="00000000" w:rsidRDefault="00114927">
      <w:pPr>
        <w:pStyle w:val="pj"/>
      </w:pPr>
      <w:r>
        <w:rPr>
          <w:rStyle w:val="s0"/>
        </w:rPr>
        <w:t>Абзац пятый и шестой исключены</w:t>
      </w:r>
    </w:p>
    <w:p w:rsidR="00000000" w:rsidRDefault="00114927">
      <w:pPr>
        <w:pStyle w:val="pj"/>
      </w:pPr>
      <w:r>
        <w:rPr>
          <w:rStyle w:val="s0"/>
        </w:rPr>
        <w:t>зачисляются (осуществляются) в / из государственного и / или местных бюджетов в порядке и на условиях, которые де</w:t>
      </w:r>
      <w:r>
        <w:rPr>
          <w:rStyle w:val="s0"/>
        </w:rPr>
        <w:t>йствовали до 1 января 2015 года;</w:t>
      </w:r>
    </w:p>
    <w:p w:rsidR="00000000" w:rsidRDefault="00114927">
      <w:pPr>
        <w:pStyle w:val="pj"/>
      </w:pPr>
      <w:r>
        <w:rPr>
          <w:rStyle w:val="s0"/>
        </w:rPr>
        <w:t xml:space="preserve">В случае недостаточности средств специального фонда местных бюджетов для возврата ошибочно или излишне уплаченных сумм по сбору за осуществление некоторых видов предпринимательской деятельности такой возврат осуществляется </w:t>
      </w:r>
      <w:r>
        <w:rPr>
          <w:rStyle w:val="s0"/>
        </w:rPr>
        <w:t>за счет средств общего фонда соответствующего местного бюджета.</w:t>
      </w:r>
    </w:p>
    <w:p w:rsidR="00000000" w:rsidRDefault="00114927">
      <w:pPr>
        <w:pStyle w:val="pj"/>
      </w:pPr>
      <w:r>
        <w:rPr>
          <w:rStyle w:val="s0"/>
        </w:rPr>
        <w:t>2) поступления начисленных сумм за последний отчетный (налоговый) период 2014 года, налогового долга, возврат ошибочно или излишне уплаченных сумм по:</w:t>
      </w:r>
    </w:p>
    <w:p w:rsidR="00000000" w:rsidRDefault="00114927">
      <w:pPr>
        <w:pStyle w:val="pj"/>
      </w:pPr>
      <w:r>
        <w:rPr>
          <w:rStyle w:val="s0"/>
        </w:rPr>
        <w:t>сбора в виде целевой надбавки к действующ</w:t>
      </w:r>
      <w:r>
        <w:rPr>
          <w:rStyle w:val="s0"/>
        </w:rPr>
        <w:t>ему тарифу на электрическую и тепловую энергию, кроме электроэнергии, произведенной квалифицированными когенерационными установками - как акцизного налога с произведенных в Украине подакцизных товаров (продукции) за электрическую энергию,</w:t>
      </w:r>
    </w:p>
    <w:p w:rsidR="00000000" w:rsidRDefault="00114927">
      <w:pPr>
        <w:pStyle w:val="pj"/>
      </w:pPr>
      <w:r>
        <w:rPr>
          <w:rStyle w:val="s0"/>
        </w:rPr>
        <w:t>экологического на</w:t>
      </w:r>
      <w:r>
        <w:rPr>
          <w:rStyle w:val="s0"/>
        </w:rPr>
        <w:t>лога за выбросы в атмосферный воздух загрязняющих веществ передвижными источниками загрязнения от:</w:t>
      </w:r>
    </w:p>
    <w:p w:rsidR="00000000" w:rsidRDefault="00114927">
      <w:pPr>
        <w:pStyle w:val="pj"/>
      </w:pPr>
      <w:r>
        <w:rPr>
          <w:rStyle w:val="s0"/>
        </w:rPr>
        <w:t>- Осуществление торговли на таможенной территории Украины топливом собственного производства и / или произведенным из давальческого сырья - как акцизного нал</w:t>
      </w:r>
      <w:r>
        <w:rPr>
          <w:rStyle w:val="s0"/>
        </w:rPr>
        <w:t>ога с произведенных в Украине подакцизных товаров (продукции) из других нефтепродуктов,</w:t>
      </w:r>
    </w:p>
    <w:p w:rsidR="00000000" w:rsidRDefault="00114927">
      <w:pPr>
        <w:pStyle w:val="pj"/>
      </w:pPr>
      <w:r>
        <w:rPr>
          <w:rStyle w:val="s0"/>
        </w:rPr>
        <w:t>- Ввоз топлива на таможенную территорию Украины - как акцизного налога с ввезенных на таможенную территорию Украины подакцизных товаров (продукции) из других нефтепроду</w:t>
      </w:r>
      <w:r>
        <w:rPr>
          <w:rStyle w:val="s0"/>
        </w:rPr>
        <w:t>ктов,</w:t>
      </w:r>
    </w:p>
    <w:p w:rsidR="00000000" w:rsidRDefault="00114927">
      <w:pPr>
        <w:pStyle w:val="pj"/>
      </w:pPr>
      <w:r>
        <w:rPr>
          <w:rStyle w:val="s0"/>
        </w:rPr>
        <w:t>платы за пользование недрами - как рентной платы за пользование недрами,</w:t>
      </w:r>
    </w:p>
    <w:p w:rsidR="00000000" w:rsidRDefault="00114927">
      <w:pPr>
        <w:pStyle w:val="pj"/>
      </w:pPr>
      <w:r>
        <w:rPr>
          <w:rStyle w:val="s0"/>
        </w:rPr>
        <w:t>сбора за пользование радиочастотным ресурсом Украины - как рентной платы за пользование радиочастотным ресурсом Украины,</w:t>
      </w:r>
    </w:p>
    <w:p w:rsidR="00000000" w:rsidRDefault="00114927">
      <w:pPr>
        <w:pStyle w:val="pj"/>
      </w:pPr>
      <w:r>
        <w:rPr>
          <w:rStyle w:val="s0"/>
        </w:rPr>
        <w:t>сбора за специальное использование воды - как рентной пл</w:t>
      </w:r>
      <w:r>
        <w:rPr>
          <w:rStyle w:val="s0"/>
        </w:rPr>
        <w:t>аты за специальное использование воды,</w:t>
      </w:r>
    </w:p>
    <w:p w:rsidR="00000000" w:rsidRDefault="00114927">
      <w:pPr>
        <w:pStyle w:val="pj"/>
      </w:pPr>
      <w:r>
        <w:rPr>
          <w:rStyle w:val="s0"/>
        </w:rPr>
        <w:t>сбора за специальное использование лесных ресурсов - как рентной платы за специальное использование лесных ресурсов,</w:t>
      </w:r>
    </w:p>
    <w:p w:rsidR="00000000" w:rsidRDefault="00114927">
      <w:pPr>
        <w:pStyle w:val="pj"/>
      </w:pPr>
      <w:r>
        <w:rPr>
          <w:rStyle w:val="s0"/>
        </w:rPr>
        <w:t xml:space="preserve">сбора за первую регистрацию транспортного средства - как акцизного налога с произведенных в Украине </w:t>
      </w:r>
      <w:r>
        <w:rPr>
          <w:rStyle w:val="s0"/>
        </w:rPr>
        <w:t>или ввезенных на таможенную территорию Украины подакцизных товаров (продукции),</w:t>
      </w:r>
    </w:p>
    <w:p w:rsidR="00000000" w:rsidRDefault="00114927">
      <w:pPr>
        <w:pStyle w:val="pj"/>
      </w:pPr>
      <w:r>
        <w:rPr>
          <w:rStyle w:val="s0"/>
        </w:rPr>
        <w:t>платы за землю - как налога на имущество,</w:t>
      </w:r>
    </w:p>
    <w:p w:rsidR="00000000" w:rsidRDefault="00114927">
      <w:pPr>
        <w:pStyle w:val="pj"/>
      </w:pPr>
      <w:r>
        <w:rPr>
          <w:rStyle w:val="s0"/>
        </w:rPr>
        <w:t>фиксированного сельскохозяйственного налога - как единого налога с сельскохозяйственных товаропроизводителей</w:t>
      </w:r>
    </w:p>
    <w:p w:rsidR="00000000" w:rsidRDefault="00114927">
      <w:pPr>
        <w:pStyle w:val="pj"/>
      </w:pPr>
      <w:r>
        <w:rPr>
          <w:rStyle w:val="s0"/>
        </w:rPr>
        <w:t>зачисляются (осуществляют</w:t>
      </w:r>
      <w:r>
        <w:rPr>
          <w:rStyle w:val="s0"/>
        </w:rPr>
        <w:t>ся) в / из государственного и / или местных бюджетов в пропорциях, установленных нормами настоящего Кодекса, действуют с 1 января 2015 года.</w:t>
      </w:r>
    </w:p>
    <w:p w:rsidR="00000000" w:rsidRDefault="00114927">
      <w:pPr>
        <w:pStyle w:val="pj"/>
      </w:pPr>
      <w:r>
        <w:rPr>
          <w:rStyle w:val="s0"/>
        </w:rPr>
        <w:t>17.1. Установить, что поступления начисленных сумм за последний отчетный (налоговый) период 2015 года, налогового долга, возврат ошибочно или излишне уплаченных сумм по рентной плате за транзитную транспортировку трубопроводами природного газа по территори</w:t>
      </w:r>
      <w:r>
        <w:rPr>
          <w:rStyle w:val="s0"/>
        </w:rPr>
        <w:t>и Украины и сбора в виде целевой надбавки к действующему тарифу на природный газ для потребителей всех форм собственности зачисляются (осуществляются) в / из государственного бюджета в порядке и на условиях, которые действовали до 1 января 2016 года.</w:t>
      </w:r>
    </w:p>
    <w:p w:rsidR="00000000" w:rsidRDefault="00114927">
      <w:pPr>
        <w:pStyle w:val="pj"/>
      </w:pPr>
      <w:r>
        <w:rPr>
          <w:rStyle w:val="s0"/>
        </w:rPr>
        <w:t>17-2.</w:t>
      </w:r>
      <w:r>
        <w:rPr>
          <w:rStyle w:val="s0"/>
        </w:rPr>
        <w:t xml:space="preserve"> Установить, как исключение из положений </w:t>
      </w:r>
      <w:hyperlink w:anchor="sub290000" w:history="1">
        <w:r>
          <w:rPr>
            <w:rStyle w:val="a5"/>
          </w:rPr>
          <w:t>пункта 5 - 1 части второй статьи 29</w:t>
        </w:r>
      </w:hyperlink>
      <w:r>
        <w:rPr>
          <w:rStyle w:val="s0"/>
        </w:rPr>
        <w:t xml:space="preserve">, </w:t>
      </w:r>
      <w:hyperlink w:anchor="sub640000" w:history="1">
        <w:r>
          <w:rPr>
            <w:rStyle w:val="a5"/>
          </w:rPr>
          <w:t>пункта 4-2 части первой статьи 64</w:t>
        </w:r>
      </w:hyperlink>
      <w:r>
        <w:rPr>
          <w:rStyle w:val="s0"/>
        </w:rPr>
        <w:t xml:space="preserve"> и </w:t>
      </w:r>
      <w:hyperlink w:anchor="sub660000" w:history="1">
        <w:r>
          <w:rPr>
            <w:rStyle w:val="a5"/>
          </w:rPr>
          <w:t>пункта 4-1 части первой статьи 66</w:t>
        </w:r>
      </w:hyperlink>
      <w:r>
        <w:rPr>
          <w:rStyle w:val="s0"/>
        </w:rPr>
        <w:t xml:space="preserve"> настоящего К</w:t>
      </w:r>
      <w:r>
        <w:rPr>
          <w:rStyle w:val="s0"/>
        </w:rPr>
        <w:t>одекса, поступления начисленных сумм за последний отчетный (налоговый) период 2017 года, налогового долга и возврата ошибочно или излишне уплаченных сумм до 31 декабря 2017 года с рентной платы за пользование недрами для добычи природного газа, нефти и газ</w:t>
      </w:r>
      <w:r>
        <w:rPr>
          <w:rStyle w:val="s0"/>
        </w:rPr>
        <w:t>ового конденсата (кроме излишне уплаченных сумм, определенных абзацем вторым настоящего пункта) зачисляются (осуществляются) в / из государственного бюджета в порядке и на условиях, действовавших до 1 января 2018 года.</w:t>
      </w:r>
    </w:p>
    <w:p w:rsidR="00000000" w:rsidRDefault="00114927">
      <w:pPr>
        <w:pStyle w:val="pj"/>
      </w:pPr>
      <w:r>
        <w:rPr>
          <w:rStyle w:val="s0"/>
        </w:rPr>
        <w:t>Излишне уплаченные суммы в 31 декабря</w:t>
      </w:r>
      <w:r>
        <w:rPr>
          <w:rStyle w:val="s0"/>
        </w:rPr>
        <w:t xml:space="preserve"> 2017 по налоговым обязательствам по рентной плате за пользование недрами для добычи природного газа, нефти и газового конденсата, будут начисляться за отчетные (налоговые) периоды начиная с 1 января 2018 года, подлежат распределению между государственным </w:t>
      </w:r>
      <w:r>
        <w:rPr>
          <w:rStyle w:val="s0"/>
        </w:rPr>
        <w:t>и местными бюджетами в соответствии с нормативами, определенных этим Кодексом, в порядке, установленном Кабинетом Министров Украины.</w:t>
      </w:r>
    </w:p>
    <w:p w:rsidR="00000000" w:rsidRDefault="00114927">
      <w:pPr>
        <w:pStyle w:val="pj"/>
      </w:pPr>
      <w:r>
        <w:rPr>
          <w:rStyle w:val="s0"/>
        </w:rPr>
        <w:t xml:space="preserve">17-3. Установить, что, как исключение из положений части второй </w:t>
      </w:r>
      <w:hyperlink w:anchor="sub450000" w:history="1">
        <w:r>
          <w:rPr>
            <w:rStyle w:val="a5"/>
          </w:rPr>
          <w:t>статьи 45</w:t>
        </w:r>
      </w:hyperlink>
      <w:r>
        <w:rPr>
          <w:rStyle w:val="s0"/>
        </w:rPr>
        <w:t xml:space="preserve"> и части второй </w:t>
      </w:r>
      <w:hyperlink w:anchor="sub780000" w:history="1">
        <w:r>
          <w:rPr>
            <w:rStyle w:val="a5"/>
          </w:rPr>
          <w:t>статьи 78</w:t>
        </w:r>
      </w:hyperlink>
      <w:r>
        <w:rPr>
          <w:rStyle w:val="s0"/>
        </w:rPr>
        <w:t xml:space="preserve"> настоящего Кодекса, возврат средств, ошибочно или излишне зачисленных в государственный и / или местных бюджетов из единого счета из причин технических и / или методологических ошибок при формировании реестра платеже</w:t>
      </w:r>
      <w:r>
        <w:rPr>
          <w:rStyle w:val="s0"/>
        </w:rPr>
        <w:t xml:space="preserve">й по единому счету в разрезе отдельного плательщика в составе сводного реестра платежей по единому счету согласно </w:t>
      </w:r>
      <w:hyperlink r:id="rId145" w:history="1">
        <w:r>
          <w:rPr>
            <w:rStyle w:val="a5"/>
          </w:rPr>
          <w:t>Налоговому кодексу</w:t>
        </w:r>
      </w:hyperlink>
      <w:r>
        <w:rPr>
          <w:rStyle w:val="s0"/>
        </w:rPr>
        <w:t xml:space="preserve"> Украины, осуществляется Казначейством Украины по сообщению</w:t>
      </w:r>
      <w:r>
        <w:rPr>
          <w:rStyle w:val="s0"/>
        </w:rPr>
        <w:t xml:space="preserve"> центрального органа исполнительной власти, реализующего государственную налоговую политику (без согласования соответствующими местными финансовыми органами в случае возврата средств из местных бюджетов).</w:t>
      </w:r>
    </w:p>
    <w:p w:rsidR="00000000" w:rsidRDefault="00114927">
      <w:pPr>
        <w:pStyle w:val="pj"/>
      </w:pPr>
      <w:r>
        <w:rPr>
          <w:rStyle w:val="s0"/>
        </w:rPr>
        <w:t xml:space="preserve">17.4. Установить, что поступления начисленных сумм </w:t>
      </w:r>
      <w:r>
        <w:rPr>
          <w:rStyle w:val="s0"/>
        </w:rPr>
        <w:t>за последний отчетный (налоговый) период (март 2022 года), налогового долга и возврат по ошибке или чрезмерно уплаченных сумм до 31 марта 2022 года включительно с акцизного налога по реализации субъектами хозяйствования розничной торговли подакцизных товар</w:t>
      </w:r>
      <w:r>
        <w:rPr>
          <w:rStyle w:val="s0"/>
        </w:rPr>
        <w:t>ов - табачных изделий, табака и промышленных заменителей табака засчитываются (осуществляются) в/из соответствующего местного бюджета в порядке и на условиях, действовавших до 1 апреля 2022 года.</w:t>
      </w:r>
    </w:p>
    <w:p w:rsidR="00000000" w:rsidRDefault="00114927">
      <w:pPr>
        <w:pStyle w:val="pj"/>
      </w:pPr>
      <w:r>
        <w:rPr>
          <w:rStyle w:val="s0"/>
        </w:rPr>
        <w:t>18. Установить, что программно-целевой метод в бюджетном про</w:t>
      </w:r>
      <w:r>
        <w:rPr>
          <w:rStyle w:val="s0"/>
        </w:rPr>
        <w:t>цессе на уровне местных бюджетов, которые имеют взаимоотношения с государственным бюджетом, применяется, начиная с составления проектов местных бюджетов 2017 год.</w:t>
      </w:r>
    </w:p>
    <w:p w:rsidR="00000000" w:rsidRDefault="00114927">
      <w:pPr>
        <w:pStyle w:val="pj"/>
      </w:pPr>
      <w:r>
        <w:rPr>
          <w:rStyle w:val="s0"/>
        </w:rPr>
        <w:t>Программно-целевой метод в бюджетном процессе на уровне местных бюджетов, не имеющих взаимоот</w:t>
      </w:r>
      <w:r>
        <w:rPr>
          <w:rStyle w:val="s0"/>
        </w:rPr>
        <w:t>ношений с государственным бюджетом, применяется начиная с составления проектов таких местных бюджетов на 2019.</w:t>
      </w:r>
    </w:p>
    <w:p w:rsidR="00000000" w:rsidRDefault="00114927">
      <w:pPr>
        <w:pStyle w:val="pj"/>
      </w:pPr>
      <w:r>
        <w:rPr>
          <w:rStyle w:val="s0"/>
        </w:rPr>
        <w:t>19. Предвидеть в законе о Государственном бюджете Украины стабилизационную дотацию (как дополнительную дотацию из государственного бюджета местны</w:t>
      </w:r>
      <w:r>
        <w:rPr>
          <w:rStyle w:val="s0"/>
        </w:rPr>
        <w:t xml:space="preserve">м бюджетам) до завершения процесса объединения территориальных общин в соответствии с </w:t>
      </w:r>
      <w:hyperlink r:id="rId146" w:history="1">
        <w:r>
          <w:rPr>
            <w:rStyle w:val="a5"/>
          </w:rPr>
          <w:t>Законом</w:t>
        </w:r>
      </w:hyperlink>
      <w:r>
        <w:rPr>
          <w:rStyle w:val="s0"/>
        </w:rPr>
        <w:t xml:space="preserve"> Украины» О добровольном объединении территориальных общин».</w:t>
      </w:r>
    </w:p>
    <w:p w:rsidR="00000000" w:rsidRDefault="00114927">
      <w:pPr>
        <w:pStyle w:val="pj"/>
      </w:pPr>
      <w:r>
        <w:rPr>
          <w:rStyle w:val="s0"/>
        </w:rPr>
        <w:t>Порядок и условия предоставления стаб</w:t>
      </w:r>
      <w:r>
        <w:rPr>
          <w:rStyle w:val="s0"/>
        </w:rPr>
        <w:t>илизационного дотации определяются Кабинетом Министров Украины.</w:t>
      </w:r>
    </w:p>
    <w:p w:rsidR="00000000" w:rsidRDefault="00114927">
      <w:pPr>
        <w:pStyle w:val="pj"/>
      </w:pPr>
      <w:r>
        <w:rPr>
          <w:rStyle w:val="s0"/>
        </w:rPr>
        <w:t>20. Исключен.</w:t>
      </w:r>
    </w:p>
    <w:p w:rsidR="00000000" w:rsidRDefault="00114927">
      <w:pPr>
        <w:pStyle w:val="pj"/>
      </w:pPr>
      <w:r>
        <w:rPr>
          <w:rStyle w:val="s0"/>
        </w:rPr>
        <w:t xml:space="preserve">20.1. Установить, что из областных бюджетов могут осуществляться расходы, определенные подпунктом» е «пункта 2 </w:t>
      </w:r>
      <w:hyperlink w:anchor="sub890000" w:history="1">
        <w:r>
          <w:rPr>
            <w:rStyle w:val="a5"/>
          </w:rPr>
          <w:t>части первой статьи 89</w:t>
        </w:r>
      </w:hyperlink>
      <w:r>
        <w:rPr>
          <w:rStyle w:val="s0"/>
        </w:rPr>
        <w:t xml:space="preserve"> </w:t>
      </w:r>
      <w:r>
        <w:rPr>
          <w:rStyle w:val="s0"/>
        </w:rPr>
        <w:t>настоящего Кодекса, в части подготовки кадров на условиях регионального заказа для нужд всей области.</w:t>
      </w:r>
    </w:p>
    <w:p w:rsidR="00000000" w:rsidRDefault="00114927">
      <w:pPr>
        <w:pStyle w:val="pj"/>
      </w:pPr>
      <w:r>
        <w:rPr>
          <w:rStyle w:val="s0"/>
        </w:rPr>
        <w:t xml:space="preserve">По обращению городского совета городской территориальной общины с административным центром в городе, областном центре областной совет принимает решение о </w:t>
      </w:r>
      <w:r>
        <w:rPr>
          <w:rStyle w:val="s0"/>
        </w:rPr>
        <w:t>передаче средств на осуществление таких расходов городском совете городской территориальной общины с административным центром в городе, областном центре и утверждает в областном бюджете объемы межбюджетных трансфертов из областного бюджета бюджету городско</w:t>
      </w:r>
      <w:r>
        <w:rPr>
          <w:rStyle w:val="s0"/>
        </w:rPr>
        <w:t>й территориальной общины с административным центром в городе, областном центре. При этом объемы указанных межбюджетных трансфертов определяются по формуле, утверждается соответствующим областным советом в приложении к решению об областном бюджете.</w:t>
      </w:r>
    </w:p>
    <w:p w:rsidR="00000000" w:rsidRDefault="00114927">
      <w:pPr>
        <w:pStyle w:val="pj"/>
      </w:pPr>
      <w:r>
        <w:rPr>
          <w:rStyle w:val="s0"/>
        </w:rPr>
        <w:t>В отдель</w:t>
      </w:r>
      <w:r>
        <w:rPr>
          <w:rStyle w:val="s0"/>
        </w:rPr>
        <w:t>ных областях (по перечню, определенному Кабинетом Министров Украины) на период реализации пилотного проекта по осуществлению из областных бюджетов расходов на оплату услуг по подготовке кадров на условиях регионального заказа в учреждениях профессиональног</w:t>
      </w:r>
      <w:r>
        <w:rPr>
          <w:rStyle w:val="s0"/>
        </w:rPr>
        <w:t>о (профессионально-технического) образования и других учебных заведениях государственной и/или коммунальной собственности, расположенных на территории городских территориальных общин с административным центром в городах, областных центрах, как исключение и</w:t>
      </w:r>
      <w:r>
        <w:rPr>
          <w:rStyle w:val="s0"/>
        </w:rPr>
        <w:t xml:space="preserve">з положения </w:t>
      </w:r>
      <w:hyperlink w:anchor="sub890000" w:history="1">
        <w:r>
          <w:rPr>
            <w:rStyle w:val="a5"/>
          </w:rPr>
          <w:t>подпункта «е» пункта 2 части первой статьи 89</w:t>
        </w:r>
      </w:hyperlink>
      <w:r>
        <w:rPr>
          <w:rStyle w:val="s0"/>
        </w:rPr>
        <w:t xml:space="preserve"> этого Кодекса, городской совет городской территориальной громады с административным центром в городе, в областном центре принимает решение о передаче средств на осуще</w:t>
      </w:r>
      <w:r>
        <w:rPr>
          <w:rStyle w:val="s0"/>
        </w:rPr>
        <w:t>ствление таких расходов областном совете (в объемах, которые определяются пропорционально количеству учеников, местом регистрации которых является городская территориальная община с административным центром в городе, областном центре, из расчета размера ср</w:t>
      </w:r>
      <w:r>
        <w:rPr>
          <w:rStyle w:val="s0"/>
        </w:rPr>
        <w:t>едних затрат на одного ученика) и утверждает в городском бюджете объемы межбюджетных трансферов из бюджета городской территориальной громады с административным центром в городе, в областном центре областному бюджету.</w:t>
      </w:r>
    </w:p>
    <w:p w:rsidR="00000000" w:rsidRDefault="00114927">
      <w:pPr>
        <w:pStyle w:val="pj"/>
      </w:pPr>
      <w:r>
        <w:rPr>
          <w:rStyle w:val="s0"/>
        </w:rPr>
        <w:t>20.2. Установить, что временно, до зако</w:t>
      </w:r>
      <w:r>
        <w:rPr>
          <w:rStyle w:val="s0"/>
        </w:rPr>
        <w:t>нодательного урегулирования соответствующего вопроса, из бюджетов городских территориальных общин с административным центром в городе, областном центре и из областных бюджетов могут осуществляться расходы на оплату услуг по подготовке специалистов на уровн</w:t>
      </w:r>
      <w:r>
        <w:rPr>
          <w:rStyle w:val="s0"/>
        </w:rPr>
        <w:t>е профессионального предвысшего образования на условиях регионального заказа в учреждениях профессионального (профессионально-технического) образования государственной и/или коммунальной собственности, при условии что эти заведения имеют лицензии на осущес</w:t>
      </w:r>
      <w:r>
        <w:rPr>
          <w:rStyle w:val="s0"/>
        </w:rPr>
        <w:t>твление такой образовательной деятельности и аккредитацию соответствующих образовательно-профессиональных программ.</w:t>
      </w:r>
    </w:p>
    <w:p w:rsidR="00000000" w:rsidRDefault="00114927">
      <w:pPr>
        <w:pStyle w:val="pj"/>
      </w:pPr>
      <w:r>
        <w:rPr>
          <w:rStyle w:val="s0"/>
        </w:rPr>
        <w:t>21. Установить, что погашение задолженности по среднесрочным займам (кроме задолженности бюджетов Автономной Республики Крым) перед государс</w:t>
      </w:r>
      <w:r>
        <w:rPr>
          <w:rStyle w:val="s0"/>
        </w:rPr>
        <w:t>твенным бюджетом, которая находится на учете в Казначействе Украины, не производится до законодательного урегулирования этого вопроса.</w:t>
      </w:r>
    </w:p>
    <w:p w:rsidR="00000000" w:rsidRDefault="00114927">
      <w:pPr>
        <w:pStyle w:val="pj"/>
      </w:pPr>
      <w:bookmarkStart w:id="156" w:name="SUB2200"/>
      <w:bookmarkEnd w:id="156"/>
      <w:r>
        <w:rPr>
          <w:rStyle w:val="s0"/>
        </w:rPr>
        <w:t>22. Установить, что в условиях военного положения или для осуществления по закону мер общей мобилизации:</w:t>
      </w:r>
    </w:p>
    <w:p w:rsidR="00000000" w:rsidRDefault="00114927">
      <w:pPr>
        <w:pStyle w:val="pj"/>
      </w:pPr>
      <w:r>
        <w:rPr>
          <w:rStyle w:val="s0"/>
        </w:rPr>
        <w:t>1) не применяютс</w:t>
      </w:r>
      <w:r>
        <w:rPr>
          <w:rStyle w:val="s0"/>
        </w:rPr>
        <w:t>я следующие нормы настоящего Кодекса:</w:t>
      </w:r>
    </w:p>
    <w:p w:rsidR="00000000" w:rsidRDefault="00114927">
      <w:pPr>
        <w:pStyle w:val="pj"/>
      </w:pPr>
      <w:r>
        <w:rPr>
          <w:rStyle w:val="s0"/>
        </w:rPr>
        <w:t xml:space="preserve">абзац третий части второй </w:t>
      </w:r>
      <w:hyperlink w:anchor="sub40000" w:history="1">
        <w:r>
          <w:rPr>
            <w:rStyle w:val="a5"/>
          </w:rPr>
          <w:t>статьи 4</w:t>
        </w:r>
      </w:hyperlink>
      <w:r>
        <w:rPr>
          <w:rStyle w:val="s0"/>
        </w:rPr>
        <w:t>;</w:t>
      </w:r>
    </w:p>
    <w:p w:rsidR="00000000" w:rsidRDefault="00114927">
      <w:pPr>
        <w:pStyle w:val="pj"/>
      </w:pPr>
      <w:r>
        <w:rPr>
          <w:rStyle w:val="s0"/>
        </w:rPr>
        <w:t xml:space="preserve">часть седьмая </w:t>
      </w:r>
      <w:hyperlink w:anchor="sub130000" w:history="1">
        <w:r>
          <w:rPr>
            <w:rStyle w:val="a5"/>
          </w:rPr>
          <w:t>статьи 13</w:t>
        </w:r>
      </w:hyperlink>
      <w:r>
        <w:rPr>
          <w:rStyle w:val="s0"/>
        </w:rPr>
        <w:t>;</w:t>
      </w:r>
    </w:p>
    <w:p w:rsidR="00000000" w:rsidRDefault="00114927">
      <w:pPr>
        <w:pStyle w:val="pj"/>
      </w:pPr>
      <w:r>
        <w:rPr>
          <w:rStyle w:val="s40"/>
        </w:rPr>
        <w:t>Абзац четвертый исключен</w:t>
      </w:r>
      <w:r>
        <w:rPr>
          <w:rStyle w:val="s0"/>
        </w:rPr>
        <w:t>;</w:t>
      </w:r>
    </w:p>
    <w:p w:rsidR="00000000" w:rsidRDefault="00114927">
      <w:pPr>
        <w:pStyle w:val="pj"/>
      </w:pPr>
      <w:r>
        <w:rPr>
          <w:rStyle w:val="s0"/>
        </w:rPr>
        <w:t xml:space="preserve">абзац второй части седьмой </w:t>
      </w:r>
      <w:hyperlink w:anchor="sub1600" w:history="1">
        <w:r>
          <w:rPr>
            <w:rStyle w:val="a5"/>
          </w:rPr>
          <w:t>статьи 16</w:t>
        </w:r>
      </w:hyperlink>
      <w:r>
        <w:rPr>
          <w:rStyle w:val="s0"/>
        </w:rPr>
        <w:t xml:space="preserve"> </w:t>
      </w:r>
      <w:r>
        <w:rPr>
          <w:rStyle w:val="s0"/>
        </w:rPr>
        <w:t>о согласовании с Комитетом Верховной Рады Украины по вопросам бюджета основных условий сделок с государственным долгом;</w:t>
      </w:r>
    </w:p>
    <w:p w:rsidR="00000000" w:rsidRDefault="00114927">
      <w:pPr>
        <w:pStyle w:val="pj"/>
      </w:pPr>
      <w:r>
        <w:rPr>
          <w:rStyle w:val="s0"/>
        </w:rPr>
        <w:t xml:space="preserve">части десятая и одиннадцатая </w:t>
      </w:r>
      <w:hyperlink w:anchor="sub230000" w:history="1">
        <w:r>
          <w:rPr>
            <w:rStyle w:val="a5"/>
          </w:rPr>
          <w:t>статьи 23</w:t>
        </w:r>
      </w:hyperlink>
      <w:r>
        <w:rPr>
          <w:rStyle w:val="s0"/>
        </w:rPr>
        <w:t xml:space="preserve"> по бюджетным назначениям главных распорядителей средств государст</w:t>
      </w:r>
      <w:r>
        <w:rPr>
          <w:rStyle w:val="s0"/>
        </w:rPr>
        <w:t>венного бюджета, относящихся к сектору безопасности и обороны;</w:t>
      </w:r>
    </w:p>
    <w:p w:rsidR="00000000" w:rsidRDefault="00114927">
      <w:pPr>
        <w:pStyle w:val="pj"/>
      </w:pPr>
      <w:hyperlink w:anchor="sub230000" w:history="1">
        <w:r>
          <w:rPr>
            <w:rStyle w:val="a5"/>
          </w:rPr>
          <w:t>статья 23</w:t>
        </w:r>
      </w:hyperlink>
      <w:r>
        <w:rPr>
          <w:rStyle w:val="s0"/>
        </w:rPr>
        <w:t xml:space="preserve"> о согласования с Комитетом Верховной Рады Украины по бюджету (соответствующей комиссией Верховной Рады Автономной Республики Крым, местного совета) реш</w:t>
      </w:r>
      <w:r>
        <w:rPr>
          <w:rStyle w:val="s0"/>
        </w:rPr>
        <w:t>ения Кабинета Министров Украины (Советы министров Автономной Республики Крым, местной государственной администрации, исполнительного комитета соответствующего местного совета) о перераспределении расходов бюджета и предоставление кредитов из бюджета, перед</w:t>
      </w:r>
      <w:r>
        <w:rPr>
          <w:rStyle w:val="s0"/>
        </w:rPr>
        <w:t>ачу бюджетных назначений, а также нормы закона о Государственном бюджете Украины в части обязательности согласования с Комитетом Верховной Рады Украины по бюджету решений Кабинета Министров Украины;</w:t>
      </w:r>
    </w:p>
    <w:p w:rsidR="00000000" w:rsidRDefault="00114927">
      <w:pPr>
        <w:pStyle w:val="pj"/>
      </w:pPr>
      <w:r>
        <w:rPr>
          <w:rStyle w:val="s0"/>
        </w:rPr>
        <w:t xml:space="preserve">часть третья </w:t>
      </w:r>
      <w:hyperlink w:anchor="sub240000" w:history="1">
        <w:r>
          <w:rPr>
            <w:rStyle w:val="a5"/>
          </w:rPr>
          <w:t>статьи 24</w:t>
        </w:r>
      </w:hyperlink>
      <w:r>
        <w:rPr>
          <w:rStyle w:val="s0"/>
        </w:rPr>
        <w:t>;</w:t>
      </w:r>
    </w:p>
    <w:p w:rsidR="00000000" w:rsidRDefault="00114927">
      <w:pPr>
        <w:pStyle w:val="pj"/>
      </w:pPr>
      <w:r>
        <w:rPr>
          <w:rStyle w:val="s0"/>
        </w:rPr>
        <w:t>ч</w:t>
      </w:r>
      <w:r>
        <w:rPr>
          <w:rStyle w:val="s0"/>
        </w:rPr>
        <w:t xml:space="preserve">асть третья </w:t>
      </w:r>
      <w:hyperlink w:anchor="sub270000" w:history="1">
        <w:r>
          <w:rPr>
            <w:rStyle w:val="a5"/>
          </w:rPr>
          <w:t>статьи 27</w:t>
        </w:r>
      </w:hyperlink>
      <w:r>
        <w:rPr>
          <w:rStyle w:val="s0"/>
        </w:rPr>
        <w:t>;</w:t>
      </w:r>
    </w:p>
    <w:p w:rsidR="00000000" w:rsidRDefault="00114927">
      <w:pPr>
        <w:pStyle w:val="pj"/>
      </w:pPr>
      <w:r>
        <w:rPr>
          <w:rStyle w:val="s0"/>
        </w:rPr>
        <w:t xml:space="preserve">часть пятая </w:t>
      </w:r>
      <w:hyperlink w:anchor="sub280000" w:history="1">
        <w:r>
          <w:rPr>
            <w:rStyle w:val="a5"/>
          </w:rPr>
          <w:t>статьи 28</w:t>
        </w:r>
      </w:hyperlink>
      <w:r>
        <w:rPr>
          <w:rStyle w:val="s0"/>
        </w:rPr>
        <w:t>;</w:t>
      </w:r>
    </w:p>
    <w:p w:rsidR="00000000" w:rsidRDefault="00114927">
      <w:pPr>
        <w:pStyle w:val="pj"/>
      </w:pPr>
      <w:r>
        <w:rPr>
          <w:rStyle w:val="s40"/>
        </w:rPr>
        <w:t>Абзац одиннадцатый исключен;</w:t>
      </w:r>
    </w:p>
    <w:p w:rsidR="00000000" w:rsidRDefault="00114927">
      <w:pPr>
        <w:pStyle w:val="pj"/>
      </w:pPr>
      <w:r>
        <w:rPr>
          <w:rStyle w:val="s0"/>
        </w:rPr>
        <w:t xml:space="preserve">часть первая </w:t>
      </w:r>
      <w:hyperlink w:anchor="sub5200" w:history="1">
        <w:r>
          <w:rPr>
            <w:rStyle w:val="a5"/>
          </w:rPr>
          <w:t>статьи 52</w:t>
        </w:r>
      </w:hyperlink>
      <w:r>
        <w:rPr>
          <w:rStyle w:val="s0"/>
        </w:rPr>
        <w:t xml:space="preserve"> в случае внесения изменений в Закон о Государственном бюджете Ук</w:t>
      </w:r>
      <w:r>
        <w:rPr>
          <w:rStyle w:val="s0"/>
        </w:rPr>
        <w:t>раины относительно бюджетных назначений главных распорядителей средств государственного бюджета, относящихся к сектору безопасности и обороны;</w:t>
      </w:r>
    </w:p>
    <w:p w:rsidR="00000000" w:rsidRDefault="00114927">
      <w:pPr>
        <w:pStyle w:val="pj"/>
      </w:pPr>
      <w:r>
        <w:rPr>
          <w:rStyle w:val="s0"/>
        </w:rPr>
        <w:t xml:space="preserve">часть вторая </w:t>
      </w:r>
      <w:hyperlink w:anchor="sub540000" w:history="1">
        <w:r>
          <w:rPr>
            <w:rStyle w:val="a5"/>
          </w:rPr>
          <w:t>статьи 54</w:t>
        </w:r>
      </w:hyperlink>
      <w:r>
        <w:rPr>
          <w:rStyle w:val="s0"/>
        </w:rPr>
        <w:t>;</w:t>
      </w:r>
    </w:p>
    <w:p w:rsidR="00000000" w:rsidRDefault="00114927">
      <w:pPr>
        <w:pStyle w:val="pj"/>
      </w:pPr>
      <w:hyperlink w:anchor="sub550000" w:history="1">
        <w:r>
          <w:rPr>
            <w:rStyle w:val="a5"/>
          </w:rPr>
          <w:t>статья 55</w:t>
        </w:r>
      </w:hyperlink>
      <w:r>
        <w:rPr>
          <w:rStyle w:val="s0"/>
        </w:rPr>
        <w:t>;</w:t>
      </w:r>
    </w:p>
    <w:p w:rsidR="00000000" w:rsidRDefault="00114927">
      <w:pPr>
        <w:pStyle w:val="pj"/>
      </w:pPr>
      <w:hyperlink w:anchor="sub590000" w:history="1">
        <w:r>
          <w:rPr>
            <w:rStyle w:val="a5"/>
          </w:rPr>
          <w:t>статьи 59 и 60</w:t>
        </w:r>
      </w:hyperlink>
      <w:r>
        <w:rPr>
          <w:rStyle w:val="s0"/>
        </w:rPr>
        <w:t xml:space="preserve"> в части соблюдения сроков представления месячной и квартальной отчетности об исполнении Государственного бюджета Украины;</w:t>
      </w:r>
    </w:p>
    <w:p w:rsidR="00000000" w:rsidRDefault="00114927">
      <w:pPr>
        <w:pStyle w:val="pj"/>
      </w:pPr>
      <w:r>
        <w:rPr>
          <w:rStyle w:val="s0"/>
        </w:rPr>
        <w:t xml:space="preserve">часть первая </w:t>
      </w:r>
      <w:hyperlink w:anchor="sub610000" w:history="1">
        <w:r>
          <w:rPr>
            <w:rStyle w:val="a5"/>
          </w:rPr>
          <w:t>статьи 61</w:t>
        </w:r>
      </w:hyperlink>
      <w:r>
        <w:rPr>
          <w:rStyle w:val="s0"/>
        </w:rPr>
        <w:t xml:space="preserve"> </w:t>
      </w:r>
      <w:r>
        <w:rPr>
          <w:rStyle w:val="s0"/>
        </w:rPr>
        <w:t>в части соблюдения срока представления годового отчета об исполнении закона о Государственном бюджете Украины;</w:t>
      </w:r>
    </w:p>
    <w:p w:rsidR="00000000" w:rsidRDefault="00114927">
      <w:pPr>
        <w:pStyle w:val="pj"/>
      </w:pPr>
      <w:r>
        <w:rPr>
          <w:rStyle w:val="s40"/>
        </w:rPr>
        <w:t>абзац семнадцатый исключен</w:t>
      </w:r>
      <w:r>
        <w:rPr>
          <w:rStyle w:val="s0"/>
        </w:rPr>
        <w:t>;</w:t>
      </w:r>
    </w:p>
    <w:p w:rsidR="00000000" w:rsidRDefault="00114927">
      <w:pPr>
        <w:pStyle w:val="pj"/>
      </w:pPr>
      <w:r>
        <w:rPr>
          <w:rStyle w:val="s0"/>
        </w:rPr>
        <w:t xml:space="preserve">части седьмой и восьмой </w:t>
      </w:r>
      <w:hyperlink w:anchor="sub780000" w:history="1">
        <w:r>
          <w:rPr>
            <w:rStyle w:val="a5"/>
          </w:rPr>
          <w:t>статьи 78</w:t>
        </w:r>
      </w:hyperlink>
      <w:r>
        <w:rPr>
          <w:rStyle w:val="s0"/>
        </w:rPr>
        <w:t xml:space="preserve"> в части ограничений в принятии решений Верховной Ра</w:t>
      </w:r>
      <w:r>
        <w:rPr>
          <w:rStyle w:val="s0"/>
        </w:rPr>
        <w:t>дой Автономной Республики Крым, соответствующим местным советом о внесении изменений в местные бюджеты;</w:t>
      </w:r>
    </w:p>
    <w:p w:rsidR="00000000" w:rsidRDefault="00114927">
      <w:pPr>
        <w:pStyle w:val="pj"/>
      </w:pPr>
      <w:hyperlink w:anchor="sub800000" w:history="1">
        <w:r>
          <w:rPr>
            <w:rStyle w:val="a5"/>
          </w:rPr>
          <w:t>статья 80</w:t>
        </w:r>
      </w:hyperlink>
      <w:r>
        <w:rPr>
          <w:rStyle w:val="s0"/>
        </w:rPr>
        <w:t xml:space="preserve"> в части соблюдения сроков представления отчетности об исполнении местных бюджетов;</w:t>
      </w:r>
    </w:p>
    <w:p w:rsidR="00000000" w:rsidRDefault="00114927">
      <w:pPr>
        <w:pStyle w:val="pj"/>
      </w:pPr>
      <w:r>
        <w:rPr>
          <w:rStyle w:val="s0"/>
        </w:rPr>
        <w:t xml:space="preserve">часть шестая </w:t>
      </w:r>
      <w:hyperlink w:anchor="sub1080000" w:history="1">
        <w:r>
          <w:rPr>
            <w:rStyle w:val="a5"/>
          </w:rPr>
          <w:t>статьи 108</w:t>
        </w:r>
      </w:hyperlink>
      <w:r>
        <w:rPr>
          <w:rStyle w:val="s0"/>
        </w:rPr>
        <w:t xml:space="preserve"> о согласовании с Комитетом Верховной Рады Украины по бюджету решений Кабинета Министров Украины о распределении и перераспределении объемов субвенций и дополнительных дотаций из государственного бюджета местным бюджетам между </w:t>
      </w:r>
      <w:r>
        <w:rPr>
          <w:rStyle w:val="s0"/>
        </w:rPr>
        <w:t>местными бюджетами;</w:t>
      </w:r>
    </w:p>
    <w:p w:rsidR="00000000" w:rsidRDefault="00114927">
      <w:pPr>
        <w:pStyle w:val="pj"/>
      </w:pPr>
      <w:r>
        <w:rPr>
          <w:rStyle w:val="s0"/>
        </w:rPr>
        <w:t>2) Кабинет Министров Украины может принимать решение:</w:t>
      </w:r>
    </w:p>
    <w:p w:rsidR="00000000" w:rsidRDefault="00114927">
      <w:pPr>
        <w:pStyle w:val="pj"/>
      </w:pPr>
      <w:r>
        <w:rPr>
          <w:rStyle w:val="s0"/>
        </w:rPr>
        <w:t>по согласованию с Верховным Главнокомандующим Вооруженных Сил Украины по сокращению расходов и кредитования государственного бюджета и их направление в резервный фонд государственног</w:t>
      </w:r>
      <w:r>
        <w:rPr>
          <w:rStyle w:val="s0"/>
        </w:rPr>
        <w:t>о бюджета с целью использования на нужды Вооруженных Сил Украины, других военных формирований, правоохранительных и других государственных органов, привлеченных к выполнению задач по отпору вооруженной агрессии, обеспечение неприкосновенности государственн</w:t>
      </w:r>
      <w:r>
        <w:rPr>
          <w:rStyle w:val="s0"/>
        </w:rPr>
        <w:t>ой границы и защите государства или для осуществления по закону мер всеобщей мобилизации (до начала работы Верховной Рады Украины);</w:t>
      </w:r>
    </w:p>
    <w:p w:rsidR="00000000" w:rsidRDefault="00114927">
      <w:pPr>
        <w:pStyle w:val="pj"/>
      </w:pPr>
      <w:r>
        <w:rPr>
          <w:rStyle w:val="s0"/>
        </w:rPr>
        <w:t>о порядке применения и размеров государственных социальных стандартов и гарантий, исходя из имеющихся финансовых ресурсов государственного и местных бюджетов и фондов общеобязательного государственного социального и пенсионного страхования;</w:t>
      </w:r>
    </w:p>
    <w:p w:rsidR="00000000" w:rsidRDefault="00114927">
      <w:pPr>
        <w:pStyle w:val="pj"/>
      </w:pPr>
      <w:r>
        <w:rPr>
          <w:rStyle w:val="s0"/>
        </w:rPr>
        <w:t>об особенностях</w:t>
      </w:r>
      <w:r>
        <w:rPr>
          <w:rStyle w:val="s0"/>
        </w:rPr>
        <w:t xml:space="preserve"> формирования и выполнения местных бюджетов, деятельности участников бюджетного процесса на соответствующих территориях;</w:t>
      </w:r>
    </w:p>
    <w:p w:rsidR="00000000" w:rsidRDefault="00114927">
      <w:pPr>
        <w:pStyle w:val="pj"/>
      </w:pPr>
      <w:r>
        <w:rPr>
          <w:rStyle w:val="s0"/>
        </w:rPr>
        <w:t>относительно дополнительных положений, регламентирующих процесс исполнения государственного бюджета;</w:t>
      </w:r>
    </w:p>
    <w:p w:rsidR="00000000" w:rsidRDefault="00114927">
      <w:pPr>
        <w:pStyle w:val="pj"/>
      </w:pPr>
      <w:r>
        <w:rPr>
          <w:rStyle w:val="s0"/>
        </w:rPr>
        <w:t>3) межбюджетные отношения регулиру</w:t>
      </w:r>
      <w:r>
        <w:rPr>
          <w:rStyle w:val="s0"/>
        </w:rPr>
        <w:t xml:space="preserve">ются в соответствии с законом о Государственном бюджете Украины на соответствующий период на основе, обеспечивающих выполнение органами государственной власти, органами власти Автономной Республики Крым, органами местного самоуправления возложенных на них </w:t>
      </w:r>
      <w:r>
        <w:rPr>
          <w:rStyle w:val="s0"/>
        </w:rPr>
        <w:t>задач и функций в такой период;</w:t>
      </w:r>
    </w:p>
    <w:p w:rsidR="00000000" w:rsidRDefault="00114927">
      <w:pPr>
        <w:pStyle w:val="pj"/>
      </w:pPr>
      <w:r>
        <w:rPr>
          <w:rStyle w:val="s0"/>
        </w:rPr>
        <w:t>4) исполнение полномочий органами Казначейства Украины, на соответствующей территории Украины может осуществляться в особом режиме в порядке, определенном Кабинетом Министров Украины;</w:t>
      </w:r>
    </w:p>
    <w:p w:rsidR="00000000" w:rsidRDefault="00114927">
      <w:pPr>
        <w:pStyle w:val="pj"/>
      </w:pPr>
      <w:r>
        <w:rPr>
          <w:rStyle w:val="s0"/>
        </w:rPr>
        <w:t>5) функции органов местного самоуправлен</w:t>
      </w:r>
      <w:r>
        <w:rPr>
          <w:rStyle w:val="s0"/>
        </w:rPr>
        <w:t xml:space="preserve">ия, их исполнительных органов, местных государственных администраций, военно-гражданских администраций в части бюджетных полномочий осуществляют военные администрации в соответствии с </w:t>
      </w:r>
      <w:hyperlink r:id="rId147" w:history="1">
        <w:r>
          <w:rPr>
            <w:rStyle w:val="a5"/>
          </w:rPr>
          <w:t>Законом</w:t>
        </w:r>
      </w:hyperlink>
      <w:r>
        <w:rPr>
          <w:rStyle w:val="s0"/>
        </w:rPr>
        <w:t xml:space="preserve"> Украины «О правовом режиме военного положения»;</w:t>
      </w:r>
    </w:p>
    <w:p w:rsidR="00000000" w:rsidRDefault="00114927">
      <w:pPr>
        <w:pStyle w:val="pj"/>
      </w:pPr>
      <w:bookmarkStart w:id="157" w:name="SUB2201"/>
      <w:bookmarkEnd w:id="157"/>
      <w:r>
        <w:rPr>
          <w:rStyle w:val="s0"/>
        </w:rPr>
        <w:t>22.1. В связи с усилением вооруженной агрессии Российской Федерации против Украины, признанием самопровозглашенных образований на временно оккупированных территориях Донецкой и Луганской областей Украины и с</w:t>
      </w:r>
      <w:r>
        <w:rPr>
          <w:rStyle w:val="s0"/>
        </w:rPr>
        <w:t xml:space="preserve"> целью обеспечения осуществления расходов на национальную безопасность и оборону установить, что в 2022 году:</w:t>
      </w:r>
    </w:p>
    <w:p w:rsidR="00000000" w:rsidRDefault="00114927">
      <w:pPr>
        <w:pStyle w:val="pj"/>
      </w:pPr>
      <w:r>
        <w:rPr>
          <w:rStyle w:val="s0"/>
        </w:rPr>
        <w:t xml:space="preserve">1) не применяются нормы настоящего Кодекса, указанные в </w:t>
      </w:r>
      <w:hyperlink w:anchor="sub2200" w:history="1">
        <w:r>
          <w:rPr>
            <w:rStyle w:val="a5"/>
          </w:rPr>
          <w:t>подпункте 1 пункта 22</w:t>
        </w:r>
      </w:hyperlink>
      <w:r>
        <w:rPr>
          <w:rStyle w:val="s0"/>
        </w:rPr>
        <w:t xml:space="preserve"> настоящего раздела</w:t>
      </w:r>
    </w:p>
    <w:p w:rsidR="00000000" w:rsidRDefault="00114927">
      <w:pPr>
        <w:pStyle w:val="pj"/>
      </w:pPr>
      <w:r>
        <w:rPr>
          <w:rStyle w:val="s0"/>
        </w:rPr>
        <w:t>2) Кабинет Министро</w:t>
      </w:r>
      <w:r>
        <w:rPr>
          <w:rStyle w:val="s0"/>
        </w:rPr>
        <w:t>в Украины может принимать решение:</w:t>
      </w:r>
    </w:p>
    <w:p w:rsidR="00000000" w:rsidRDefault="00114927">
      <w:pPr>
        <w:pStyle w:val="pj"/>
      </w:pPr>
      <w:r>
        <w:rPr>
          <w:rStyle w:val="s0"/>
        </w:rPr>
        <w:t>по согласованию с Верховным Главнокомандующим Вооруженных Сил Украины относительно сокращения расходов и кредитования государственного бюджета и их направление в резервный фонд государственного бюджета с целью использован</w:t>
      </w:r>
      <w:r>
        <w:rPr>
          <w:rStyle w:val="s0"/>
        </w:rPr>
        <w:t>ия на нужды Вооруженных Сил Украины, других военных формирований, правоохранительных и других государственных органов, привлеченных к выполнению задач по отражению вооруженной агрессии, обеспечение неприкосновенности государственной границы и защиты госуда</w:t>
      </w:r>
      <w:r>
        <w:rPr>
          <w:rStyle w:val="s0"/>
        </w:rPr>
        <w:t>рства;</w:t>
      </w:r>
    </w:p>
    <w:p w:rsidR="00000000" w:rsidRDefault="00114927">
      <w:pPr>
        <w:pStyle w:val="pj"/>
      </w:pPr>
      <w:r>
        <w:rPr>
          <w:rStyle w:val="s0"/>
        </w:rPr>
        <w:t>о порядке применения и размеров государственных социальных стандартов и гарантий на основании имеющихся финансовых ресурсов государственного и местных бюджетов и фондов общеобязательного государственного социального и пенсионного страхования;</w:t>
      </w:r>
    </w:p>
    <w:p w:rsidR="00000000" w:rsidRDefault="00114927">
      <w:pPr>
        <w:pStyle w:val="pj"/>
      </w:pPr>
      <w:r>
        <w:rPr>
          <w:rStyle w:val="s0"/>
        </w:rPr>
        <w:t>об осо</w:t>
      </w:r>
      <w:r>
        <w:rPr>
          <w:rStyle w:val="s0"/>
        </w:rPr>
        <w:t>бенностях формирования и выполнения местных бюджетов, деятельности участников бюджетного процесса на соответствующих территориях;</w:t>
      </w:r>
    </w:p>
    <w:p w:rsidR="00000000" w:rsidRDefault="00114927">
      <w:pPr>
        <w:pStyle w:val="pj"/>
      </w:pPr>
      <w:r>
        <w:rPr>
          <w:rStyle w:val="s0"/>
        </w:rPr>
        <w:t>относительно дополнительных положений, регламентирующих процесс исполнения государственного бюджета;</w:t>
      </w:r>
    </w:p>
    <w:p w:rsidR="00000000" w:rsidRDefault="00114927">
      <w:pPr>
        <w:pStyle w:val="pj"/>
      </w:pPr>
      <w:r>
        <w:rPr>
          <w:rStyle w:val="s0"/>
        </w:rPr>
        <w:t>3) межбюджетные отношения</w:t>
      </w:r>
      <w:r>
        <w:rPr>
          <w:rStyle w:val="s0"/>
        </w:rPr>
        <w:t xml:space="preserve"> регулируются в соответствии с законом о Государственном бюджете Украины на соответствующий период на основе, обеспечивающей выполнение органами государственной власти, органами власти Автономной Республики Крым, органами местного самоуправления возложенны</w:t>
      </w:r>
      <w:r>
        <w:rPr>
          <w:rStyle w:val="s0"/>
        </w:rPr>
        <w:t>х на них задач и функций в такой период;</w:t>
      </w:r>
    </w:p>
    <w:p w:rsidR="00000000" w:rsidRDefault="00114927">
      <w:pPr>
        <w:pStyle w:val="pj"/>
      </w:pPr>
      <w:r>
        <w:rPr>
          <w:rStyle w:val="s0"/>
        </w:rPr>
        <w:t>4) исполнение полномочий органами Казначейства Украины на соответствующей территории Украины может производиться в особом режиме в порядке, определенном Кабинетом Министров Украины;</w:t>
      </w:r>
    </w:p>
    <w:p w:rsidR="00000000" w:rsidRDefault="00114927">
      <w:pPr>
        <w:pStyle w:val="pj"/>
      </w:pPr>
      <w:r>
        <w:rPr>
          <w:rStyle w:val="s0"/>
        </w:rPr>
        <w:t>5) функции органов местного самоу</w:t>
      </w:r>
      <w:r>
        <w:rPr>
          <w:rStyle w:val="s0"/>
        </w:rPr>
        <w:t xml:space="preserve">правления, их исполнительных органов, местных государственных администраций, военно-гражданских администраций в части бюджетных полномочий осуществляют военные администрации в случае их образования в соответствии с </w:t>
      </w:r>
      <w:hyperlink r:id="rId148" w:history="1">
        <w:r>
          <w:rPr>
            <w:rStyle w:val="a5"/>
          </w:rPr>
          <w:t>Законом</w:t>
        </w:r>
      </w:hyperlink>
      <w:r>
        <w:rPr>
          <w:rStyle w:val="s0"/>
        </w:rPr>
        <w:t xml:space="preserve"> Украины «О правовом режиме военного положения»;</w:t>
      </w:r>
    </w:p>
    <w:p w:rsidR="00000000" w:rsidRDefault="00114927">
      <w:pPr>
        <w:pStyle w:val="pj"/>
      </w:pPr>
      <w:r>
        <w:rPr>
          <w:rStyle w:val="s0"/>
        </w:rPr>
        <w:t>22.2. Установить, что в условиях военного положения или для осуществления по закону мер общей мобилизации и с целью отражения вооруженной агрессии Российской Федерации против У</w:t>
      </w:r>
      <w:r>
        <w:rPr>
          <w:rStyle w:val="s0"/>
        </w:rPr>
        <w:t>краины и обеспечения национальной безопасности, устранения угрозы опасности государственной независимости Украины, ее территориальной целостности органы местного самоуправления или военные администрации могут принимать решение о перечисление средств из мес</w:t>
      </w:r>
      <w:r>
        <w:rPr>
          <w:rStyle w:val="s0"/>
        </w:rPr>
        <w:t xml:space="preserve">тных бюджетов в государственный бюджет с последующим распределением таких средств Кабинетом Министров Украины, а также, как исключение из положений </w:t>
      </w:r>
      <w:hyperlink r:id="rId149" w:anchor="sub_id=1100" w:history="1">
        <w:r>
          <w:rPr>
            <w:rStyle w:val="a5"/>
          </w:rPr>
          <w:t>пункта 11</w:t>
        </w:r>
      </w:hyperlink>
      <w:r>
        <w:rPr>
          <w:rStyle w:val="s0"/>
        </w:rPr>
        <w:t xml:space="preserve"> раздела «Заключи</w:t>
      </w:r>
      <w:r>
        <w:rPr>
          <w:rStyle w:val="s0"/>
        </w:rPr>
        <w:t xml:space="preserve">тельные положения» </w:t>
      </w:r>
      <w:hyperlink r:id="rId150" w:history="1">
        <w:r>
          <w:rPr>
            <w:rStyle w:val="a5"/>
          </w:rPr>
          <w:t>Закона</w:t>
        </w:r>
      </w:hyperlink>
      <w:r>
        <w:rPr>
          <w:rStyle w:val="s0"/>
        </w:rPr>
        <w:t xml:space="preserve"> </w:t>
      </w:r>
      <w:r>
        <w:rPr>
          <w:rStyle w:val="s0"/>
        </w:rPr>
        <w:t>Украины «О государственном бюджете Украины на 2022 год», о направлении остатков средств по субвенциям из государственного бюджета местным бюджетам, сохраненным на счетах местных бюджетов по состоянию на 1 января 2023 года согласно пункту 11 раздела «Заключ</w:t>
      </w:r>
      <w:r>
        <w:rPr>
          <w:rStyle w:val="s0"/>
        </w:rPr>
        <w:t>ительные положения» Закона Украины «О Государственном бюджете Украины на 2022 год, на мероприятия территориальной обороны, удовлетворение продовольственных потребностей гражданского населения, эвакуацию/вывоз/перемещение гражданского населения из местности</w:t>
      </w:r>
      <w:r>
        <w:rPr>
          <w:rStyle w:val="s0"/>
        </w:rPr>
        <w:t>, где ведутся боевые действия, и опасных территорий в безопасные места, в частности на оплату транспортных услуг, горюче-смазочных материалов, обустройство мест размещения граждан, которые в связи с боевыми действиями покинули местожительство/пребывание, о</w:t>
      </w:r>
      <w:r>
        <w:rPr>
          <w:rStyle w:val="s0"/>
        </w:rPr>
        <w:t xml:space="preserve">плату других мероприятий, направленных на поддержку гражданского населения в условиях военного положения, на мероприятия по ликвидации последствий вооруженной агрессии Российской Федерации против Украины по направлениям, предусмотренным частью четвертой </w:t>
      </w:r>
      <w:hyperlink r:id="rId151" w:anchor="sub_id=290000" w:history="1">
        <w:r>
          <w:rPr>
            <w:rStyle w:val="a5"/>
          </w:rPr>
          <w:t>статьи 29</w:t>
        </w:r>
      </w:hyperlink>
      <w:r>
        <w:rPr>
          <w:rStyle w:val="s0"/>
        </w:rPr>
        <w:t xml:space="preserve"> Закона Украины «О Государственном бюджете Украины на 2023 год» (с возможностью передачи таких средств другому местному бюджету).</w:t>
      </w:r>
    </w:p>
    <w:p w:rsidR="00000000" w:rsidRDefault="00114927">
      <w:pPr>
        <w:pStyle w:val="pj"/>
      </w:pPr>
      <w:r>
        <w:rPr>
          <w:rStyle w:val="s0"/>
        </w:rPr>
        <w:t>22.3 . Установить, что на период де</w:t>
      </w:r>
      <w:r>
        <w:rPr>
          <w:rStyle w:val="s0"/>
        </w:rPr>
        <w:t xml:space="preserve">йствия военного положения или осуществления по закону мер общей мобилизации меры воздействия за нарушение бюджетного законодательства, установленные </w:t>
      </w:r>
      <w:hyperlink w:anchor="sub1170000" w:history="1">
        <w:r>
          <w:rPr>
            <w:rStyle w:val="a5"/>
          </w:rPr>
          <w:t>пунктами 2 - 4 части первой статьи 117</w:t>
        </w:r>
      </w:hyperlink>
      <w:r>
        <w:rPr>
          <w:rStyle w:val="s0"/>
        </w:rPr>
        <w:t xml:space="preserve"> настоящего Кодекса, не применяются </w:t>
      </w:r>
      <w:r>
        <w:rPr>
          <w:rStyle w:val="s0"/>
        </w:rPr>
        <w:t>к распорядителям и получателям бюджетных средств сектора национальной безопасности и обороны, распорядителей и получателей бюджетных средств, вовлеченных в решение задач, связанных с введением и осуществлением мер правового режима военного положения.</w:t>
      </w:r>
    </w:p>
    <w:p w:rsidR="00000000" w:rsidRDefault="00114927">
      <w:pPr>
        <w:pStyle w:val="pj"/>
      </w:pPr>
      <w:r>
        <w:rPr>
          <w:rStyle w:val="s0"/>
        </w:rPr>
        <w:t xml:space="preserve">22.4 </w:t>
      </w:r>
      <w:r>
        <w:rPr>
          <w:rStyle w:val="s0"/>
        </w:rPr>
        <w:t>. Установить, что в период действия военного положения и в течение шести месяцев после его прекращения или отмены в случае возникновения просроченной задолженности субъекта хозяйствования перед государством (Автономной Республикой Крым, областным советом и</w:t>
      </w:r>
      <w:r>
        <w:rPr>
          <w:rStyle w:val="s0"/>
        </w:rPr>
        <w:t>ли городской, поселковой или сельской территориальной общиной) по кредиту (займу), привлеченному государством (Автономной Республикой Крым, областным советом или городской территориальной общиной) или под государственную (местную) гарантию, а также по кред</w:t>
      </w:r>
      <w:r>
        <w:rPr>
          <w:rStyle w:val="s0"/>
        </w:rPr>
        <w:t>иту из бюджета пеня и другие штрафные санкции не начисляются.</w:t>
      </w:r>
    </w:p>
    <w:p w:rsidR="00000000" w:rsidRDefault="00114927">
      <w:pPr>
        <w:pStyle w:val="pj"/>
      </w:pPr>
      <w:r>
        <w:rPr>
          <w:rStyle w:val="s0"/>
        </w:rPr>
        <w:t>22.5. Установить, что в период действия военного положения и с целью отпора вооруженной агрессии Российской Федерации против Украины, обеспечения национальной безопасности, мероприятий территори</w:t>
      </w:r>
      <w:r>
        <w:rPr>
          <w:rStyle w:val="s0"/>
        </w:rPr>
        <w:t>альной обороны, поддержки местной инфраструктуры, социальной защиты населения органы местного самоуправления, местные государственные администрации, военно-гражданские администрации или военные администрации (в случае их образования) могут принимать решени</w:t>
      </w:r>
      <w:r>
        <w:rPr>
          <w:rStyle w:val="s0"/>
        </w:rPr>
        <w:t>я о:</w:t>
      </w:r>
    </w:p>
    <w:p w:rsidR="00000000" w:rsidRDefault="00114927">
      <w:pPr>
        <w:pStyle w:val="pj"/>
      </w:pPr>
      <w:r>
        <w:rPr>
          <w:rStyle w:val="s0"/>
        </w:rPr>
        <w:t xml:space="preserve">осуществление в виде исключения из положений части второй </w:t>
      </w:r>
      <w:hyperlink w:anchor="sub850000" w:history="1">
        <w:r>
          <w:rPr>
            <w:rStyle w:val="a5"/>
          </w:rPr>
          <w:t>статьи 85</w:t>
        </w:r>
      </w:hyperlink>
      <w:r>
        <w:rPr>
          <w:rStyle w:val="s0"/>
        </w:rPr>
        <w:t xml:space="preserve"> настоящего Кодекса расходов, не отнесенных к соответствующим местным бюджетам настоящим Кодексом, и расходов на содержание бюджетных учреждений одновре</w:t>
      </w:r>
      <w:r>
        <w:rPr>
          <w:rStyle w:val="s0"/>
        </w:rPr>
        <w:t>менно из разных бюджетов. Такие расходы осуществляются путем предоставления межбюджетного трансферта из местного бюджета или приобретение товаров (работ, услуг) для последующей передачи бюджетным учреждениям, содержащимся из других бюджетов;</w:t>
      </w:r>
    </w:p>
    <w:p w:rsidR="00000000" w:rsidRDefault="00114927">
      <w:pPr>
        <w:pStyle w:val="pj"/>
      </w:pPr>
      <w:r>
        <w:rPr>
          <w:rStyle w:val="s0"/>
        </w:rPr>
        <w:t>передачу средс</w:t>
      </w:r>
      <w:r>
        <w:rPr>
          <w:rStyle w:val="s0"/>
        </w:rPr>
        <w:t>тв из специального фонда местного бюджета (кроме собственных поступлений бюджетных учреждений и межбюджетных трансфертов) в общий фонд местного бюджета. В случае передачи средств из специального фонда местного бюджета в общий фонд местного бюджета, как иск</w:t>
      </w:r>
      <w:r>
        <w:rPr>
          <w:rStyle w:val="s0"/>
        </w:rPr>
        <w:t xml:space="preserve">лючение из положений </w:t>
      </w:r>
      <w:hyperlink w:anchor="sub720000" w:history="1">
        <w:r>
          <w:rPr>
            <w:rStyle w:val="a5"/>
          </w:rPr>
          <w:t>статьи 72</w:t>
        </w:r>
      </w:hyperlink>
      <w:r>
        <w:rPr>
          <w:rStyle w:val="s0"/>
        </w:rPr>
        <w:t xml:space="preserve"> настоящего Кодекса, местный бюджет может утверждаться с профицитом по специальным фондом и с дефицитом по общим фондом путем внесения изменений в решение о местном бюджете.</w:t>
      </w:r>
    </w:p>
    <w:p w:rsidR="00000000" w:rsidRDefault="00114927">
      <w:pPr>
        <w:pStyle w:val="pj"/>
      </w:pPr>
      <w:r>
        <w:rPr>
          <w:rStyle w:val="s0"/>
        </w:rPr>
        <w:t>22.6. Установить, чт</w:t>
      </w:r>
      <w:r>
        <w:rPr>
          <w:rStyle w:val="s0"/>
        </w:rPr>
        <w:t xml:space="preserve">о в период действия военного положения в Украине и в течение шести месяцев после прекращения или отмены не применяются нормы части седьмой </w:t>
      </w:r>
      <w:hyperlink w:anchor="sub740000" w:history="1">
        <w:r>
          <w:rPr>
            <w:rStyle w:val="a5"/>
          </w:rPr>
          <w:t>статьи 74</w:t>
        </w:r>
      </w:hyperlink>
      <w:r>
        <w:rPr>
          <w:rStyle w:val="s0"/>
        </w:rPr>
        <w:t xml:space="preserve"> настоящего Кодекса.</w:t>
      </w:r>
    </w:p>
    <w:p w:rsidR="00000000" w:rsidRDefault="00114927">
      <w:pPr>
        <w:pStyle w:val="pj"/>
      </w:pPr>
      <w:r>
        <w:rPr>
          <w:rStyle w:val="s0"/>
        </w:rPr>
        <w:t>В период действия военного положения в Украине, как иск</w:t>
      </w:r>
      <w:r>
        <w:rPr>
          <w:rStyle w:val="s0"/>
        </w:rPr>
        <w:t xml:space="preserve">лючение из положений части первой </w:t>
      </w:r>
      <w:hyperlink w:anchor="sub720000" w:history="1">
        <w:r>
          <w:rPr>
            <w:rStyle w:val="a5"/>
          </w:rPr>
          <w:t>статьи 72</w:t>
        </w:r>
      </w:hyperlink>
      <w:r>
        <w:rPr>
          <w:rStyle w:val="s0"/>
        </w:rPr>
        <w:t xml:space="preserve"> и части первой </w:t>
      </w:r>
      <w:hyperlink w:anchor="sub740000" w:history="1">
        <w:r>
          <w:rPr>
            <w:rStyle w:val="a5"/>
          </w:rPr>
          <w:t>статьи 74</w:t>
        </w:r>
      </w:hyperlink>
      <w:r>
        <w:rPr>
          <w:rStyle w:val="s0"/>
        </w:rPr>
        <w:t xml:space="preserve"> настоящего Кодекса, местные заимствования от международных финансовых организаций могут направляться на текущие расходы мес</w:t>
      </w:r>
      <w:r>
        <w:rPr>
          <w:rStyle w:val="s0"/>
        </w:rPr>
        <w:t xml:space="preserve">тных бюджетов и предоставление финансовой поддержки коммунальным предприятиям для погашения ими кредитов, привлеченных в международных финансовых организациях в предыдущие периоды под местные гарантии, если такое целевое назначение предусмотрено условиями </w:t>
      </w:r>
      <w:r>
        <w:rPr>
          <w:rStyle w:val="s0"/>
        </w:rPr>
        <w:t>кредитных соглашений с международными финансовыми организациями.</w:t>
      </w:r>
    </w:p>
    <w:p w:rsidR="00000000" w:rsidRDefault="00114927">
      <w:pPr>
        <w:pStyle w:val="pj"/>
      </w:pPr>
      <w:r>
        <w:rPr>
          <w:rStyle w:val="s0"/>
        </w:rPr>
        <w:t xml:space="preserve">22.7. Установить, что в период действия военного положения, как исключение из положений пункта 43 части второй и пункта 6 </w:t>
      </w:r>
      <w:r>
        <w:rPr>
          <w:rStyle w:val="s0"/>
          <w:vertAlign w:val="superscript"/>
        </w:rPr>
        <w:t>1</w:t>
      </w:r>
      <w:r>
        <w:rPr>
          <w:rStyle w:val="s0"/>
        </w:rPr>
        <w:t xml:space="preserve"> части третьей </w:t>
      </w:r>
      <w:hyperlink w:anchor="sub290000" w:history="1">
        <w:r>
          <w:rPr>
            <w:rStyle w:val="a5"/>
          </w:rPr>
          <w:t>статьи 29</w:t>
        </w:r>
      </w:hyperlink>
      <w:r>
        <w:rPr>
          <w:rStyle w:val="s0"/>
        </w:rPr>
        <w:t xml:space="preserve"> настоящего </w:t>
      </w:r>
      <w:r>
        <w:rPr>
          <w:rStyle w:val="s0"/>
        </w:rPr>
        <w:t xml:space="preserve">Кодекса, поступления в Государственный специализированный фонд финансирования общегосударственных расходов на авиационную деятельность и участие Украины в международных авиационных организациях, определенные </w:t>
      </w:r>
      <w:hyperlink r:id="rId152" w:anchor="sub_id=120000" w:history="1">
        <w:r>
          <w:rPr>
            <w:rStyle w:val="a5"/>
          </w:rPr>
          <w:t>пунктом 2 части пятой статьи 12</w:t>
        </w:r>
      </w:hyperlink>
      <w:r>
        <w:rPr>
          <w:rStyle w:val="s0"/>
        </w:rPr>
        <w:t xml:space="preserve"> Воздушного кодекса Украины, в полном объеме зачисляются в специальный фонд государственного бюджета и направляются на осуществление деятельности центрального органа исполнительной власти, </w:t>
      </w:r>
      <w:r>
        <w:rPr>
          <w:rStyle w:val="s0"/>
        </w:rPr>
        <w:t>что обеспечивает реализацию государственной политики в области гражданской авиации, участие и представительство Украины в международных авиационных организациях.</w:t>
      </w:r>
    </w:p>
    <w:p w:rsidR="00000000" w:rsidRDefault="00114927">
      <w:pPr>
        <w:pStyle w:val="pj"/>
      </w:pPr>
      <w:r>
        <w:rPr>
          <w:rStyle w:val="s0"/>
        </w:rPr>
        <w:t>22.8.</w:t>
      </w:r>
      <w:r>
        <w:rPr>
          <w:rStyle w:val="s0"/>
          <w:b/>
          <w:bCs/>
        </w:rPr>
        <w:t xml:space="preserve"> </w:t>
      </w:r>
      <w:r>
        <w:rPr>
          <w:rStyle w:val="s0"/>
        </w:rPr>
        <w:t>Установить, что в период действия военного положения свободные остатки средств местных б</w:t>
      </w:r>
      <w:r>
        <w:rPr>
          <w:rStyle w:val="s0"/>
        </w:rPr>
        <w:t>юджетов (кроме субвенций из других бюджетов) и остатки средств бюджета развития местных бюджетов (кроме субвенций из других бюджетов и средств местных внутренних и внешних заимствований), которые образовались на конец бюджетного периода, направляются по ре</w:t>
      </w:r>
      <w:r>
        <w:rPr>
          <w:rStyle w:val="s0"/>
        </w:rPr>
        <w:t>шениям Верховной Рады Автономной Республики Крым, соответствующих местных советов (военных администраций) распорядителям и/или получателям бюджетных средств на оплату труда, начисление на заработную плату, приобретение медикаментов и перевязочных материало</w:t>
      </w:r>
      <w:r>
        <w:rPr>
          <w:rStyle w:val="s0"/>
        </w:rPr>
        <w:t>в, обеспечение продуктами питания, оплату коммунальных услуг и энергоносителей, погашение кредиторской задолженности, которая образовалась на конец бюджетного периода, обслуживание и погашение местного долга, социальная защита и социальное обеспечение, соз</w:t>
      </w:r>
      <w:r>
        <w:rPr>
          <w:rStyle w:val="s0"/>
        </w:rPr>
        <w:t>дание условий для лечения, восстановления и реабилитации лиц, пострадавших в результате вооруженной агрессии Российской Федерации против Украины, обустройство мест временного пребывания внутренне перемещенных (эвакуированных) лиц, мероприятия и работы по т</w:t>
      </w:r>
      <w:r>
        <w:rPr>
          <w:rStyle w:val="s0"/>
        </w:rPr>
        <w:t>ерриториальной обороне и мобилизационной подготовке, поддержку сил безопасности и обороны, проектирование, строительство, реконструкцию, ремонт, обустройство защитных сооружений гражданской защиты (хранилищ, противорадиационных укрытий), сооружений двойног</w:t>
      </w:r>
      <w:r>
        <w:rPr>
          <w:rStyle w:val="s0"/>
        </w:rPr>
        <w:t>о назначения с защитными свойствами защитных сооружений гражданской защиты, приобретение первичных (мобильных) укрытий, ремонт и обустройство (приспособление) помещений, планируемых к использованию для укрытия населения, проектирование, строительство, реко</w:t>
      </w:r>
      <w:r>
        <w:rPr>
          <w:rStyle w:val="s0"/>
        </w:rPr>
        <w:t>нструкцию, ремонт поврежденных или уничтоженных в результате такой вооруженной агрессии объектов критической инфраструктуры, социально-культурной сферы, социальной защиты населения и жилого назначения, мероприятия по предотвращению и ликвидации чрезвычайны</w:t>
      </w:r>
      <w:r>
        <w:rPr>
          <w:rStyle w:val="s0"/>
        </w:rPr>
        <w:t>х ситуаций (в том числе создание региональных и местных материальных резервов), увеличение объема резервного фонда, строительство фортификационных сооружений, поддержку предприятий по производству, транспортировке, поставке тепловой энергии, централизованн</w:t>
      </w:r>
      <w:r>
        <w:rPr>
          <w:rStyle w:val="s0"/>
        </w:rPr>
        <w:t>ого снабжения холодной воды и водоотведения, приобретение модульных котельных для обеспечения населения, учреждений и организаций альтернативным отоплением, проектирование, строительство, ремонт систем отопления, софинансирование из местных бюджетов, плате</w:t>
      </w:r>
      <w:r>
        <w:rPr>
          <w:rStyle w:val="s0"/>
        </w:rPr>
        <w:t>жи, связанные с выполнением гарантийных обязательств Автономной Республики Крым, областного совета, городского, поселкового или сельской территориальной общины, приобретение государственных ценных бумаг со сроком обращения более одного года.</w:t>
      </w:r>
    </w:p>
    <w:p w:rsidR="00000000" w:rsidRDefault="00114927">
      <w:pPr>
        <w:pStyle w:val="pj"/>
      </w:pPr>
      <w:r>
        <w:rPr>
          <w:rStyle w:val="s0"/>
        </w:rPr>
        <w:t>Предусмотренны</w:t>
      </w:r>
      <w:r>
        <w:rPr>
          <w:rStyle w:val="s0"/>
        </w:rPr>
        <w:t>е настоящим пунктом расходы могут осуществляться путем предоставления межбюджетного трансферта из соответствующего местного бюджета или приобретения товаров (работ, услуг) для дальнейшей передачи бюджетным учреждениям, содержащимся из других бюджетов.</w:t>
      </w:r>
    </w:p>
    <w:p w:rsidR="00000000" w:rsidRDefault="00114927">
      <w:pPr>
        <w:pStyle w:val="pj"/>
      </w:pPr>
      <w:r>
        <w:rPr>
          <w:rStyle w:val="s0"/>
        </w:rPr>
        <w:t>22.9</w:t>
      </w:r>
      <w:r>
        <w:rPr>
          <w:rStyle w:val="s0"/>
        </w:rPr>
        <w:t xml:space="preserve">. Установить, что в период действия военного положения прогноз местного бюджета в соответствии со </w:t>
      </w:r>
      <w:hyperlink w:anchor="sub75010000" w:history="1">
        <w:r>
          <w:rPr>
            <w:rStyle w:val="a5"/>
          </w:rPr>
          <w:t xml:space="preserve">статьей 75 </w:t>
        </w:r>
        <w:r>
          <w:rPr>
            <w:rStyle w:val="a5"/>
            <w:vertAlign w:val="superscript"/>
          </w:rPr>
          <w:t>1</w:t>
        </w:r>
      </w:hyperlink>
      <w:r>
        <w:rPr>
          <w:rStyle w:val="s0"/>
        </w:rPr>
        <w:t xml:space="preserve"> </w:t>
      </w:r>
      <w:r>
        <w:rPr>
          <w:rStyle w:val="s0"/>
        </w:rPr>
        <w:t xml:space="preserve">настоящего Кодекса может не составляться, если территории территориальной общины или ее отдельных населенных пунктов считаются такими, на которых ведутся активные боевые действия или временно оккупированными Российской Федерацией и которые в установленном </w:t>
      </w:r>
      <w:r>
        <w:rPr>
          <w:rStyle w:val="s0"/>
        </w:rPr>
        <w:t>Кабинетом Министров Украины порядке включены в перечень территорий, на которых ведутся (велись) активные боевые действия или временно оккупированных Российской Федерацией, утвержденного центральным органом исполнительной власти, что обеспечивает формирован</w:t>
      </w:r>
      <w:r>
        <w:rPr>
          <w:rStyle w:val="s0"/>
        </w:rPr>
        <w:t>ие и реализует государственную политику по вопросам временно оккупированной Российской Федерацией территории Украины, а также прилегающих к ней территорий.</w:t>
      </w:r>
    </w:p>
    <w:p w:rsidR="00000000" w:rsidRDefault="00114927">
      <w:pPr>
        <w:pStyle w:val="pj"/>
      </w:pPr>
      <w:r>
        <w:rPr>
          <w:rStyle w:val="s0"/>
        </w:rPr>
        <w:t xml:space="preserve">23. Установить, что часть третья </w:t>
      </w:r>
      <w:hyperlink w:anchor="sub240000" w:history="1">
        <w:r>
          <w:rPr>
            <w:rStyle w:val="a5"/>
          </w:rPr>
          <w:t>статьи 24</w:t>
        </w:r>
      </w:hyperlink>
      <w:r>
        <w:rPr>
          <w:rStyle w:val="s0"/>
        </w:rPr>
        <w:t xml:space="preserve"> настоящего Кодекса не при</w:t>
      </w:r>
      <w:r>
        <w:rPr>
          <w:rStyle w:val="s0"/>
        </w:rPr>
        <w:t>меняется в случае осуществления по закону меры по частичной мобилизации.</w:t>
      </w:r>
    </w:p>
    <w:p w:rsidR="00000000" w:rsidRDefault="00114927">
      <w:pPr>
        <w:pStyle w:val="pj"/>
      </w:pPr>
      <w:r>
        <w:rPr>
          <w:rStyle w:val="s0"/>
        </w:rPr>
        <w:t xml:space="preserve">23.1. Установить, что положения </w:t>
      </w:r>
      <w:hyperlink w:anchor="sub180000" w:history="1">
        <w:r>
          <w:rPr>
            <w:rStyle w:val="a5"/>
          </w:rPr>
          <w:t>части второй статьи 18</w:t>
        </w:r>
      </w:hyperlink>
      <w:r>
        <w:rPr>
          <w:rStyle w:val="s0"/>
        </w:rPr>
        <w:t xml:space="preserve"> настоящего Кодекса не применяются в случаях:</w:t>
      </w:r>
    </w:p>
    <w:p w:rsidR="00000000" w:rsidRDefault="00114927">
      <w:pPr>
        <w:pStyle w:val="pj"/>
      </w:pPr>
      <w:r>
        <w:rPr>
          <w:rStyle w:val="s0"/>
        </w:rPr>
        <w:t>1) введение военного положения в Украине или в отдельных ее местностях;</w:t>
      </w:r>
    </w:p>
    <w:p w:rsidR="00000000" w:rsidRDefault="00114927">
      <w:pPr>
        <w:pStyle w:val="pj"/>
      </w:pPr>
      <w:r>
        <w:rPr>
          <w:rStyle w:val="s0"/>
        </w:rPr>
        <w:t>2) введение чрезвычайного положения в Украине или в отдельных ее местностях;</w:t>
      </w:r>
    </w:p>
    <w:p w:rsidR="00000000" w:rsidRDefault="00114927">
      <w:pPr>
        <w:pStyle w:val="pj"/>
      </w:pPr>
      <w:r>
        <w:rPr>
          <w:rStyle w:val="s0"/>
        </w:rPr>
        <w:t>3) проведение на территории Украины антитеррористической операции и / или операции Объединенных сил.</w:t>
      </w:r>
    </w:p>
    <w:p w:rsidR="00000000" w:rsidRDefault="00114927">
      <w:pPr>
        <w:pStyle w:val="pj"/>
      </w:pPr>
      <w:r>
        <w:rPr>
          <w:rStyle w:val="s0"/>
        </w:rPr>
        <w:t>24. Ус</w:t>
      </w:r>
      <w:r>
        <w:rPr>
          <w:rStyle w:val="s0"/>
        </w:rPr>
        <w:t>тановить, что выполнение государственного бюджета и местных бюджетов в населенных пунктах Донецкой и Луганской областей, на территории, которых органы государственной власти временно не осуществляют своих полномочий, перечень которых утверждается Кабинетом</w:t>
      </w:r>
      <w:r>
        <w:rPr>
          <w:rStyle w:val="s0"/>
        </w:rPr>
        <w:t xml:space="preserve"> Министров Украины, осуществляется с учетом следующих особенностей:</w:t>
      </w:r>
    </w:p>
    <w:p w:rsidR="00000000" w:rsidRDefault="00114927">
      <w:pPr>
        <w:pStyle w:val="pj"/>
      </w:pPr>
      <w:r>
        <w:rPr>
          <w:rStyle w:val="s0"/>
        </w:rPr>
        <w:t xml:space="preserve">1) расходы государственного бюджета, в том числе в части трансфертов из государственного бюджета местным бюджетам, осуществляются после возвращения территорий под контроль государственной </w:t>
      </w:r>
      <w:r>
        <w:rPr>
          <w:rStyle w:val="s0"/>
        </w:rPr>
        <w:t>власти;</w:t>
      </w:r>
    </w:p>
    <w:p w:rsidR="00000000" w:rsidRDefault="00114927">
      <w:pPr>
        <w:pStyle w:val="pj"/>
      </w:pPr>
      <w:r>
        <w:rPr>
          <w:rStyle w:val="s0"/>
        </w:rPr>
        <w:t xml:space="preserve">2) перечисление трансфертов местным бюджетам, предусмотренных в законе о Государственном бюджете Украины, осуществляется в </w:t>
      </w:r>
      <w:hyperlink r:id="rId153" w:anchor="sub_id=100" w:history="1">
        <w:r>
          <w:rPr>
            <w:rStyle w:val="a4"/>
          </w:rPr>
          <w:t>порядке</w:t>
        </w:r>
      </w:hyperlink>
      <w:r>
        <w:rPr>
          <w:rStyle w:val="s0"/>
        </w:rPr>
        <w:t>, утвержденном Кабинетом Министров Ук</w:t>
      </w:r>
      <w:r>
        <w:rPr>
          <w:rStyle w:val="s0"/>
        </w:rPr>
        <w:t>раины;</w:t>
      </w:r>
    </w:p>
    <w:p w:rsidR="00000000" w:rsidRDefault="00114927">
      <w:pPr>
        <w:pStyle w:val="pj"/>
      </w:pPr>
      <w:r>
        <w:rPr>
          <w:rStyle w:val="s0"/>
        </w:rPr>
        <w:t>3) по решению Президента Украины, соответствующих органов государственной власти или их должностных лиц могут вводиться особый порядок деятельности участников бюджетного процесса на соответствующей территории Украины и / или происходить остановки, о</w:t>
      </w:r>
      <w:r>
        <w:rPr>
          <w:rStyle w:val="s0"/>
        </w:rPr>
        <w:t>бновления их деятельности, их перемещения, реорганизация, ликвидация.</w:t>
      </w:r>
    </w:p>
    <w:p w:rsidR="00000000" w:rsidRDefault="00114927">
      <w:pPr>
        <w:pStyle w:val="pj"/>
      </w:pPr>
      <w:r>
        <w:rPr>
          <w:rStyle w:val="s0"/>
        </w:rPr>
        <w:t>4) временно, до возвращения населенных пунктов под контроль государственной власти, остатки средств местных бюджетов таких населенных пунктов, учитываются по состоянию на 1 января 2016 н</w:t>
      </w:r>
      <w:r>
        <w:rPr>
          <w:rStyle w:val="s0"/>
        </w:rPr>
        <w:t>а счетах в органах Казначейства Украины, зачисляются в специальный фонд соответствующих областных бюджетов Донецкой и Луганской областей. Остатки средств перечисляются органами Казначейства Украины и отражаются ими в бухгалтерском учете и отчетности об исп</w:t>
      </w:r>
      <w:r>
        <w:rPr>
          <w:rStyle w:val="s0"/>
        </w:rPr>
        <w:t>олнении местных бюджетов по классификации финансирования бюджета. Зачисленные в областные бюджеты остатки средств направляются на:</w:t>
      </w:r>
    </w:p>
    <w:p w:rsidR="00000000" w:rsidRDefault="00114927">
      <w:pPr>
        <w:pStyle w:val="pj"/>
      </w:pPr>
      <w:r>
        <w:rPr>
          <w:rStyle w:val="s0"/>
        </w:rPr>
        <w:t>восстановление объектов социальной и транспортной инфраструктуры, жилищного фонда, систем обеспечения жизнедеятельности, вклю</w:t>
      </w:r>
      <w:r>
        <w:rPr>
          <w:rStyle w:val="s0"/>
        </w:rPr>
        <w:t>чая их содержание, и социально-экономическое развитие Донецкой и Луганской областей;</w:t>
      </w:r>
    </w:p>
    <w:p w:rsidR="00000000" w:rsidRDefault="00114927">
      <w:pPr>
        <w:pStyle w:val="pj"/>
      </w:pPr>
      <w:r>
        <w:rPr>
          <w:rStyle w:val="s0"/>
        </w:rPr>
        <w:t>погашения из областного бюджета Донецкой области местного долга Донецкого городского совета, возникший по кредиту, полученному в публичном акционерном обществе «Государств</w:t>
      </w:r>
      <w:r>
        <w:rPr>
          <w:rStyle w:val="s0"/>
        </w:rPr>
        <w:t>енный экспортно-импортный банк Украины» (кредитный договор № 151110К26 от 5 ноября 2010 года). Уполномочить Донецке областную государственную администрацию, Донецкий областной военно-гражданскую администрацию обеспечить погашение задолженности Донецкого го</w:t>
      </w:r>
      <w:r>
        <w:rPr>
          <w:rStyle w:val="s0"/>
        </w:rPr>
        <w:t>родского совета по такому кредиту.</w:t>
      </w:r>
    </w:p>
    <w:p w:rsidR="00000000" w:rsidRDefault="00114927">
      <w:pPr>
        <w:pStyle w:val="pj"/>
      </w:pPr>
      <w:r>
        <w:rPr>
          <w:rStyle w:val="s0"/>
        </w:rPr>
        <w:t>Перечни объектов и мероприятий, которые будут осуществляться за счет указанных остатков средств, утверждаются соответствующими областными государственными администрациями, областными военно-гражданскими администрациями. П</w:t>
      </w:r>
      <w:r>
        <w:rPr>
          <w:rStyle w:val="s0"/>
        </w:rPr>
        <w:t>ри этом к таким перечней не могут быть включены объекты и мероприятия на территориях отдельных районов, городов, поселков и сел, где органы государственной власти временно осуществляют свои полномочия, и в населенных пунктах, расположенных на линии соприко</w:t>
      </w:r>
      <w:r>
        <w:rPr>
          <w:rStyle w:val="s0"/>
        </w:rPr>
        <w:t>сновения. Утвержденные соответствующими областными государственными администрациями, областными военно-гражданскими администрациями перечни объектов и мероприятий, которые будут осуществляться за счет указанных остатков средств, соглашаются Кабинетом Минис</w:t>
      </w:r>
      <w:r>
        <w:rPr>
          <w:rStyle w:val="s0"/>
        </w:rPr>
        <w:t>тров Украины.</w:t>
      </w:r>
    </w:p>
    <w:p w:rsidR="00000000" w:rsidRDefault="00114927">
      <w:pPr>
        <w:pStyle w:val="pj"/>
      </w:pPr>
      <w:r>
        <w:rPr>
          <w:rStyle w:val="s0"/>
        </w:rPr>
        <w:t>Начиная с 1 января 2017 остатки средств местных бюджетов таких населенных пунктов, учитываются по состоянию на каждую отчетную дату на счетах в органах Казначейства Украины, зачисляются в специальный фонд соответствующих областных бюджетов До</w:t>
      </w:r>
      <w:r>
        <w:rPr>
          <w:rStyle w:val="s0"/>
        </w:rPr>
        <w:t>нецкой и Луганской областей. Остатки средств перечисляются органами Казначейства Украины ежемесячно (до 10 числа месяца, следующего за отчетным), отражаются ими в бухгалтерском учете и отчетности об исполнении местных бюджетов по классификации финансирован</w:t>
      </w:r>
      <w:r>
        <w:rPr>
          <w:rStyle w:val="s0"/>
        </w:rPr>
        <w:t>ия бюджета и направляются на объекты и мероприятия, которые формируются с учетом положений абзацев второго и четвертого настоящего подпункта.</w:t>
      </w:r>
    </w:p>
    <w:p w:rsidR="00000000" w:rsidRDefault="00114927">
      <w:pPr>
        <w:pStyle w:val="pj"/>
      </w:pPr>
      <w:r>
        <w:rPr>
          <w:rStyle w:val="s0"/>
        </w:rPr>
        <w:t>24.1. Установить, что органы Казначейства Украины осуществляют возврат (перечисления) средств, ошибочно или излишн</w:t>
      </w:r>
      <w:r>
        <w:rPr>
          <w:rStyle w:val="s0"/>
        </w:rPr>
        <w:t>е зачисленных в местные бюджеты населенных пунктов Донецкой и Луганской областей, на территории которых органы государственной власти временно осуществляют свои полномочия, перечень которых утвержден Кабинетом Министров Украины по представлению (выводу) ор</w:t>
      </w:r>
      <w:r>
        <w:rPr>
          <w:rStyle w:val="s0"/>
        </w:rPr>
        <w:t>ганов, которые контролируют взимание поступлений бюджета, согласованным в соответствии с Донецкой и Луганской областными военно-гражданскими администрациями.</w:t>
      </w:r>
    </w:p>
    <w:p w:rsidR="00000000" w:rsidRDefault="00114927">
      <w:pPr>
        <w:pStyle w:val="pj"/>
      </w:pPr>
      <w:r>
        <w:rPr>
          <w:rStyle w:val="s0"/>
        </w:rPr>
        <w:t>Перечисление между видами доходов и бюджетов средств, ошибочно и / или излишне зачисленных в местн</w:t>
      </w:r>
      <w:r>
        <w:rPr>
          <w:rStyle w:val="s0"/>
        </w:rPr>
        <w:t>ые бюджеты населенных пунктов Донецкой и Луганской областей, на территории которых органы государственной власти временно не осуществляют своих полномочий, перечень которых утвержден Кабинетом Министров Украины, через единый счет, осуществляется Казначейст</w:t>
      </w:r>
      <w:r>
        <w:rPr>
          <w:rStyle w:val="s0"/>
        </w:rPr>
        <w:t xml:space="preserve">вом Украина по заключению налоговых органов (без соответствующего согласования с Донецкой и Луганской областными военно-гражданскими администрациями), представленным на дату формирования реестра платежей по единому счету в разрезе отдельного плательщика в </w:t>
      </w:r>
      <w:r>
        <w:rPr>
          <w:rStyle w:val="s0"/>
        </w:rPr>
        <w:t xml:space="preserve">составе сводного реестра платежей по единому счету согласно </w:t>
      </w:r>
      <w:hyperlink r:id="rId154" w:history="1">
        <w:r>
          <w:rPr>
            <w:rStyle w:val="a5"/>
          </w:rPr>
          <w:t>Налоговому кодексу</w:t>
        </w:r>
      </w:hyperlink>
      <w:r>
        <w:rPr>
          <w:rStyle w:val="s0"/>
        </w:rPr>
        <w:t xml:space="preserve"> Украины.</w:t>
      </w:r>
    </w:p>
    <w:p w:rsidR="00000000" w:rsidRDefault="00114927">
      <w:pPr>
        <w:pStyle w:val="pj"/>
      </w:pPr>
      <w:r>
        <w:rPr>
          <w:rStyle w:val="s0"/>
        </w:rPr>
        <w:t xml:space="preserve">Установить, что возврат средств, ошибочно или излишне зачисленных в местные бюджеты населенных пунктов </w:t>
      </w:r>
      <w:r>
        <w:rPr>
          <w:rStyle w:val="s0"/>
        </w:rPr>
        <w:t xml:space="preserve">Донецкой и Луганской областей, на территории которых органы государственной власти временно не осуществляют своих полномочий, перечень которых утвержден Кабинетом Министров Украины, по одному счета из причин технических и / или методологических ошибок при </w:t>
      </w:r>
      <w:r>
        <w:rPr>
          <w:rStyle w:val="s0"/>
        </w:rPr>
        <w:t>формировании реестра платежей по единому счету в разрезе отдельного плательщика в составе сводного реестра платежей по единому счету согласно Налоговому кодексу Украины, осуществляется Казначейством Украины по сообщению центрального органа исполнительной в</w:t>
      </w:r>
      <w:r>
        <w:rPr>
          <w:rStyle w:val="s0"/>
        </w:rPr>
        <w:t>ласти, реализующего государственную налоговую политику (без соответствующего согласования с Донецкой и Луганской областными военно-гражданскими администрациями).</w:t>
      </w:r>
    </w:p>
    <w:p w:rsidR="00000000" w:rsidRDefault="00114927">
      <w:pPr>
        <w:pStyle w:val="pji"/>
      </w:pPr>
      <w:r>
        <w:rPr>
          <w:rStyle w:val="s3"/>
        </w:rPr>
        <w:t xml:space="preserve">Действие пункта 24-2 было приостановлено на 2023 год в соответствии с </w:t>
      </w:r>
      <w:hyperlink r:id="rId155" w:anchor="sub_id=300" w:history="1">
        <w:r>
          <w:rPr>
            <w:rStyle w:val="a5"/>
            <w:i/>
            <w:iCs/>
          </w:rPr>
          <w:t>Законом</w:t>
        </w:r>
      </w:hyperlink>
      <w:r>
        <w:rPr>
          <w:rStyle w:val="s3"/>
        </w:rPr>
        <w:t xml:space="preserve"> Украины от 03.11.22 г. № 2710-IX</w:t>
      </w:r>
    </w:p>
    <w:p w:rsidR="00000000" w:rsidRDefault="00114927">
      <w:pPr>
        <w:pStyle w:val="pj"/>
      </w:pPr>
      <w:r>
        <w:rPr>
          <w:rStyle w:val="s40"/>
        </w:rPr>
        <w:t>24-2. Временно, до возвращения населенных пунктов Донецкой и Луганской областей под контроль государственной власти при осуществлении горизонтального выравнив</w:t>
      </w:r>
      <w:r>
        <w:rPr>
          <w:rStyle w:val="s40"/>
        </w:rPr>
        <w:t xml:space="preserve">ания налогоспособности местных бюджетов (в соответствии со </w:t>
      </w:r>
      <w:hyperlink w:anchor="sub980000" w:history="1">
        <w:r>
          <w:rPr>
            <w:rStyle w:val="a5"/>
          </w:rPr>
          <w:t>статьями 98 и 99</w:t>
        </w:r>
      </w:hyperlink>
      <w:r>
        <w:rPr>
          <w:rStyle w:val="s40"/>
        </w:rPr>
        <w:t xml:space="preserve"> настоящего Кодекса) и при расчете дополнительной дотации на осуществление переданных из государственного бюджета расходов по содержанию учреждений о</w:t>
      </w:r>
      <w:r>
        <w:rPr>
          <w:rStyle w:val="s40"/>
        </w:rPr>
        <w:t xml:space="preserve">бразования и здравоохранения (соответственно к </w:t>
      </w:r>
      <w:hyperlink w:anchor="sub103060000" w:history="1">
        <w:r>
          <w:rPr>
            <w:rStyle w:val="a5"/>
          </w:rPr>
          <w:t>103 - 6</w:t>
        </w:r>
      </w:hyperlink>
      <w:r>
        <w:rPr>
          <w:rStyle w:val="s40"/>
        </w:rPr>
        <w:t xml:space="preserve"> настоящего Кодекса) в общей численности населения дополнительно учитывается количество учтенных внутренне перемещенных лиц по данным центрального органа исполнительно</w:t>
      </w:r>
      <w:r>
        <w:rPr>
          <w:rStyle w:val="s40"/>
        </w:rPr>
        <w:t>й власти, который обеспечивает формирование и реализует государственную политику в сферах социальной политики, трудовых отношений, социальной защиты населения.</w:t>
      </w:r>
    </w:p>
    <w:p w:rsidR="00000000" w:rsidRDefault="00114927">
      <w:pPr>
        <w:pStyle w:val="pj"/>
      </w:pPr>
      <w:r>
        <w:rPr>
          <w:rStyle w:val="s0"/>
        </w:rPr>
        <w:t>25. Контроль за использо</w:t>
      </w:r>
      <w:r>
        <w:rPr>
          <w:rStyle w:val="s0"/>
        </w:rPr>
        <w:t>ванием бюджетных средств в отношении собственных поступлений государственных и коммунальных учреждений профессиональной перед высшими и высшего образования, научных учреждений и учреждений культуры, полученных в качестве платы за услуги, предоставляемые им</w:t>
      </w:r>
      <w:r>
        <w:rPr>
          <w:rStyle w:val="s0"/>
        </w:rPr>
        <w:t>и согласно основной деятельностью, благотворительные взносы и гранты, осуществляется в порядке, утвержденном Кабинетом Министров Украины.</w:t>
      </w:r>
    </w:p>
    <w:p w:rsidR="00000000" w:rsidRDefault="00114927">
      <w:pPr>
        <w:pStyle w:val="pj"/>
      </w:pPr>
      <w:r>
        <w:rPr>
          <w:rStyle w:val="s0"/>
        </w:rPr>
        <w:t xml:space="preserve">26. Установить, что нормы и положения </w:t>
      </w:r>
      <w:hyperlink r:id="rId156" w:anchor="sub_id=200000" w:history="1">
        <w:r>
          <w:rPr>
            <w:rStyle w:val="a4"/>
          </w:rPr>
          <w:t>статей 20, 21, 22, 23</w:t>
        </w:r>
      </w:hyperlink>
      <w:r>
        <w:rPr>
          <w:rStyle w:val="s0"/>
        </w:rPr>
        <w:t xml:space="preserve">, </w:t>
      </w:r>
      <w:hyperlink r:id="rId157" w:anchor="sub_id=300000" w:history="1">
        <w:r>
          <w:rPr>
            <w:rStyle w:val="a4"/>
          </w:rPr>
          <w:t>30, 31, 37, 39</w:t>
        </w:r>
      </w:hyperlink>
      <w:r>
        <w:rPr>
          <w:rStyle w:val="s0"/>
        </w:rPr>
        <w:t xml:space="preserve">, </w:t>
      </w:r>
      <w:hyperlink r:id="rId158" w:anchor="sub_id=480000" w:history="1">
        <w:r>
          <w:rPr>
            <w:rStyle w:val="a4"/>
          </w:rPr>
          <w:t>48</w:t>
        </w:r>
      </w:hyperlink>
      <w:r>
        <w:rPr>
          <w:rStyle w:val="s0"/>
        </w:rPr>
        <w:t xml:space="preserve">, </w:t>
      </w:r>
      <w:hyperlink r:id="rId159" w:anchor="sub_id=500000" w:history="1">
        <w:r>
          <w:rPr>
            <w:rStyle w:val="a4"/>
          </w:rPr>
          <w:t>50, 51, 52 и 54</w:t>
        </w:r>
      </w:hyperlink>
      <w:r>
        <w:rPr>
          <w:rStyle w:val="s0"/>
        </w:rPr>
        <w:t xml:space="preserve"> Закона Украины «О статусе и социальной защите граждан, пострадавших вследствие Чернобыльской катастрофы» (Ведомости Верховной Рады Украины, 1992, № 13, ст. 178); </w:t>
      </w:r>
      <w:hyperlink r:id="rId160" w:anchor="sub_id=50000" w:history="1">
        <w:r>
          <w:rPr>
            <w:rStyle w:val="a4"/>
          </w:rPr>
          <w:t>статьи 5 и 6</w:t>
        </w:r>
      </w:hyperlink>
      <w:r>
        <w:rPr>
          <w:rStyle w:val="s0"/>
        </w:rPr>
        <w:t xml:space="preserve"> Закона Украины «О социальной защите детей войны» (Ведомости Верховной Рады Украины, 2005г., № 4, ст. 94); </w:t>
      </w:r>
      <w:hyperlink r:id="rId161" w:history="1">
        <w:r>
          <w:rPr>
            <w:rStyle w:val="a4"/>
          </w:rPr>
          <w:t>Закона</w:t>
        </w:r>
      </w:hyperlink>
      <w:r>
        <w:rPr>
          <w:rStyle w:val="s0"/>
        </w:rPr>
        <w:t xml:space="preserve"> Украины «Об индек</w:t>
      </w:r>
      <w:r>
        <w:rPr>
          <w:rStyle w:val="s0"/>
        </w:rPr>
        <w:t xml:space="preserve">сации денежных доходов населения» (Ведомости Верховной Рады Украины, 2003г., № 15, ст. 111); частей первой и второй </w:t>
      </w:r>
      <w:hyperlink r:id="rId162" w:anchor="sub_id=90000" w:history="1">
        <w:r>
          <w:rPr>
            <w:rStyle w:val="a4"/>
          </w:rPr>
          <w:t>статьи 9</w:t>
        </w:r>
      </w:hyperlink>
      <w:r>
        <w:rPr>
          <w:rStyle w:val="s0"/>
        </w:rPr>
        <w:t xml:space="preserve">, </w:t>
      </w:r>
      <w:hyperlink r:id="rId163" w:anchor="sub_id=140000" w:history="1">
        <w:r>
          <w:rPr>
            <w:rStyle w:val="a4"/>
          </w:rPr>
          <w:t>статей 14, 22, 36, 37 и 43</w:t>
        </w:r>
      </w:hyperlink>
      <w:r>
        <w:rPr>
          <w:rStyle w:val="s0"/>
        </w:rPr>
        <w:t xml:space="preserve"> Закона Украины «О пенсионном обеспечении лиц, уволенных с военной службы, и некоторых других лиц» (Ведомости Верховной Рады Украины, 1992, № 29, ст. 399); части второй </w:t>
      </w:r>
      <w:hyperlink r:id="rId164" w:anchor="sub_id=120000" w:history="1">
        <w:r>
          <w:rPr>
            <w:rStyle w:val="a4"/>
          </w:rPr>
          <w:t>статьи 12</w:t>
        </w:r>
      </w:hyperlink>
      <w:r>
        <w:rPr>
          <w:rStyle w:val="s0"/>
        </w:rPr>
        <w:t xml:space="preserve">, </w:t>
      </w:r>
      <w:hyperlink r:id="rId165" w:anchor="sub_id=770000" w:history="1">
        <w:r>
          <w:rPr>
            <w:rStyle w:val="a4"/>
          </w:rPr>
          <w:t>пунктом «ж» части первой статьи 77</w:t>
        </w:r>
      </w:hyperlink>
      <w:r>
        <w:rPr>
          <w:rStyle w:val="s0"/>
        </w:rPr>
        <w:t xml:space="preserve"> Основ законодательства Украины о здравоохранении (Ведомости Верхов</w:t>
      </w:r>
      <w:r>
        <w:rPr>
          <w:rStyle w:val="s0"/>
        </w:rPr>
        <w:t xml:space="preserve">ной Рады Украины, 1993, № 4, ст. 19); </w:t>
      </w:r>
      <w:hyperlink r:id="rId166" w:anchor="sub_id=120000" w:history="1">
        <w:r>
          <w:rPr>
            <w:rStyle w:val="a4"/>
          </w:rPr>
          <w:t>статей 12, 13, 14, 15 и 16</w:t>
        </w:r>
      </w:hyperlink>
      <w:r>
        <w:rPr>
          <w:rStyle w:val="s0"/>
        </w:rPr>
        <w:t xml:space="preserve"> Закона Украины «О статусе ветеранов войны, гарантии их социальной защиты» (Ведомости Верховной Рады Украины</w:t>
      </w:r>
      <w:r>
        <w:rPr>
          <w:rStyle w:val="s0"/>
        </w:rPr>
        <w:t xml:space="preserve">, 1993, № 45, ст. 425); </w:t>
      </w:r>
      <w:hyperlink r:id="rId167" w:anchor="sub_id=90000" w:history="1">
        <w:r>
          <w:rPr>
            <w:rStyle w:val="a4"/>
          </w:rPr>
          <w:t>статьи 9</w:t>
        </w:r>
      </w:hyperlink>
      <w:r>
        <w:rPr>
          <w:rStyle w:val="s0"/>
        </w:rPr>
        <w:t xml:space="preserve"> Закона Украины «Об основных принципах социальной защиты ветеранов труда и других граждан преклонного возраста в Украине» (Ведомости Верховно</w:t>
      </w:r>
      <w:r>
        <w:rPr>
          <w:rStyle w:val="s0"/>
        </w:rPr>
        <w:t xml:space="preserve">й Рады Украины, 1994, № 4, ст. 18); </w:t>
      </w:r>
      <w:hyperlink r:id="rId168" w:anchor="sub_id=430000" w:history="1">
        <w:r>
          <w:rPr>
            <w:rStyle w:val="a4"/>
          </w:rPr>
          <w:t>статьи 43</w:t>
        </w:r>
      </w:hyperlink>
      <w:r>
        <w:rPr>
          <w:rStyle w:val="s0"/>
        </w:rPr>
        <w:t xml:space="preserve"> Горного закона Украины (Ведомости Верховной Рады Украины, 1999 г., № 50, ст. 433); </w:t>
      </w:r>
      <w:hyperlink r:id="rId169" w:anchor="sub_id=6010000" w:history="1">
        <w:r>
          <w:rPr>
            <w:rStyle w:val="a4"/>
          </w:rPr>
          <w:t>статей 6</w:t>
        </w:r>
        <w:r>
          <w:rPr>
            <w:rStyle w:val="a4"/>
            <w:vertAlign w:val="superscript"/>
          </w:rPr>
          <w:t>1</w:t>
        </w:r>
        <w:r>
          <w:rPr>
            <w:rStyle w:val="a4"/>
          </w:rPr>
          <w:t>, 6</w:t>
        </w:r>
        <w:r>
          <w:rPr>
            <w:rStyle w:val="a4"/>
            <w:vertAlign w:val="superscript"/>
          </w:rPr>
          <w:t>2</w:t>
        </w:r>
        <w:r>
          <w:rPr>
            <w:rStyle w:val="a4"/>
          </w:rPr>
          <w:t>, 6</w:t>
        </w:r>
        <w:r>
          <w:rPr>
            <w:rStyle w:val="a4"/>
            <w:vertAlign w:val="superscript"/>
          </w:rPr>
          <w:t>3</w:t>
        </w:r>
        <w:r>
          <w:rPr>
            <w:rStyle w:val="a4"/>
          </w:rPr>
          <w:t xml:space="preserve"> и 6</w:t>
        </w:r>
        <w:r>
          <w:rPr>
            <w:rStyle w:val="a4"/>
            <w:vertAlign w:val="superscript"/>
          </w:rPr>
          <w:t>4</w:t>
        </w:r>
      </w:hyperlink>
      <w:r>
        <w:rPr>
          <w:rStyle w:val="s0"/>
        </w:rPr>
        <w:t xml:space="preserve"> Закона Украины «О жертвах нацистских преследований» (Ведомости Верховной Рады Украины, 2000 г., № 24, ст. 182); </w:t>
      </w:r>
      <w:hyperlink r:id="rId170" w:anchor="sub_id=40000" w:history="1">
        <w:r>
          <w:rPr>
            <w:rStyle w:val="a4"/>
          </w:rPr>
          <w:t>статьи 4</w:t>
        </w:r>
      </w:hyperlink>
      <w:r>
        <w:rPr>
          <w:rStyle w:val="s0"/>
        </w:rPr>
        <w:t xml:space="preserve"> Закона Украины «Об установлении государственной помощи пострадавшим участникам массовых акций общественного протеста и членам их семей» (Ведомости Верховной Рады Украины, 2014, № 12, ст. 187); </w:t>
      </w:r>
      <w:hyperlink r:id="rId171" w:history="1">
        <w:r>
          <w:rPr>
            <w:rStyle w:val="a4"/>
          </w:rPr>
          <w:t>Закона</w:t>
        </w:r>
      </w:hyperlink>
      <w:r>
        <w:rPr>
          <w:rStyle w:val="s0"/>
        </w:rPr>
        <w:t xml:space="preserve"> Украины «О высшем образовании» (Ведомости Верховной Рады Украины, 2014, № 37 - 38, ст. 2004); </w:t>
      </w:r>
      <w:hyperlink r:id="rId172" w:history="1">
        <w:r>
          <w:rPr>
            <w:rStyle w:val="a5"/>
          </w:rPr>
          <w:t>Закона</w:t>
        </w:r>
      </w:hyperlink>
      <w:r>
        <w:rPr>
          <w:rStyle w:val="s0"/>
        </w:rPr>
        <w:t xml:space="preserve"> </w:t>
      </w:r>
      <w:r>
        <w:rPr>
          <w:rStyle w:val="s0"/>
        </w:rPr>
        <w:t>Украины «Об образовании» (Ведомости Верховной Рады Украины, 2017, № 38-39, ст. 380); абзацев второго и третьего части второй статьи 24, части шестой статьи 27, части пятой статьи 54, части первой статьи 63, части первой статьи 66, статей 67, 68, 72, подпун</w:t>
      </w:r>
      <w:r>
        <w:rPr>
          <w:rStyle w:val="s0"/>
        </w:rPr>
        <w:t xml:space="preserve">кта 16 пункта 2 раздела XIV «Заключительные и переходные положения» Закона Украины «О профессиональной перед высшими образовании» (Ведомости Верховной Рады Украины, 2019, № 30, ст. 119); </w:t>
      </w:r>
      <w:hyperlink r:id="rId173" w:history="1">
        <w:r>
          <w:rPr>
            <w:rStyle w:val="a5"/>
          </w:rPr>
          <w:t>Зако</w:t>
        </w:r>
        <w:r>
          <w:rPr>
            <w:rStyle w:val="a5"/>
          </w:rPr>
          <w:t>на</w:t>
        </w:r>
      </w:hyperlink>
      <w:r>
        <w:rPr>
          <w:rStyle w:val="s0"/>
        </w:rPr>
        <w:t xml:space="preserve"> Украины «О среднем образовании» (Ведомости Верховной Рады Украины, 2020, № 31, ст. 226), абзаца первого части второй, абзацев второго, четвертого и пятого части третьей </w:t>
      </w:r>
      <w:hyperlink r:id="rId174" w:anchor="sub_id=180000" w:history="1">
        <w:r>
          <w:rPr>
            <w:rStyle w:val="a5"/>
          </w:rPr>
          <w:t>статьи 18</w:t>
        </w:r>
      </w:hyperlink>
      <w:r>
        <w:rPr>
          <w:rStyle w:val="s0"/>
        </w:rPr>
        <w:t xml:space="preserve">, абзаца третьего, пятого части четвертой </w:t>
      </w:r>
      <w:hyperlink r:id="rId175" w:anchor="sub_id=210000" w:history="1">
        <w:r>
          <w:rPr>
            <w:rStyle w:val="a5"/>
          </w:rPr>
          <w:t>статьи 21</w:t>
        </w:r>
      </w:hyperlink>
      <w:r>
        <w:rPr>
          <w:rStyle w:val="s2"/>
        </w:rPr>
        <w:t>,</w:t>
      </w:r>
      <w:r>
        <w:rPr>
          <w:rStyle w:val="s0"/>
        </w:rPr>
        <w:t xml:space="preserve"> абзаца первого части первой, части третьей </w:t>
      </w:r>
      <w:hyperlink r:id="rId176" w:anchor="sub_id=220000" w:history="1">
        <w:r>
          <w:rPr>
            <w:rStyle w:val="a5"/>
          </w:rPr>
          <w:t>статьи 22</w:t>
        </w:r>
      </w:hyperlink>
      <w:r>
        <w:rPr>
          <w:rStyle w:val="s0"/>
        </w:rPr>
        <w:t xml:space="preserve"> Закона Украины «О внешкольном образовании» (Ведомости Верховной Рады Украины, 2000 г., № 46, ст. 393); </w:t>
      </w:r>
      <w:hyperlink r:id="rId177" w:anchor="sub_id=140000" w:history="1">
        <w:r>
          <w:rPr>
            <w:rStyle w:val="a5"/>
          </w:rPr>
          <w:t>части второй статьи 14</w:t>
        </w:r>
      </w:hyperlink>
      <w:r>
        <w:rPr>
          <w:rStyle w:val="s0"/>
        </w:rPr>
        <w:t xml:space="preserve">, абзаца второго </w:t>
      </w:r>
      <w:hyperlink r:id="rId178" w:anchor="sub_id=300000" w:history="1">
        <w:r>
          <w:rPr>
            <w:rStyle w:val="a5"/>
          </w:rPr>
          <w:t>части третьей статьи 30</w:t>
        </w:r>
      </w:hyperlink>
      <w:r>
        <w:rPr>
          <w:rStyle w:val="s0"/>
        </w:rPr>
        <w:t xml:space="preserve">, </w:t>
      </w:r>
      <w:hyperlink r:id="rId179" w:anchor="sub_id=350000" w:history="1">
        <w:r>
          <w:rPr>
            <w:rStyle w:val="a5"/>
          </w:rPr>
          <w:t>части пятой статьи 35</w:t>
        </w:r>
      </w:hyperlink>
      <w:r>
        <w:rPr>
          <w:rStyle w:val="s0"/>
        </w:rPr>
        <w:t xml:space="preserve"> Закона Украины «О дошкольном образовании» (В</w:t>
      </w:r>
      <w:r>
        <w:rPr>
          <w:rStyle w:val="s0"/>
        </w:rPr>
        <w:t xml:space="preserve">едомости Верховной Рады Украины, 2001 г., № 49, ст. 259); абзаца второго </w:t>
      </w:r>
      <w:hyperlink r:id="rId180" w:anchor="sub_id=260000" w:history="1">
        <w:r>
          <w:rPr>
            <w:rStyle w:val="a5"/>
          </w:rPr>
          <w:t>части первой статьи 26</w:t>
        </w:r>
      </w:hyperlink>
      <w:r>
        <w:rPr>
          <w:rStyle w:val="s0"/>
        </w:rPr>
        <w:t xml:space="preserve"> Закона Украины «О занятости населения» (Ведомости Верховной Рады Украины, 20</w:t>
      </w:r>
      <w:r>
        <w:rPr>
          <w:rStyle w:val="s0"/>
        </w:rPr>
        <w:t xml:space="preserve">13, № 24, ст. 243); </w:t>
      </w:r>
      <w:hyperlink r:id="rId181" w:anchor="sub_id=50000" w:history="1">
        <w:r>
          <w:rPr>
            <w:rStyle w:val="a4"/>
          </w:rPr>
          <w:t>статьи 5</w:t>
        </w:r>
      </w:hyperlink>
      <w:r>
        <w:rPr>
          <w:rStyle w:val="s0"/>
        </w:rPr>
        <w:t xml:space="preserve"> Закона Украины «О повышении престижности шахтерского труда» (Ведомости Верховной Рады Украины, 2008, № 42 - 43, ст. 293); </w:t>
      </w:r>
      <w:hyperlink r:id="rId182" w:anchor="sub_id=220000" w:history="1">
        <w:r>
          <w:rPr>
            <w:rStyle w:val="a5"/>
          </w:rPr>
          <w:t>части третьей статьи 22</w:t>
        </w:r>
      </w:hyperlink>
      <w:r>
        <w:rPr>
          <w:rStyle w:val="s0"/>
        </w:rPr>
        <w:t xml:space="preserve">, абзаца второго части первой, </w:t>
      </w:r>
      <w:hyperlink r:id="rId183" w:anchor="sub_id=290000" w:history="1">
        <w:r>
          <w:rPr>
            <w:rStyle w:val="a5"/>
          </w:rPr>
          <w:t>части третьей статьи 29</w:t>
        </w:r>
      </w:hyperlink>
      <w:r>
        <w:rPr>
          <w:rStyle w:val="s0"/>
        </w:rPr>
        <w:t xml:space="preserve"> Закона Украины «О культуре» (Вед</w:t>
      </w:r>
      <w:r>
        <w:rPr>
          <w:rStyle w:val="s0"/>
        </w:rPr>
        <w:t xml:space="preserve">омости Верховной Рады Украины, 2011, № 24, ст. 168); </w:t>
      </w:r>
      <w:hyperlink r:id="rId184" w:anchor="sub_id=140000" w:history="1">
        <w:r>
          <w:rPr>
            <w:rStyle w:val="a4"/>
          </w:rPr>
          <w:t>статьи 14</w:t>
        </w:r>
      </w:hyperlink>
      <w:r>
        <w:rPr>
          <w:rStyle w:val="s0"/>
        </w:rPr>
        <w:t xml:space="preserve"> Закона Украины «Об общественных медиа Украины» (Ведомости Верховной Рады Украины, 2014, № 27, ст. 904); </w:t>
      </w:r>
      <w:hyperlink r:id="rId185" w:anchor="sub_id=100000" w:history="1">
        <w:r>
          <w:rPr>
            <w:rStyle w:val="a5"/>
          </w:rPr>
          <w:t>статьи 10</w:t>
        </w:r>
      </w:hyperlink>
      <w:r>
        <w:rPr>
          <w:rStyle w:val="s0"/>
        </w:rPr>
        <w:t xml:space="preserve"> Закона Украины «О системе иновещания Украины» (Ведомости Верховной Рады Украины, 2016, № 4, ст. 37); </w:t>
      </w:r>
      <w:hyperlink r:id="rId186" w:anchor="sub_id=440000" w:history="1">
        <w:r>
          <w:rPr>
            <w:rStyle w:val="a4"/>
          </w:rPr>
          <w:t>статьи 44</w:t>
        </w:r>
      </w:hyperlink>
      <w:r>
        <w:rPr>
          <w:rStyle w:val="s0"/>
        </w:rPr>
        <w:t xml:space="preserve"> Закона Украины «О профессиональных союзах, их правах и гарантиях деятельности» (Ведомости Верховной Рады Украины, 1999 г., № 45, ст. 397); части третьей </w:t>
      </w:r>
      <w:hyperlink r:id="rId187" w:anchor="sub_id=1190000" w:history="1">
        <w:r>
          <w:rPr>
            <w:rStyle w:val="a4"/>
          </w:rPr>
          <w:t>статьи 119</w:t>
        </w:r>
      </w:hyperlink>
      <w:r>
        <w:rPr>
          <w:rStyle w:val="s0"/>
        </w:rPr>
        <w:t xml:space="preserve">, </w:t>
      </w:r>
      <w:hyperlink r:id="rId188" w:anchor="sub_id=2500000" w:history="1">
        <w:r>
          <w:rPr>
            <w:rStyle w:val="a4"/>
          </w:rPr>
          <w:t>статьи 250</w:t>
        </w:r>
      </w:hyperlink>
      <w:r>
        <w:rPr>
          <w:rStyle w:val="s0"/>
        </w:rPr>
        <w:t xml:space="preserve"> Кодекса законов о труде Украины (Ведомости Верховного Совета УССР, 1971, № 50, ст. 375); части второй </w:t>
      </w:r>
      <w:hyperlink r:id="rId189" w:anchor="sub_id=130000" w:history="1">
        <w:r>
          <w:rPr>
            <w:rStyle w:val="a4"/>
          </w:rPr>
          <w:t>статьи 13</w:t>
        </w:r>
      </w:hyperlink>
      <w:r>
        <w:rPr>
          <w:rStyle w:val="s0"/>
        </w:rPr>
        <w:t xml:space="preserve">, части первой </w:t>
      </w:r>
      <w:hyperlink r:id="rId190" w:anchor="sub_id=140000" w:history="1">
        <w:r>
          <w:rPr>
            <w:rStyle w:val="a4"/>
          </w:rPr>
          <w:t>статьи 14</w:t>
        </w:r>
      </w:hyperlink>
      <w:r>
        <w:rPr>
          <w:rStyle w:val="s0"/>
        </w:rPr>
        <w:t xml:space="preserve">, абзаца седьмого части второй </w:t>
      </w:r>
      <w:hyperlink r:id="rId191" w:anchor="sub_id=210000" w:history="1">
        <w:r>
          <w:rPr>
            <w:rStyle w:val="a4"/>
          </w:rPr>
          <w:t>статьи 21</w:t>
        </w:r>
      </w:hyperlink>
      <w:r>
        <w:rPr>
          <w:rStyle w:val="s0"/>
        </w:rPr>
        <w:t xml:space="preserve"> Закона Украины «О театрах и театральном деле» (Ведомости Верховной Рады Украины, 2005г., № 26, ст. 350); абзацев восьмого и девятого части второй </w:t>
      </w:r>
      <w:hyperlink r:id="rId192" w:anchor="sub_id=280000" w:history="1">
        <w:r>
          <w:rPr>
            <w:rStyle w:val="a4"/>
          </w:rPr>
          <w:t>статьи 28</w:t>
        </w:r>
      </w:hyperlink>
      <w:r>
        <w:rPr>
          <w:rStyle w:val="s0"/>
        </w:rPr>
        <w:t xml:space="preserve"> Закона Украины «О музеях и музейном деле» (Ведомости Верховной Рады Украины, 1995г., № 25, ст. 191); части четвертой </w:t>
      </w:r>
      <w:hyperlink r:id="rId193" w:anchor="sub_id=190000" w:history="1">
        <w:r>
          <w:rPr>
            <w:rStyle w:val="a4"/>
          </w:rPr>
          <w:t>с</w:t>
        </w:r>
        <w:r>
          <w:rPr>
            <w:rStyle w:val="a4"/>
          </w:rPr>
          <w:t>татьи 19</w:t>
        </w:r>
      </w:hyperlink>
      <w:r>
        <w:rPr>
          <w:rStyle w:val="s0"/>
        </w:rPr>
        <w:t xml:space="preserve"> Закона Украины «Об охране труда» (Ведомости Верховной Рады Украины, 2003г., № 2, ст. 10); </w:t>
      </w:r>
      <w:hyperlink r:id="rId194" w:history="1">
        <w:r>
          <w:rPr>
            <w:rStyle w:val="a5"/>
          </w:rPr>
          <w:t>Закона</w:t>
        </w:r>
      </w:hyperlink>
      <w:r>
        <w:rPr>
          <w:rStyle w:val="s0"/>
        </w:rPr>
        <w:t xml:space="preserve"> Украины «О научной и научно-технической деятельности» (Ведомости Верховной Рады Украи</w:t>
      </w:r>
      <w:r>
        <w:rPr>
          <w:rStyle w:val="s0"/>
        </w:rPr>
        <w:t xml:space="preserve">ны, 2016, № 3, ст. 25); частей третьей, четвертой и пятой </w:t>
      </w:r>
      <w:hyperlink r:id="rId195" w:anchor="sub_id=260000" w:history="1">
        <w:r>
          <w:rPr>
            <w:rStyle w:val="a4"/>
          </w:rPr>
          <w:t>статьи 26</w:t>
        </w:r>
      </w:hyperlink>
      <w:r>
        <w:rPr>
          <w:rStyle w:val="s0"/>
        </w:rPr>
        <w:t xml:space="preserve"> Закона Украины «О физической культуре и спорте» (Ведомости Верховной Рады Украины, 2010, № 7, ст. 50); </w:t>
      </w:r>
      <w:hyperlink r:id="rId196" w:anchor="sub_id=330000" w:history="1">
        <w:r>
          <w:rPr>
            <w:rStyle w:val="a4"/>
          </w:rPr>
          <w:t>пункта 6</w:t>
        </w:r>
      </w:hyperlink>
      <w:r>
        <w:rPr>
          <w:rStyle w:val="s0"/>
        </w:rPr>
        <w:t xml:space="preserve"> раздела VI «Заключительные и переходные положения» Закона Украины «О бесплатной юридической помощи» (Ведомости Верховной Рады Украины, 2011, № 51, ст. 577); абзаца </w:t>
      </w:r>
      <w:r>
        <w:rPr>
          <w:rStyle w:val="s0"/>
        </w:rPr>
        <w:t xml:space="preserve">пятого части третьей </w:t>
      </w:r>
      <w:hyperlink r:id="rId197" w:anchor="sub_id=50000" w:history="1">
        <w:r>
          <w:rPr>
            <w:rStyle w:val="a4"/>
          </w:rPr>
          <w:t>статьи 5</w:t>
        </w:r>
      </w:hyperlink>
      <w:r>
        <w:rPr>
          <w:rStyle w:val="s0"/>
        </w:rPr>
        <w:t xml:space="preserve">, части пятой </w:t>
      </w:r>
      <w:hyperlink r:id="rId198" w:anchor="sub_id=190000" w:history="1">
        <w:r>
          <w:rPr>
            <w:rStyle w:val="a4"/>
          </w:rPr>
          <w:t>статьи 19</w:t>
        </w:r>
      </w:hyperlink>
      <w:r>
        <w:rPr>
          <w:rStyle w:val="s0"/>
        </w:rPr>
        <w:t xml:space="preserve"> Закона Украины «Об охране детства» (</w:t>
      </w:r>
      <w:r>
        <w:rPr>
          <w:rStyle w:val="s0"/>
        </w:rPr>
        <w:t xml:space="preserve">Ведомости Верховной Рады Украины, 2001 г., № 30, ст. 142); абзаца второго пункта 30 части первой </w:t>
      </w:r>
      <w:hyperlink r:id="rId199" w:anchor="sub_id=260000" w:history="1">
        <w:r>
          <w:rPr>
            <w:rStyle w:val="a4"/>
          </w:rPr>
          <w:t>статьи 26</w:t>
        </w:r>
      </w:hyperlink>
      <w:r>
        <w:rPr>
          <w:rStyle w:val="s0"/>
        </w:rPr>
        <w:t xml:space="preserve"> Закона Украины «О местном самоуправлении в Украине» (Ведомости Ве</w:t>
      </w:r>
      <w:r>
        <w:rPr>
          <w:rStyle w:val="s0"/>
        </w:rPr>
        <w:t xml:space="preserve">рховной Рады Украины, 1997, № 24, ст. 170); второго предложения части пятой </w:t>
      </w:r>
      <w:hyperlink r:id="rId200" w:anchor="sub_id=60000" w:history="1">
        <w:r>
          <w:rPr>
            <w:rStyle w:val="a4"/>
          </w:rPr>
          <w:t>статьи 6</w:t>
        </w:r>
      </w:hyperlink>
      <w:r>
        <w:rPr>
          <w:rStyle w:val="s0"/>
        </w:rPr>
        <w:t xml:space="preserve"> Закона Украины «О приоритетности социального развития села и агропромышленного комплекса</w:t>
      </w:r>
      <w:r>
        <w:rPr>
          <w:rStyle w:val="s0"/>
        </w:rPr>
        <w:t xml:space="preserve"> в народном хозяйстве» (Ведомости Верховной Рады Украины, 1992, № 32, ст. 453); абзаца третьего части второй </w:t>
      </w:r>
      <w:hyperlink r:id="rId201" w:anchor="sub_id=470000" w:history="1">
        <w:r>
          <w:rPr>
            <w:rStyle w:val="a4"/>
          </w:rPr>
          <w:t>статьи 47</w:t>
        </w:r>
      </w:hyperlink>
      <w:r>
        <w:rPr>
          <w:rStyle w:val="s0"/>
        </w:rPr>
        <w:t xml:space="preserve"> Закона Украины «О профессионально-техническом образов</w:t>
      </w:r>
      <w:r>
        <w:rPr>
          <w:rStyle w:val="s0"/>
        </w:rPr>
        <w:t xml:space="preserve">ании» (Ведомости Верховной Рады Украины, 1998, № 32, ст. 215); </w:t>
      </w:r>
      <w:hyperlink r:id="rId202" w:anchor="sub_id=150000" w:history="1">
        <w:r>
          <w:rPr>
            <w:rStyle w:val="a5"/>
          </w:rPr>
          <w:t>части третьей статьи 15</w:t>
        </w:r>
      </w:hyperlink>
      <w:r>
        <w:rPr>
          <w:rStyle w:val="s0"/>
        </w:rPr>
        <w:t xml:space="preserve">, </w:t>
      </w:r>
      <w:hyperlink r:id="rId203" w:anchor="sub_id=300000" w:history="1">
        <w:r>
          <w:rPr>
            <w:rStyle w:val="a5"/>
          </w:rPr>
          <w:t>части шестой статьи 30</w:t>
        </w:r>
      </w:hyperlink>
      <w:r>
        <w:rPr>
          <w:rStyle w:val="s0"/>
        </w:rPr>
        <w:t xml:space="preserve"> Закона Украины «О библиотеках и библиотечном деле» (Ведомости Верховной Рады Украины, 2000 г., № 23, ст. 177); частей пятой и шестой </w:t>
      </w:r>
      <w:hyperlink r:id="rId204" w:anchor="sub_id=140000" w:history="1">
        <w:r>
          <w:rPr>
            <w:rStyle w:val="a5"/>
          </w:rPr>
          <w:t>статьи 14</w:t>
        </w:r>
      </w:hyperlink>
      <w:r>
        <w:rPr>
          <w:rStyle w:val="s0"/>
        </w:rPr>
        <w:t xml:space="preserve"> Закона</w:t>
      </w:r>
      <w:r>
        <w:rPr>
          <w:rStyle w:val="s0"/>
        </w:rPr>
        <w:t xml:space="preserve"> Украины «О государственной поддержке медиа, гарантиях профессиональной деятельности и социальной защите журналиста» (Ведомости Верховной Рады Украины, 1997, № 50, ст. 302); части первой </w:t>
      </w:r>
      <w:hyperlink r:id="rId205" w:anchor="sub_id=250000" w:history="1">
        <w:r>
          <w:rPr>
            <w:rStyle w:val="a4"/>
          </w:rPr>
          <w:t>статьи 25</w:t>
        </w:r>
      </w:hyperlink>
      <w:r>
        <w:rPr>
          <w:rStyle w:val="s0"/>
        </w:rPr>
        <w:t xml:space="preserve"> Закона Украины «Об оздоровлении и отдыхе детей» (Ведомости Верховной Рады Украины, 2008, № 45, ст. 313); части первой </w:t>
      </w:r>
      <w:hyperlink r:id="rId206" w:anchor="sub_id=210000" w:history="1">
        <w:r>
          <w:rPr>
            <w:rStyle w:val="a4"/>
          </w:rPr>
          <w:t>статьи 21</w:t>
        </w:r>
      </w:hyperlink>
      <w:r>
        <w:rPr>
          <w:rStyle w:val="s0"/>
        </w:rPr>
        <w:t xml:space="preserve"> </w:t>
      </w:r>
      <w:r>
        <w:rPr>
          <w:rStyle w:val="s0"/>
        </w:rPr>
        <w:t xml:space="preserve">Закона Украины «О воинской обязанности и военной службе» (Ведомости Верховной Рады Украины, 2006г., № 38, ст. 324); </w:t>
      </w:r>
      <w:hyperlink r:id="rId207" w:anchor="sub_id=800" w:history="1">
        <w:r>
          <w:rPr>
            <w:rStyle w:val="a4"/>
          </w:rPr>
          <w:t xml:space="preserve">абзацев третьего и четвертого подпункта 8 пункта 8 раздела </w:t>
        </w:r>
        <w:r>
          <w:rPr>
            <w:rStyle w:val="a4"/>
          </w:rPr>
          <w:t>I</w:t>
        </w:r>
      </w:hyperlink>
      <w:r>
        <w:rPr>
          <w:rStyle w:val="s0"/>
        </w:rPr>
        <w:t xml:space="preserve"> Закона Украины «О внесении изменений в некоторые законодательные акты Украины относительно усовершенствования оборонно-мобилизационных вопросов во время проведения мобилизации» (Ведомости Верховной Рады Украины, 2014, № 29, ст. 942); статьи 9</w:t>
      </w:r>
      <w:r>
        <w:rPr>
          <w:rStyle w:val="s0"/>
          <w:vertAlign w:val="superscript"/>
        </w:rPr>
        <w:t>1</w:t>
      </w:r>
      <w:r>
        <w:rPr>
          <w:rStyle w:val="s0"/>
        </w:rPr>
        <w:t>, абзаца пе</w:t>
      </w:r>
      <w:r>
        <w:rPr>
          <w:rStyle w:val="s0"/>
        </w:rPr>
        <w:t xml:space="preserve">рвого и второго </w:t>
      </w:r>
      <w:hyperlink r:id="rId208" w:anchor="sub_id=150000" w:history="1">
        <w:r>
          <w:rPr>
            <w:rStyle w:val="a4"/>
          </w:rPr>
          <w:t>пункта 2 статьи 15</w:t>
        </w:r>
      </w:hyperlink>
      <w:r>
        <w:rPr>
          <w:rStyle w:val="s0"/>
        </w:rPr>
        <w:t xml:space="preserve"> Закона Украины «О социальной и правовой защите военнослужащих и членов их семей» (Ведомости Верховной Рады Украины, 1992, № 15, ст. 190);</w:t>
      </w:r>
      <w:r>
        <w:rPr>
          <w:rStyle w:val="s0"/>
        </w:rPr>
        <w:t xml:space="preserve"> части седьмой </w:t>
      </w:r>
      <w:hyperlink r:id="rId209" w:anchor="sub_id=210000" w:history="1">
        <w:r>
          <w:rPr>
            <w:rStyle w:val="a4"/>
          </w:rPr>
          <w:t>статьи 21</w:t>
        </w:r>
      </w:hyperlink>
      <w:r>
        <w:rPr>
          <w:rStyle w:val="s0"/>
        </w:rPr>
        <w:t xml:space="preserve"> Закона Украины «О Национальной гвардии Украины» (Ведомости Верховной Рады Украины, 2014, № 17, ст. 594), абзаца шестого части третьей </w:t>
      </w:r>
      <w:hyperlink r:id="rId210" w:anchor="sub_id=60000" w:history="1">
        <w:r>
          <w:rPr>
            <w:rStyle w:val="a4"/>
          </w:rPr>
          <w:t>статьи 6</w:t>
        </w:r>
      </w:hyperlink>
      <w:r>
        <w:rPr>
          <w:rStyle w:val="s0"/>
        </w:rPr>
        <w:t xml:space="preserve"> Закона Украины «О мобилизационной подготовке и мобилизации» (Ведомости Верховной Рады Украины, 2005г., № 16, ст. 255); </w:t>
      </w:r>
      <w:hyperlink r:id="rId211" w:anchor="sub_id=60000" w:history="1">
        <w:r>
          <w:rPr>
            <w:rStyle w:val="a4"/>
          </w:rPr>
          <w:t>статей 6 и 7</w:t>
        </w:r>
      </w:hyperlink>
      <w:r>
        <w:rPr>
          <w:rStyle w:val="s0"/>
        </w:rPr>
        <w:t xml:space="preserve"> Закона Украины «О восстановлении прав лиц, депортированных по национальному признаку» (Ведомости Верховной Рады Украины, 2014, № 26, ст. 896); </w:t>
      </w:r>
      <w:hyperlink r:id="rId212" w:anchor="sub_id=810000" w:history="1">
        <w:r>
          <w:rPr>
            <w:rStyle w:val="a4"/>
          </w:rPr>
          <w:t>статьи 81</w:t>
        </w:r>
      </w:hyperlink>
      <w:r>
        <w:rPr>
          <w:rStyle w:val="s0"/>
        </w:rPr>
        <w:t xml:space="preserve">, частей шестнадцатой, семнадцатой, восемнадцатой </w:t>
      </w:r>
      <w:hyperlink r:id="rId213" w:anchor="sub_id=860000" w:history="1">
        <w:r>
          <w:rPr>
            <w:rStyle w:val="a4"/>
          </w:rPr>
          <w:t>статьи 86</w:t>
        </w:r>
      </w:hyperlink>
      <w:r>
        <w:rPr>
          <w:rStyle w:val="s0"/>
        </w:rPr>
        <w:t xml:space="preserve">, пунктов 13, 14 раздела XIII «Переходные положения» Закона Украины от 14 октября 2014 года «О </w:t>
      </w:r>
      <w:r>
        <w:rPr>
          <w:rStyle w:val="s0"/>
        </w:rPr>
        <w:t xml:space="preserve">прокуратуре», абзаца второго части пятой </w:t>
      </w:r>
      <w:hyperlink r:id="rId214" w:anchor="sub_id=40000" w:history="1">
        <w:r>
          <w:rPr>
            <w:rStyle w:val="a5"/>
          </w:rPr>
          <w:t>статьи 4</w:t>
        </w:r>
      </w:hyperlink>
      <w:r>
        <w:rPr>
          <w:rStyle w:val="s0"/>
        </w:rPr>
        <w:t xml:space="preserve"> и абзаца второго части третьей </w:t>
      </w:r>
      <w:hyperlink r:id="rId215" w:anchor="sub_id=100000" w:history="1">
        <w:r>
          <w:rPr>
            <w:rStyle w:val="a5"/>
          </w:rPr>
          <w:t>статьи 1</w:t>
        </w:r>
        <w:r>
          <w:rPr>
            <w:rStyle w:val="a5"/>
          </w:rPr>
          <w:t>0</w:t>
        </w:r>
      </w:hyperlink>
      <w:r>
        <w:rPr>
          <w:rStyle w:val="s0"/>
        </w:rPr>
        <w:t xml:space="preserve"> Закона Украины «О государственных финансовых гарантиях медицинского обслуживания населения» применяются в порядке и размерах, установленных Кабинетом Министров Украины, исходя из имеющихся финансовых ресурсов государственного и местного бюджетов и бюджет</w:t>
      </w:r>
      <w:r>
        <w:rPr>
          <w:rStyle w:val="s0"/>
        </w:rPr>
        <w:t>ов фондов общеобязательного государственного социального страхования.</w:t>
      </w:r>
    </w:p>
    <w:p w:rsidR="00000000" w:rsidRDefault="00114927">
      <w:pPr>
        <w:pStyle w:val="pj"/>
      </w:pPr>
      <w:r>
        <w:rPr>
          <w:rStyle w:val="s0"/>
        </w:rPr>
        <w:t>27. Установить, что в 2015 году в случае образования новых государственных органов, деятельность которых направляется и координируется Кабинетом Министров Украины непосредственно, Кабине</w:t>
      </w:r>
      <w:r>
        <w:rPr>
          <w:rStyle w:val="s0"/>
        </w:rPr>
        <w:t>т Министров Украины может определять такие государственные органы главными распорядителями средств государственного бюджета (ответственными исполнителями бюджетных программ) и открывать им новые бюджетные программы, если иное не предусмотрено законом о Гос</w:t>
      </w:r>
      <w:r>
        <w:rPr>
          <w:rStyle w:val="s0"/>
        </w:rPr>
        <w:t>ударственном бюджете Украины.</w:t>
      </w:r>
    </w:p>
    <w:p w:rsidR="00000000" w:rsidRDefault="00114927">
      <w:pPr>
        <w:pStyle w:val="pj"/>
      </w:pPr>
      <w:r>
        <w:rPr>
          <w:rStyle w:val="s0"/>
        </w:rPr>
        <w:t>28. Установить, что:</w:t>
      </w:r>
    </w:p>
    <w:p w:rsidR="00000000" w:rsidRDefault="00114927">
      <w:pPr>
        <w:pStyle w:val="pj"/>
      </w:pPr>
      <w:r>
        <w:rPr>
          <w:rStyle w:val="s0"/>
        </w:rPr>
        <w:t>абзацы второй и третий исключены;</w:t>
      </w:r>
    </w:p>
    <w:p w:rsidR="00000000" w:rsidRDefault="00114927">
      <w:pPr>
        <w:pStyle w:val="pj"/>
      </w:pPr>
      <w:r>
        <w:rPr>
          <w:rStyle w:val="s0"/>
        </w:rPr>
        <w:t xml:space="preserve">положения абзацев пятого - пятнадцатого части третьей </w:t>
      </w:r>
      <w:hyperlink r:id="rId216" w:anchor="sub_id=20000" w:history="1">
        <w:r>
          <w:rPr>
            <w:rStyle w:val="a5"/>
          </w:rPr>
          <w:t>статьи 2</w:t>
        </w:r>
      </w:hyperlink>
      <w:r>
        <w:rPr>
          <w:rStyle w:val="s0"/>
        </w:rPr>
        <w:t>, абзаца пятого части перв</w:t>
      </w:r>
      <w:r>
        <w:rPr>
          <w:rStyle w:val="s0"/>
        </w:rPr>
        <w:t xml:space="preserve">ой </w:t>
      </w:r>
      <w:hyperlink r:id="rId217" w:anchor="sub_id=80000" w:history="1">
        <w:r>
          <w:rPr>
            <w:rStyle w:val="a5"/>
          </w:rPr>
          <w:t>статьи 8</w:t>
        </w:r>
      </w:hyperlink>
      <w:r>
        <w:rPr>
          <w:rStyle w:val="s0"/>
        </w:rPr>
        <w:t xml:space="preserve">, </w:t>
      </w:r>
      <w:hyperlink r:id="rId218" w:anchor="sub_id=12010000" w:history="1">
        <w:r>
          <w:rPr>
            <w:rStyle w:val="a5"/>
          </w:rPr>
          <w:t>статьи 12 - 1, 13, 15 и 17</w:t>
        </w:r>
      </w:hyperlink>
      <w:r>
        <w:rPr>
          <w:rStyle w:val="s0"/>
        </w:rPr>
        <w:t xml:space="preserve"> Закона Украины «Об инвестиционной деятельности»</w:t>
      </w:r>
      <w:r>
        <w:rPr>
          <w:rStyle w:val="s0"/>
        </w:rPr>
        <w:t xml:space="preserve"> в инвестиционных проектов, реализуемых с привлечением государством кредитов (займов) от иностранных государств, иностранных финансовых учреждений и международных финансовых организаций, не применяются;</w:t>
      </w:r>
    </w:p>
    <w:p w:rsidR="00000000" w:rsidRDefault="00114927">
      <w:pPr>
        <w:pStyle w:val="pj"/>
      </w:pPr>
      <w:r>
        <w:rPr>
          <w:rStyle w:val="s0"/>
        </w:rPr>
        <w:t>порядок подготовки и реализации публичных инвестицион</w:t>
      </w:r>
      <w:r>
        <w:rPr>
          <w:rStyle w:val="s0"/>
        </w:rPr>
        <w:t xml:space="preserve">ных проектов и публичных инвестиций, реализуемых с привлечением государством кредитов (займов) от иностранных государств, иностранных финансовых учреждений и международных финансовых организаций, определяется Кабинетом Министров Украины с учетом положений </w:t>
      </w:r>
      <w:r>
        <w:rPr>
          <w:rStyle w:val="s0"/>
        </w:rPr>
        <w:t>законов Украины, регулирующих порядок заключения, исполнения и прекращения действия международных договоров Украины.</w:t>
      </w:r>
    </w:p>
    <w:p w:rsidR="00000000" w:rsidRDefault="00114927">
      <w:pPr>
        <w:pStyle w:val="pj"/>
      </w:pPr>
      <w:r>
        <w:rPr>
          <w:rStyle w:val="s0"/>
        </w:rPr>
        <w:t xml:space="preserve">28-1. Установить, что обременения имущественного или иного обеспечения исполнения обязательств, предоставленного субъектами хозяйствования </w:t>
      </w:r>
      <w:r>
        <w:rPr>
          <w:rStyle w:val="s0"/>
        </w:rPr>
        <w:t xml:space="preserve">по кредитам (займам), привлеченным государством или государственными гарантиями в соответствии с частью пятой </w:t>
      </w:r>
      <w:hyperlink w:anchor="sub170000" w:history="1">
        <w:r>
          <w:rPr>
            <w:rStyle w:val="a5"/>
          </w:rPr>
          <w:t>статьи 17</w:t>
        </w:r>
      </w:hyperlink>
      <w:r>
        <w:rPr>
          <w:rStyle w:val="s0"/>
        </w:rPr>
        <w:t xml:space="preserve"> </w:t>
      </w:r>
      <w:r>
        <w:rPr>
          <w:rStyle w:val="s0"/>
        </w:rPr>
        <w:t>настоящего Кодекса, являются публичными. Государственная регистрация таких обременений в части движимого имущества и изменение сведений о них проводятся в порядке, установленном законом, по заявлению Министерства финансов Украины или другого центрального о</w:t>
      </w:r>
      <w:r>
        <w:rPr>
          <w:rStyle w:val="s0"/>
        </w:rPr>
        <w:t>ргана исполнительной власти, получает предоставлено субъектами хозяйствования имущество согласно к указанного положения настоящего Кодекса.</w:t>
      </w:r>
    </w:p>
    <w:p w:rsidR="00000000" w:rsidRDefault="00114927">
      <w:pPr>
        <w:pStyle w:val="pj"/>
      </w:pPr>
      <w:r>
        <w:rPr>
          <w:rStyle w:val="s0"/>
        </w:rPr>
        <w:t>29. Кабинет Министров Украины, Совет министров Автономной Республики Крым, местные государственные администрации, ис</w:t>
      </w:r>
      <w:r>
        <w:rPr>
          <w:rStyle w:val="s0"/>
        </w:rPr>
        <w:t>полнительные органы соответствующих местных советов включают в программы энергосбережения показатели сокращения главными распорядителями бюджетных средств объемов потребления коммунальных услуг и энергоносителей за счет осуществления энергосберегающих меро</w:t>
      </w:r>
      <w:r>
        <w:rPr>
          <w:rStyle w:val="s0"/>
        </w:rPr>
        <w:t>приятий в пределах поступлений соответствующего бюджета, а также выполнение энергосервиса.</w:t>
      </w:r>
    </w:p>
    <w:p w:rsidR="00000000" w:rsidRDefault="00114927">
      <w:pPr>
        <w:pStyle w:val="pj"/>
      </w:pPr>
      <w:r>
        <w:rPr>
          <w:rStyle w:val="s0"/>
        </w:rPr>
        <w:t xml:space="preserve">30. Установить, что положение на решения Уполномоченного органа по вопросам государственной помощи, определенное частью четвертой </w:t>
      </w:r>
      <w:hyperlink w:anchor="sub350000" w:history="1">
        <w:r>
          <w:rPr>
            <w:rStyle w:val="a4"/>
          </w:rPr>
          <w:t>ста</w:t>
        </w:r>
        <w:r>
          <w:rPr>
            <w:rStyle w:val="a4"/>
          </w:rPr>
          <w:t>тьи 35</w:t>
        </w:r>
      </w:hyperlink>
      <w:r>
        <w:rPr>
          <w:rStyle w:val="s0"/>
        </w:rPr>
        <w:t xml:space="preserve"> настоящего Кодекса, применяется начиная с формирования проекта Государственного бюджета Украины на 2019.</w:t>
      </w:r>
    </w:p>
    <w:p w:rsidR="00000000" w:rsidRDefault="00114927">
      <w:pPr>
        <w:pStyle w:val="pj"/>
      </w:pPr>
      <w:bookmarkStart w:id="158" w:name="SUB3100"/>
      <w:bookmarkEnd w:id="158"/>
      <w:r>
        <w:rPr>
          <w:rStyle w:val="s0"/>
        </w:rPr>
        <w:t xml:space="preserve">31. Установить, что часть шестая </w:t>
      </w:r>
      <w:hyperlink w:anchor="sub160000" w:history="1">
        <w:r>
          <w:rPr>
            <w:rStyle w:val="a5"/>
          </w:rPr>
          <w:t>статьи 16</w:t>
        </w:r>
      </w:hyperlink>
      <w:r>
        <w:rPr>
          <w:rStyle w:val="s0"/>
        </w:rPr>
        <w:t xml:space="preserve">, часть седьмая </w:t>
      </w:r>
      <w:hyperlink w:anchor="sub170000" w:history="1">
        <w:r>
          <w:rPr>
            <w:rStyle w:val="a5"/>
          </w:rPr>
          <w:t>статьи 17</w:t>
        </w:r>
      </w:hyperlink>
      <w:r>
        <w:rPr>
          <w:rStyle w:val="s0"/>
        </w:rPr>
        <w:t xml:space="preserve"> и часть седь</w:t>
      </w:r>
      <w:r>
        <w:rPr>
          <w:rStyle w:val="s0"/>
        </w:rPr>
        <w:t xml:space="preserve">мая </w:t>
      </w:r>
      <w:hyperlink w:anchor="sub740000" w:history="1">
        <w:r>
          <w:rPr>
            <w:rStyle w:val="a5"/>
          </w:rPr>
          <w:t>статьи 74</w:t>
        </w:r>
      </w:hyperlink>
      <w:r>
        <w:rPr>
          <w:rStyle w:val="s0"/>
        </w:rPr>
        <w:t xml:space="preserve"> настоящего Кодекса не применяются в отношении долговых обязательств, указанных в </w:t>
      </w:r>
      <w:hyperlink r:id="rId219" w:anchor="sub_id=10000" w:history="1">
        <w:r>
          <w:rPr>
            <w:rStyle w:val="a5"/>
          </w:rPr>
          <w:t>статьях 1 и 2</w:t>
        </w:r>
      </w:hyperlink>
      <w:r>
        <w:rPr>
          <w:rStyle w:val="s0"/>
        </w:rPr>
        <w:t xml:space="preserve"> Закона Украины «Об особенностях </w:t>
      </w:r>
      <w:r>
        <w:rPr>
          <w:rStyle w:val="s0"/>
        </w:rPr>
        <w:t>осуществления сделок с государственным, гарантированным государством долгом и местным долгом и государственными деривативами», в течение срока действия решения Кабинета Министров Украины или городского совета, принятого согласно статьям 1 и 2 указанного за</w:t>
      </w:r>
      <w:r>
        <w:rPr>
          <w:rStyle w:val="s0"/>
        </w:rPr>
        <w:t>кона.</w:t>
      </w:r>
    </w:p>
    <w:p w:rsidR="00000000" w:rsidRDefault="00114927">
      <w:pPr>
        <w:pStyle w:val="pj"/>
      </w:pPr>
      <w:r>
        <w:rPr>
          <w:rStyle w:val="s0"/>
        </w:rPr>
        <w:t xml:space="preserve">Установить, что часть пятая </w:t>
      </w:r>
      <w:hyperlink w:anchor="sub300000" w:history="1">
        <w:r>
          <w:rPr>
            <w:rStyle w:val="a5"/>
          </w:rPr>
          <w:t>статьи 30</w:t>
        </w:r>
      </w:hyperlink>
      <w:r>
        <w:rPr>
          <w:rStyle w:val="s0"/>
        </w:rPr>
        <w:t xml:space="preserve">, абзацы третий и четвертый </w:t>
      </w:r>
      <w:hyperlink w:anchor="sub3500" w:history="1">
        <w:r>
          <w:rPr>
            <w:rStyle w:val="a5"/>
          </w:rPr>
          <w:t>пункта 35 раздела VI</w:t>
        </w:r>
      </w:hyperlink>
      <w:r>
        <w:rPr>
          <w:rStyle w:val="s0"/>
        </w:rPr>
        <w:t xml:space="preserve"> </w:t>
      </w:r>
      <w:r>
        <w:rPr>
          <w:rStyle w:val="s0"/>
        </w:rPr>
        <w:t xml:space="preserve">настоящего Кодекса не применяются в отношении обязательств по государственным деривативам, указанных в статье 2 </w:t>
      </w:r>
      <w:r>
        <w:rPr>
          <w:rStyle w:val="s0"/>
          <w:vertAlign w:val="superscript"/>
        </w:rPr>
        <w:t>1</w:t>
      </w:r>
      <w:r>
        <w:rPr>
          <w:rStyle w:val="s0"/>
        </w:rPr>
        <w:t xml:space="preserve"> Закона Украины «Об особенностях осуществления сделок с государственным, гарантированным государством долгом и местным долгом и государственным</w:t>
      </w:r>
      <w:r>
        <w:rPr>
          <w:rStyle w:val="s0"/>
        </w:rPr>
        <w:t xml:space="preserve">и деривативами», в течение срока действия решения Кабинета Министров Украины, принятого согласно </w:t>
      </w:r>
      <w:hyperlink r:id="rId220" w:anchor="sub_id=2010000" w:history="1">
        <w:r>
          <w:rPr>
            <w:rStyle w:val="a5"/>
          </w:rPr>
          <w:t xml:space="preserve">статье 2 </w:t>
        </w:r>
        <w:r>
          <w:rPr>
            <w:rStyle w:val="a5"/>
            <w:vertAlign w:val="superscript"/>
          </w:rPr>
          <w:t>1</w:t>
        </w:r>
      </w:hyperlink>
      <w:r>
        <w:rPr>
          <w:rStyle w:val="s0"/>
        </w:rPr>
        <w:t xml:space="preserve"> указанного закона.</w:t>
      </w:r>
    </w:p>
    <w:p w:rsidR="00000000" w:rsidRDefault="00114927">
      <w:pPr>
        <w:pStyle w:val="pj"/>
      </w:pPr>
      <w:r>
        <w:rPr>
          <w:rStyle w:val="s0"/>
        </w:rPr>
        <w:t xml:space="preserve">32. </w:t>
      </w:r>
      <w:hyperlink w:anchor="sub450000" w:history="1">
        <w:r>
          <w:rPr>
            <w:rStyle w:val="a4"/>
          </w:rPr>
          <w:t>Часть де</w:t>
        </w:r>
        <w:r>
          <w:rPr>
            <w:rStyle w:val="a4"/>
          </w:rPr>
          <w:t>вятая статьи 45</w:t>
        </w:r>
      </w:hyperlink>
      <w:r>
        <w:rPr>
          <w:rStyle w:val="s0"/>
        </w:rPr>
        <w:t xml:space="preserve"> настоящего Кодекса применяется, начиная с составления проекта Государственного бюджета Украины на 2016 год.</w:t>
      </w:r>
    </w:p>
    <w:p w:rsidR="00000000" w:rsidRDefault="00114927">
      <w:pPr>
        <w:pStyle w:val="pj"/>
      </w:pPr>
      <w:r>
        <w:rPr>
          <w:rStyle w:val="s0"/>
        </w:rPr>
        <w:t>33. Исключен.</w:t>
      </w:r>
    </w:p>
    <w:p w:rsidR="00000000" w:rsidRDefault="00114927">
      <w:pPr>
        <w:pStyle w:val="pj"/>
      </w:pPr>
      <w:r>
        <w:rPr>
          <w:rStyle w:val="s0"/>
        </w:rPr>
        <w:t>34. Установить, что государство или территориальная община города выполняет свои:</w:t>
      </w:r>
    </w:p>
    <w:p w:rsidR="00000000" w:rsidRDefault="00114927">
      <w:pPr>
        <w:pStyle w:val="pj"/>
      </w:pPr>
      <w:r>
        <w:rPr>
          <w:rStyle w:val="s0"/>
        </w:rPr>
        <w:t xml:space="preserve">1) обязательство произвести платежи </w:t>
      </w:r>
      <w:r>
        <w:rPr>
          <w:rStyle w:val="s0"/>
        </w:rPr>
        <w:t>(далее - платежные обязательства), возникшие по сделкам с государственным долгом по государственным внешним заимствованиям, гарантированным государством долгом по внешним кредитам (займам) или с местным долгом по местным внешним заимствованиям по перечню с</w:t>
      </w:r>
      <w:r>
        <w:rPr>
          <w:rStyle w:val="s0"/>
        </w:rPr>
        <w:t xml:space="preserve">огласно </w:t>
      </w:r>
      <w:hyperlink r:id="rId221" w:anchor="sub_id=1" w:history="1">
        <w:r>
          <w:rPr>
            <w:rStyle w:val="a5"/>
          </w:rPr>
          <w:t>приложению 1</w:t>
        </w:r>
      </w:hyperlink>
      <w:r>
        <w:rPr>
          <w:rStyle w:val="s0"/>
        </w:rPr>
        <w:t xml:space="preserve"> или </w:t>
      </w:r>
      <w:hyperlink r:id="rId222" w:anchor="sub_id=2" w:history="1">
        <w:r>
          <w:rPr>
            <w:rStyle w:val="a5"/>
          </w:rPr>
          <w:t>приложению 2</w:t>
        </w:r>
      </w:hyperlink>
      <w:r>
        <w:rPr>
          <w:rStyle w:val="s0"/>
        </w:rPr>
        <w:t xml:space="preserve"> к Закону Украины «Об особенностях осуществления сделок с гос</w:t>
      </w:r>
      <w:r>
        <w:rPr>
          <w:rStyle w:val="s0"/>
        </w:rPr>
        <w:t>ударственным, гарантированным государством долгом и местным долгом и государственными деривативами» по обмену, выпуску и продаже соответствующих долговых обязательств, если условия соответствующих долговых обязательств изменены в результате совершения таки</w:t>
      </w:r>
      <w:r>
        <w:rPr>
          <w:rStyle w:val="s0"/>
        </w:rPr>
        <w:t>х сделок; и</w:t>
      </w:r>
    </w:p>
    <w:p w:rsidR="00000000" w:rsidRDefault="00114927">
      <w:pPr>
        <w:pStyle w:val="pj"/>
      </w:pPr>
      <w:r>
        <w:rPr>
          <w:rStyle w:val="s0"/>
        </w:rPr>
        <w:t xml:space="preserve">2) платежные обязательства государства по государственным внешним заимствованиям и гарантированному государством долгу или в случае городской территориальной общины по местному долгу, которые не включены в перечень согласно </w:t>
      </w:r>
      <w:hyperlink r:id="rId223" w:anchor="sub_id=1" w:history="1">
        <w:r>
          <w:rPr>
            <w:rStyle w:val="a5"/>
          </w:rPr>
          <w:t>приложению 1</w:t>
        </w:r>
      </w:hyperlink>
      <w:r>
        <w:rPr>
          <w:rStyle w:val="s0"/>
        </w:rPr>
        <w:t xml:space="preserve"> или </w:t>
      </w:r>
      <w:hyperlink r:id="rId224" w:anchor="sub_id=2" w:history="1">
        <w:r>
          <w:rPr>
            <w:rStyle w:val="a5"/>
          </w:rPr>
          <w:t>приложению 2</w:t>
        </w:r>
      </w:hyperlink>
      <w:r>
        <w:rPr>
          <w:rStyle w:val="s0"/>
        </w:rPr>
        <w:t xml:space="preserve"> к Закону Украины «Об особенностях осуществления сделок с государстве</w:t>
      </w:r>
      <w:r>
        <w:rPr>
          <w:rStyle w:val="s0"/>
        </w:rPr>
        <w:t>нным, гарантированным государством долгом и местным долгом и государственными деривативами»;</w:t>
      </w:r>
    </w:p>
    <w:p w:rsidR="00000000" w:rsidRDefault="00114927">
      <w:pPr>
        <w:pStyle w:val="pj"/>
      </w:pPr>
      <w:r>
        <w:rPr>
          <w:rStyle w:val="s0"/>
        </w:rPr>
        <w:t>перед выполнением платежных обязательств государства по государственным внешним заимствованиям и гарантированным государством долгом или платежных обязательств гор</w:t>
      </w:r>
      <w:r>
        <w:rPr>
          <w:rStyle w:val="s0"/>
        </w:rPr>
        <w:t xml:space="preserve">одской территориальной общины по местному долгу, включенных в перечень согласно </w:t>
      </w:r>
      <w:hyperlink r:id="rId225" w:anchor="sub_id=1" w:history="1">
        <w:r>
          <w:rPr>
            <w:rStyle w:val="a5"/>
          </w:rPr>
          <w:t>приложению 1</w:t>
        </w:r>
      </w:hyperlink>
      <w:r>
        <w:rPr>
          <w:rStyle w:val="s0"/>
        </w:rPr>
        <w:t xml:space="preserve"> или </w:t>
      </w:r>
      <w:hyperlink r:id="rId226" w:anchor="sub_id=2" w:history="1">
        <w:r>
          <w:rPr>
            <w:rStyle w:val="a5"/>
          </w:rPr>
          <w:t>п</w:t>
        </w:r>
        <w:r>
          <w:rPr>
            <w:rStyle w:val="a5"/>
          </w:rPr>
          <w:t>риложению 2</w:t>
        </w:r>
      </w:hyperlink>
      <w:r>
        <w:rPr>
          <w:rStyle w:val="s0"/>
        </w:rPr>
        <w:t xml:space="preserve"> к Закону Украины «Об особенностях осуществления сделок с государственным, гарантированным государством долгом и местным долгом и государственными деривативами», в отношении которых не были совершены сделки по обмену, выпуску или продаже соответ</w:t>
      </w:r>
      <w:r>
        <w:rPr>
          <w:rStyle w:val="s0"/>
        </w:rPr>
        <w:t>ствующих долговых обязательств и не изменены условия соответствующих долговых обязательств (далее - обязательства с более низким приоритетом), при условии, что платежи по соответствующим обязательствам с более низким приоритетом временно остановлены соглас</w:t>
      </w:r>
      <w:r>
        <w:rPr>
          <w:rStyle w:val="s0"/>
        </w:rPr>
        <w:t>но законодательству Украины.</w:t>
      </w:r>
    </w:p>
    <w:p w:rsidR="00000000" w:rsidRDefault="00114927">
      <w:pPr>
        <w:pStyle w:val="pj"/>
      </w:pPr>
      <w:r>
        <w:rPr>
          <w:rStyle w:val="s0"/>
        </w:rPr>
        <w:t>Если любое существующее или будущее платежное обязательство государства по государственным внешним заимствованиям, государственной гарантией или городской территориальной общины по местному заимствованием предусматривает услови</w:t>
      </w:r>
      <w:r>
        <w:rPr>
          <w:rStyle w:val="s0"/>
        </w:rPr>
        <w:t>е о том, что платежные обязательства государства или городской территориальной общины имеют одинаковый приоритет с другими необеспеченными и подчинены платежными обязательствами государства или соответственно городской территориальной общины, такое условие</w:t>
      </w:r>
      <w:r>
        <w:rPr>
          <w:rStyle w:val="s0"/>
        </w:rPr>
        <w:t xml:space="preserve"> не обязывает государство или городскую территориальную общину осуществлять:</w:t>
      </w:r>
    </w:p>
    <w:p w:rsidR="00000000" w:rsidRDefault="00114927">
      <w:pPr>
        <w:pStyle w:val="pj"/>
      </w:pPr>
      <w:r>
        <w:rPr>
          <w:rStyle w:val="s0"/>
        </w:rPr>
        <w:t xml:space="preserve">платежи равными или пропорциональными частями по такому платежным обязательствам государства или городской территориальной общины и другими платежными обязательствами государства </w:t>
      </w:r>
      <w:r>
        <w:rPr>
          <w:rStyle w:val="s0"/>
        </w:rPr>
        <w:t xml:space="preserve">или городской территориальной общины </w:t>
      </w:r>
    </w:p>
    <w:p w:rsidR="00000000" w:rsidRDefault="00114927">
      <w:pPr>
        <w:pStyle w:val="pj"/>
      </w:pPr>
      <w:r>
        <w:rPr>
          <w:rStyle w:val="s0"/>
        </w:rPr>
        <w:t>платежи за любым платежным обязательствам государства или городской территориальной общины одновременно с осуществлением платежа или предпосылка для осуществления платежа по любым другим платежным обязательствам госуда</w:t>
      </w:r>
      <w:r>
        <w:rPr>
          <w:rStyle w:val="s0"/>
        </w:rPr>
        <w:t>рства или городской территориальной общины.</w:t>
      </w:r>
    </w:p>
    <w:p w:rsidR="00000000" w:rsidRDefault="00114927">
      <w:pPr>
        <w:pStyle w:val="pj"/>
      </w:pPr>
      <w:bookmarkStart w:id="159" w:name="SUB3500"/>
      <w:bookmarkEnd w:id="159"/>
      <w:r>
        <w:rPr>
          <w:rStyle w:val="s0"/>
        </w:rPr>
        <w:t>35. Право на размещение государственных деривативов и / или осуществления сделок с государственными деривативами, включая их обмен, выпуск, покупку, выкуп и продажа, принадлежит государству в лице Председателя до</w:t>
      </w:r>
      <w:r>
        <w:rPr>
          <w:rStyle w:val="s0"/>
        </w:rPr>
        <w:t>лгового агентства Украины по согласованию с Министром финансов Украины. Условия размещения государственных деривативов и сделок с государственными деривативами определяются Кабинетом Министров Украины.</w:t>
      </w:r>
    </w:p>
    <w:p w:rsidR="00000000" w:rsidRDefault="00114927">
      <w:pPr>
        <w:pStyle w:val="pj"/>
      </w:pPr>
      <w:r>
        <w:rPr>
          <w:rStyle w:val="s0"/>
        </w:rPr>
        <w:t>При осуществлении размещения государственных дериватив</w:t>
      </w:r>
      <w:r>
        <w:rPr>
          <w:rStyle w:val="s0"/>
        </w:rPr>
        <w:t>ов и / или сделок с государственными деривативами Председатель долгового агентства Украины по согласованию с Министром финансов Украины имеет право принимать обязательства от имени Украины, связанные с осуществлением такого размещения государственных дерив</w:t>
      </w:r>
      <w:r>
        <w:rPr>
          <w:rStyle w:val="s0"/>
        </w:rPr>
        <w:t>ативов и / или таких сделок с государственными деривативами, в том числе об отказе от суверенного иммунитета в возможных судебных делах, связанных с осуществлением выплат по государственным деривативами в соответствии с условиями их размещения.</w:t>
      </w:r>
    </w:p>
    <w:p w:rsidR="00000000" w:rsidRDefault="00114927">
      <w:pPr>
        <w:pStyle w:val="pji"/>
      </w:pPr>
      <w:r>
        <w:rPr>
          <w:rStyle w:val="s3"/>
        </w:rPr>
        <w:t>О применени</w:t>
      </w:r>
      <w:r>
        <w:rPr>
          <w:rStyle w:val="s3"/>
        </w:rPr>
        <w:t xml:space="preserve">и абзацев третьего и четвертого см. </w:t>
      </w:r>
      <w:hyperlink w:anchor="sub3100" w:history="1">
        <w:r>
          <w:rPr>
            <w:rStyle w:val="a5"/>
            <w:i/>
            <w:iCs/>
          </w:rPr>
          <w:t>пункт 31</w:t>
        </w:r>
      </w:hyperlink>
      <w:r>
        <w:rPr>
          <w:rStyle w:val="s3"/>
        </w:rPr>
        <w:t xml:space="preserve"> раздела «Заключительные и переходные положения» настоящего кодекса </w:t>
      </w:r>
    </w:p>
    <w:p w:rsidR="00000000" w:rsidRDefault="00114927">
      <w:pPr>
        <w:pStyle w:val="pj"/>
      </w:pPr>
      <w:r>
        <w:rPr>
          <w:rStyle w:val="s0"/>
        </w:rPr>
        <w:t>Расходы на выплаты по государственным деривативами, а также расходы, связанные с осуществлением сделок с государс</w:t>
      </w:r>
      <w:r>
        <w:rPr>
          <w:rStyle w:val="s0"/>
        </w:rPr>
        <w:t>твенными деривативами, осуществляются долговое агентство Украины в соответствии с условиями размещения государственных деривативов и / или сделок с государственными деривативами, а также нормативно-правовых актов, которыми утверждены условия размещения гос</w:t>
      </w:r>
      <w:r>
        <w:rPr>
          <w:rStyle w:val="s0"/>
        </w:rPr>
        <w:t xml:space="preserve">ударственных деривативов и / или сделок с государственными деривативами, независимо от объема средств, определенных на эти цели в законе о Государственном бюджете Украины. Если в Законе о Государственном бюджете Украины не определены средства на эту цель, </w:t>
      </w:r>
      <w:r>
        <w:rPr>
          <w:rStyle w:val="s0"/>
        </w:rPr>
        <w:t xml:space="preserve">расходы на выплаты по государственным деривативам и расходы, связанные с осуществлением сделок с государственными деривативами, как исключение из положений </w:t>
      </w:r>
      <w:hyperlink w:anchor="sub230000" w:history="1">
        <w:r>
          <w:rPr>
            <w:rStyle w:val="a5"/>
          </w:rPr>
          <w:t>статьи 23</w:t>
        </w:r>
      </w:hyperlink>
      <w:r>
        <w:rPr>
          <w:rStyle w:val="s0"/>
        </w:rPr>
        <w:t xml:space="preserve"> настоящего Кодекса, по решению Кабинета Министров Украины </w:t>
      </w:r>
      <w:r>
        <w:rPr>
          <w:rStyle w:val="s0"/>
        </w:rPr>
        <w:t>могут осуществляться в пределах бюджетных назначений на обслуживание государственного долга.</w:t>
      </w:r>
    </w:p>
    <w:p w:rsidR="00000000" w:rsidRDefault="00114927">
      <w:pPr>
        <w:pStyle w:val="pj"/>
      </w:pPr>
      <w:r>
        <w:rPr>
          <w:rStyle w:val="s0"/>
        </w:rPr>
        <w:t>Если ожидаемый объем расходов на выплаты по государственным деривативами превысит объем средств, определенный законом о Государственном бюджете Украины на такую це</w:t>
      </w:r>
      <w:r>
        <w:rPr>
          <w:rStyle w:val="s0"/>
        </w:rPr>
        <w:t>ль, Министерство финансов Украины безотлагательно информирует об этом Кабинет Министров Украины и Счетной палате. Кабинет Министров Украины безотлагательно информирует об ожидаемом превышении таких расходов Верховную Раду Украина и подает в двухнедельный с</w:t>
      </w:r>
      <w:r>
        <w:rPr>
          <w:rStyle w:val="s0"/>
        </w:rPr>
        <w:t>рок предложения о внесении изменений в закон о Государственном бюджете Украины.</w:t>
      </w:r>
    </w:p>
    <w:p w:rsidR="00000000" w:rsidRDefault="00114927">
      <w:pPr>
        <w:pStyle w:val="pj"/>
      </w:pPr>
      <w:r>
        <w:rPr>
          <w:rStyle w:val="s0"/>
        </w:rPr>
        <w:t xml:space="preserve">35.1. Право на осуществление сделок с условными обязательствами (в частности путем заключения кредитных договоров (договоров займа), договоров покупки инструмента относительно </w:t>
      </w:r>
      <w:r>
        <w:rPr>
          <w:rStyle w:val="s0"/>
        </w:rPr>
        <w:t>кредитных (платежных) обязательств заемщика или любых других соответствующих документов) в рамках соглашений с Европейским Союзом, иностранными государствами, иностранными финансовыми учреждениями и международными финансовыми организациями, в результате ко</w:t>
      </w:r>
      <w:r>
        <w:rPr>
          <w:rStyle w:val="s0"/>
        </w:rPr>
        <w:t>торых государству могут предоставляться средства, в частности кредиты (займы), возврат которых будет осуществляться за счет источников иных, чем государственный бюджет Украины, в том числе за счет доходов, полученных от замороженных активов Российской Феде</w:t>
      </w:r>
      <w:r>
        <w:rPr>
          <w:rStyle w:val="s0"/>
        </w:rPr>
        <w:t>рации, в соответствии с механизмом кредитного сотрудничества с Украиной, определенным Регламентом (ЕС) 2024/2773 Европейского парламента и Совета Европейского Союза от 24 октября 2024 года, соответствующими международными договорами Украины, ратифицированн</w:t>
      </w:r>
      <w:r>
        <w:rPr>
          <w:rStyle w:val="s0"/>
        </w:rPr>
        <w:t xml:space="preserve">ыми Верховной Радой Украины, и соответствующими соглашениями с Европейским Союзом, такими иностранными государствами, иностранными финансовыми учреждениями и международными финансовыми организациями, кроме случаев, когда иное предусмотрено условиями таких </w:t>
      </w:r>
      <w:r>
        <w:rPr>
          <w:rStyle w:val="s0"/>
        </w:rPr>
        <w:t>сделок, принадлежит государству в лице председателя долгового агентства Украины по поручению министра финансов Украины.</w:t>
      </w:r>
    </w:p>
    <w:p w:rsidR="00000000" w:rsidRDefault="00114927">
      <w:pPr>
        <w:pStyle w:val="pj"/>
      </w:pPr>
      <w:r>
        <w:rPr>
          <w:rStyle w:val="s0"/>
        </w:rPr>
        <w:t>Кабинет Министров Украины определяет основные условия осуществления сделок с условными обязательствами, в том числе основные условия кре</w:t>
      </w:r>
      <w:r>
        <w:rPr>
          <w:rStyle w:val="s0"/>
        </w:rPr>
        <w:t>дитных договоров (договоров займа), договоров покупки инструмента относительно кредитных (платежных) обязательств заемщика или любых других соответствующих документов, с указанием вида поступления от осуществления таких сделок в соответствии с бюджетной кл</w:t>
      </w:r>
      <w:r>
        <w:rPr>
          <w:rStyle w:val="s0"/>
        </w:rPr>
        <w:t>ассификацией, а также необходимость внесения изменений в роспись государственного бюджета Украины относительно корректировки соответствующих показателей доходов, финансирования, предельных объемов дефицита и государственного долга, определенных законом о Г</w:t>
      </w:r>
      <w:r>
        <w:rPr>
          <w:rStyle w:val="s0"/>
        </w:rPr>
        <w:t>осударственном бюджете Украины (с соблюдением сбалансированности показателей государственного бюджета Украины).</w:t>
      </w:r>
    </w:p>
    <w:p w:rsidR="00000000" w:rsidRDefault="00114927">
      <w:pPr>
        <w:pStyle w:val="pj"/>
      </w:pPr>
      <w:r>
        <w:rPr>
          <w:rStyle w:val="s0"/>
        </w:rPr>
        <w:t>Абзац третий исключен.</w:t>
      </w:r>
    </w:p>
    <w:p w:rsidR="00000000" w:rsidRDefault="00114927">
      <w:pPr>
        <w:pStyle w:val="pj"/>
      </w:pPr>
      <w:r>
        <w:rPr>
          <w:rStyle w:val="s0"/>
        </w:rPr>
        <w:t>Условия сделок с условными обязательствами могут предусматривать ограниченное право кредиторов требовать от государства в</w:t>
      </w:r>
      <w:r>
        <w:rPr>
          <w:rStyle w:val="s0"/>
        </w:rPr>
        <w:t>озврата кредитов (займов), которые были предоставлены в результате осуществления таких сделок, за счет средств государственного бюджета Украины, в частности в случае осуществления возмещения (компенсации) в государственный бюджет Украины вреда, причиненног</w:t>
      </w:r>
      <w:r>
        <w:rPr>
          <w:rStyle w:val="s0"/>
        </w:rPr>
        <w:t>о вследствие вооруженной агрессии Российской Федерации против Украины. В случае наступления обстоятельств согласно условиям таких сделок, при которых кредиторы могут реализовать такое ограниченное право, у государства возникают соответствующие долговые обя</w:t>
      </w:r>
      <w:r>
        <w:rPr>
          <w:rStyle w:val="s0"/>
        </w:rPr>
        <w:t>зательства.</w:t>
      </w:r>
    </w:p>
    <w:p w:rsidR="00000000" w:rsidRDefault="00114927">
      <w:pPr>
        <w:pStyle w:val="pj"/>
      </w:pPr>
      <w:r>
        <w:rPr>
          <w:rStyle w:val="s0"/>
        </w:rPr>
        <w:t>Долговое агентство Украины в десятидневный срок со дня возникновения соответствующих долговых обязательств государства информирует об этом Кабинет Министров Украины и Комитет Верховной Рады Украины по вопросам бюджета.</w:t>
      </w:r>
    </w:p>
    <w:p w:rsidR="00000000" w:rsidRDefault="00114927">
      <w:pPr>
        <w:pStyle w:val="pj"/>
      </w:pPr>
      <w:r>
        <w:rPr>
          <w:rStyle w:val="s0"/>
        </w:rPr>
        <w:t>Долговое агентство Украин</w:t>
      </w:r>
      <w:r>
        <w:rPr>
          <w:rStyle w:val="s0"/>
        </w:rPr>
        <w:t>ы ведет реестр сделок с условными обязательствами, определенных настоящим пунктом, и ежемесячно публикует информацию из соответствующего реестра на своем официальном сайте.</w:t>
      </w:r>
    </w:p>
    <w:p w:rsidR="00000000" w:rsidRDefault="00114927">
      <w:pPr>
        <w:pStyle w:val="pj"/>
      </w:pPr>
      <w:r>
        <w:rPr>
          <w:rStyle w:val="s0"/>
        </w:rPr>
        <w:t>При осуществлении сделок с условными обязательствами глава долгового агентства Укра</w:t>
      </w:r>
      <w:r>
        <w:rPr>
          <w:rStyle w:val="s0"/>
        </w:rPr>
        <w:t>ины имеет право брать обязательства от имени Украины, связанные с осуществлением таких сделок, в том числе по отказу от суверенного иммунитета в возможных спорах относительно таких обязательств.</w:t>
      </w:r>
    </w:p>
    <w:p w:rsidR="00000000" w:rsidRDefault="00114927">
      <w:pPr>
        <w:pStyle w:val="pj"/>
      </w:pPr>
      <w:r>
        <w:rPr>
          <w:rStyle w:val="s0"/>
        </w:rPr>
        <w:t>36. Установить, что при осуществлении сделок с государственны</w:t>
      </w:r>
      <w:r>
        <w:rPr>
          <w:rStyle w:val="s0"/>
        </w:rPr>
        <w:t>м долгом по государственным внешним заимствованиям и гарантированным государством долгом по внешним кредитам (займам) на условиях, утвержденных Кабинетом Министров Украины, сумма (объем) чистой прибыли (дохода) для целей уплаты части чистой прибыли (дохода</w:t>
      </w:r>
      <w:r>
        <w:rPr>
          <w:rStyle w:val="s0"/>
        </w:rPr>
        <w:t xml:space="preserve">), предусмотренной </w:t>
      </w:r>
      <w:hyperlink w:anchor="sub290000" w:history="1">
        <w:r>
          <w:rPr>
            <w:rStyle w:val="a4"/>
          </w:rPr>
          <w:t>статьей 29</w:t>
        </w:r>
      </w:hyperlink>
      <w:r>
        <w:rPr>
          <w:rStyle w:val="s0"/>
        </w:rPr>
        <w:t xml:space="preserve"> настоящего Кодекса и </w:t>
      </w:r>
      <w:hyperlink r:id="rId227" w:anchor="sub_id=50000" w:history="1">
        <w:r>
          <w:rPr>
            <w:rStyle w:val="a4"/>
          </w:rPr>
          <w:t>статьями 5</w:t>
        </w:r>
      </w:hyperlink>
      <w:r>
        <w:rPr>
          <w:rStyle w:val="s0"/>
        </w:rPr>
        <w:t xml:space="preserve">, </w:t>
      </w:r>
      <w:hyperlink r:id="rId228" w:anchor="sub_id=11010000" w:history="1">
        <w:r>
          <w:rPr>
            <w:rStyle w:val="a4"/>
          </w:rPr>
          <w:t>11 1</w:t>
        </w:r>
      </w:hyperlink>
      <w:r>
        <w:rPr>
          <w:rStyle w:val="s0"/>
        </w:rPr>
        <w:t xml:space="preserve"> Закона Украины «Об управлении объектами государственной собственности», уменьшается на сумму, определенную в соответствии с </w:t>
      </w:r>
      <w:hyperlink r:id="rId229" w:anchor="sub_id=104" w:history="1">
        <w:r>
          <w:rPr>
            <w:rStyle w:val="a4"/>
          </w:rPr>
          <w:t>пунктом 36 подраздела 4 раздела XX</w:t>
        </w:r>
      </w:hyperlink>
      <w:r>
        <w:rPr>
          <w:rStyle w:val="s0"/>
        </w:rPr>
        <w:t xml:space="preserve"> </w:t>
      </w:r>
      <w:r>
        <w:rPr>
          <w:rStyle w:val="s0"/>
        </w:rPr>
        <w:t>Налогового кодекса Украины.</w:t>
      </w:r>
    </w:p>
    <w:p w:rsidR="00000000" w:rsidRDefault="00114927">
      <w:pPr>
        <w:pStyle w:val="pj"/>
      </w:pPr>
      <w:r>
        <w:rPr>
          <w:rStyle w:val="s0"/>
        </w:rPr>
        <w:t>37. Исключен.</w:t>
      </w:r>
    </w:p>
    <w:p w:rsidR="00000000" w:rsidRDefault="00114927">
      <w:pPr>
        <w:pStyle w:val="pj"/>
      </w:pPr>
      <w:r>
        <w:rPr>
          <w:rStyle w:val="s0"/>
        </w:rPr>
        <w:t xml:space="preserve">38. Установить, что положения части первой </w:t>
      </w:r>
      <w:hyperlink w:anchor="sub790000" w:history="1">
        <w:r>
          <w:rPr>
            <w:rStyle w:val="a5"/>
          </w:rPr>
          <w:t>статьи 79</w:t>
        </w:r>
      </w:hyperlink>
      <w:r>
        <w:rPr>
          <w:rStyle w:val="s0"/>
        </w:rPr>
        <w:t xml:space="preserve"> настоящего Кодекса по формированию и исполнению бюджета сельского, поселкового, городской территориальной общины и районного бюдж</w:t>
      </w:r>
      <w:r>
        <w:rPr>
          <w:rStyle w:val="s0"/>
        </w:rPr>
        <w:t>ета на 2021 год применяются с учетом следующих особенностей:</w:t>
      </w:r>
    </w:p>
    <w:p w:rsidR="00000000" w:rsidRDefault="00114927">
      <w:pPr>
        <w:pStyle w:val="pj"/>
      </w:pPr>
      <w:r>
        <w:rPr>
          <w:rStyle w:val="s0"/>
        </w:rPr>
        <w:t>1) если до 31 декабря 2020 года не принято решение о местном бюджете на 2021 год, исполнительный орган местного совета, районная государственная администрация имеет право осуществлять расходы мес</w:t>
      </w:r>
      <w:r>
        <w:rPr>
          <w:rStyle w:val="s0"/>
        </w:rPr>
        <w:t>тного бюджета только на цели, определенные в проекте решения о местном бюджете на 2021 год, одобренном исполнительным органом местного совета, районной государственной администрацией и поданном на рассмотрение местного совета. При этом ежемесячные бюджетны</w:t>
      </w:r>
      <w:r>
        <w:rPr>
          <w:rStyle w:val="s0"/>
        </w:rPr>
        <w:t>е ассигнования местного бюджета суммарно не могут превышать 1/12 объема расходов бюджета, предусмотренных проектом решения о местном бюджете на 2021 год, одобренным исполнительным органом местного совета, районной государственной администрацией и представл</w:t>
      </w:r>
      <w:r>
        <w:rPr>
          <w:rStyle w:val="s0"/>
        </w:rPr>
        <w:t xml:space="preserve">енным на рассмотрение местного совета (кроме случаев, предусмотренных частью шестой </w:t>
      </w:r>
      <w:hyperlink w:anchor="sub160000" w:history="1">
        <w:r>
          <w:rPr>
            <w:rStyle w:val="a5"/>
          </w:rPr>
          <w:t>статьи 16</w:t>
        </w:r>
      </w:hyperlink>
      <w:r>
        <w:rPr>
          <w:rStyle w:val="s0"/>
        </w:rPr>
        <w:t xml:space="preserve"> и частью четвертой </w:t>
      </w:r>
      <w:hyperlink w:anchor="sub230000" w:history="1">
        <w:r>
          <w:rPr>
            <w:rStyle w:val="a5"/>
          </w:rPr>
          <w:t>статьи 23</w:t>
        </w:r>
      </w:hyperlink>
      <w:r>
        <w:rPr>
          <w:rStyle w:val="s0"/>
        </w:rPr>
        <w:t xml:space="preserve"> настоящего Кодекса, а также с учетом необходимости проведения защищен</w:t>
      </w:r>
      <w:r>
        <w:rPr>
          <w:rStyle w:val="s0"/>
        </w:rPr>
        <w:t>ных расходов местного бюджета), с учетом межбюджетных трансфертов, определенных Законом Украины «О Государственном бюджете Украины на 2021 год» (в случае несвоевременного вступления в силу такого закона - проектом закона о Государственном бюджете Украины н</w:t>
      </w:r>
      <w:r>
        <w:rPr>
          <w:rStyle w:val="s0"/>
        </w:rPr>
        <w:t>а 2021 год, поданный Кабинетом Министров Украины в Верховную Раду Украины);</w:t>
      </w:r>
    </w:p>
    <w:p w:rsidR="00000000" w:rsidRDefault="00114927">
      <w:pPr>
        <w:pStyle w:val="pj"/>
      </w:pPr>
      <w:r>
        <w:rPr>
          <w:rStyle w:val="s0"/>
        </w:rPr>
        <w:t>2) до приобретения полномочий сельским, поселковым, городским советом, избранным территориальной громадой, территория которой утверждена Кабинетом Министров Украины в 2020 году в с</w:t>
      </w:r>
      <w:r>
        <w:rPr>
          <w:rStyle w:val="s0"/>
        </w:rPr>
        <w:t xml:space="preserve">оответствии с </w:t>
      </w:r>
      <w:hyperlink r:id="rId230" w:history="1">
        <w:r>
          <w:rPr>
            <w:rStyle w:val="a5"/>
          </w:rPr>
          <w:t>Законом</w:t>
        </w:r>
      </w:hyperlink>
      <w:r>
        <w:rPr>
          <w:rStyle w:val="s0"/>
        </w:rPr>
        <w:t xml:space="preserve"> Украины «О местном самоуправлении в Украине» (далее - сформирована территориальная община), функции по составлению проекта бюджета сложившейся территориальной общины на </w:t>
      </w:r>
      <w:r>
        <w:rPr>
          <w:rStyle w:val="s0"/>
        </w:rPr>
        <w:t xml:space="preserve">2021 год и выполнения такого бюджета осуществляет исполнительный орган местного совета территориальной общины, на территории которой расположен административный центр сложившейся территориальной общины. При этом расходы бюджета сложившейся территориальной </w:t>
      </w:r>
      <w:r>
        <w:rPr>
          <w:rStyle w:val="s0"/>
        </w:rPr>
        <w:t>общины осуществляются на цели, определенные в проекте решения о бюджете сложившейся территориальной общины на 2021 год, одобренном исполнительным органом местного совета территориальной общины, на территории которой расположен административный центр сложив</w:t>
      </w:r>
      <w:r>
        <w:rPr>
          <w:rStyle w:val="s0"/>
        </w:rPr>
        <w:t>шейся территориальной общины, с соблюдением требований подпункта 1 настоящего пункта и пункта 39 настоящего раздела.</w:t>
      </w:r>
    </w:p>
    <w:p w:rsidR="00000000" w:rsidRDefault="00114927">
      <w:pPr>
        <w:pStyle w:val="pj"/>
      </w:pPr>
      <w:r>
        <w:rPr>
          <w:rStyle w:val="s0"/>
        </w:rPr>
        <w:t>39. Районные советы осуществляют передачу из общей собственности территориальных громад сел, поселков, городов в собственность сельских, по</w:t>
      </w:r>
      <w:r>
        <w:rPr>
          <w:rStyle w:val="s0"/>
        </w:rPr>
        <w:t>селковых, городских территориальных общин учреждений и учреждений, расположенных на их территории, в соответствии с разграничением расходов между бюджетами, определенного настоящим Кодексом. С 1 января 2021 года года расходы на функционирование указанных у</w:t>
      </w:r>
      <w:r>
        <w:rPr>
          <w:rStyle w:val="s0"/>
        </w:rPr>
        <w:t>чреждений и заведений планируются и осуществляются из бюджетов таких территориальных общин.</w:t>
      </w:r>
    </w:p>
    <w:p w:rsidR="00000000" w:rsidRDefault="00114927">
      <w:pPr>
        <w:pStyle w:val="pj"/>
      </w:pPr>
      <w:r>
        <w:rPr>
          <w:rStyle w:val="s0"/>
        </w:rPr>
        <w:t>39-1. Установить, что возвращение (перечисление) ошибочно или излишне зачисленных до 1 января 2021 года налогов и сборов и других доходов (кроме определенных пункто</w:t>
      </w:r>
      <w:r>
        <w:rPr>
          <w:rStyle w:val="s0"/>
        </w:rPr>
        <w:t>м 39-2 настоящих Правил) до районного бюджета ликвидированного района, территориальные общины которого включены в состав нескольких вновь районов, осуществляется органами Казначейства Украины из районного бюджета вновь района, в состав которого включены те</w:t>
      </w:r>
      <w:r>
        <w:rPr>
          <w:rStyle w:val="s0"/>
        </w:rPr>
        <w:t>рритории ликвидированного района, на которых по состоянию на 1 января 2020 года проживала самая численность населения ликвидированного района, по представлением (заключением) органов, которые контролируют взимание поступлений бюджета, согласованным с соотв</w:t>
      </w:r>
      <w:r>
        <w:rPr>
          <w:rStyle w:val="s0"/>
        </w:rPr>
        <w:t>етствующими местными финансовыми органами;</w:t>
      </w:r>
    </w:p>
    <w:p w:rsidR="00000000" w:rsidRDefault="00114927">
      <w:pPr>
        <w:pStyle w:val="pj"/>
      </w:pPr>
      <w:r>
        <w:rPr>
          <w:rStyle w:val="s0"/>
        </w:rPr>
        <w:t>бюджетов территориальных общин сел, их объединений, поселков, городов, бюджетов объединенных территориальных общин, территории которых расформированы и включены к территориям нескольких сложившихся территориальных общин, осуществляется органами Казначейств</w:t>
      </w:r>
      <w:r>
        <w:rPr>
          <w:rStyle w:val="s0"/>
        </w:rPr>
        <w:t>а Украины из бюджета сложившейся территориальной общины, на территории которой расположен административный центр расформированной территориальной общины, по представлению (заключением) органов, которые контролируют взимание поступлений бюджета, согласованн</w:t>
      </w:r>
      <w:r>
        <w:rPr>
          <w:rStyle w:val="s0"/>
        </w:rPr>
        <w:t>ым с соответствующими местными финансовыми органами.</w:t>
      </w:r>
    </w:p>
    <w:p w:rsidR="00000000" w:rsidRDefault="00114927">
      <w:pPr>
        <w:pStyle w:val="pj"/>
      </w:pPr>
      <w:r>
        <w:rPr>
          <w:rStyle w:val="s0"/>
        </w:rPr>
        <w:t>39-2. Установить, что налоги, сборы и другие доходы (кроме налога на доходы физических лиц, определенного в абзаце втором настоящего пункта), ошибочно или излишне зачисленные в районный бюджет до 1 январ</w:t>
      </w:r>
      <w:r>
        <w:rPr>
          <w:rStyle w:val="s0"/>
        </w:rPr>
        <w:t>я 2021 года, что с 1 января 2021 года не относятся к доходам районного бюджета, подлежат возврату (перечислению) органами Казначейства Украины из бюджета территориальной общины, к которому с 1 января 2021 года засчитываются следующие виды доходов, по предс</w:t>
      </w:r>
      <w:r>
        <w:rPr>
          <w:rStyle w:val="s0"/>
        </w:rPr>
        <w:t>тавлению (заключением) органов, которые контролируют взимание поступлений бюджета, согласованным с соответствующими местными финансовыми органами.</w:t>
      </w:r>
    </w:p>
    <w:p w:rsidR="00000000" w:rsidRDefault="00114927">
      <w:pPr>
        <w:pStyle w:val="pj"/>
      </w:pPr>
      <w:r>
        <w:rPr>
          <w:rStyle w:val="s0"/>
        </w:rPr>
        <w:t>Возвращение (перечисление) излишне уплаченных сумм налога на доходы физических лиц, зачисленных до 1 января 2</w:t>
      </w:r>
      <w:r>
        <w:rPr>
          <w:rStyle w:val="s0"/>
        </w:rPr>
        <w:t>021 года в районный бюджет и подлежат возврату физическому лицу на основании поданного им налоговой декларации 2020 года по результатам проведения перерасчета ее общего годового налогооблагаемого дохода, осуществляется органами Казначейства Украина из бюдж</w:t>
      </w:r>
      <w:r>
        <w:rPr>
          <w:rStyle w:val="s0"/>
        </w:rPr>
        <w:t>ета территориальной общины, на территории которой находится налоговая адрес такого физического лица, по представлению (заключением) органов, которые контролируют взимание поступлений бюджета, согласованным с соответствующими местными финансовыми органами.</w:t>
      </w:r>
    </w:p>
    <w:p w:rsidR="00000000" w:rsidRDefault="00114927">
      <w:pPr>
        <w:pStyle w:val="pj"/>
      </w:pPr>
      <w:r>
        <w:rPr>
          <w:rStyle w:val="s0"/>
        </w:rPr>
        <w:t>40. Установить, что при осуществлении полномочий по контролю за соблюдением бюджетного законодательства в части верификации и мониторинга пенсий, пособий, льгот, субсидий, других социальных выплат, осуществляемых за счет средств государственного, местных б</w:t>
      </w:r>
      <w:r>
        <w:rPr>
          <w:rStyle w:val="s0"/>
        </w:rPr>
        <w:t>юджетов, фондов общеобязательного государственного социального и пенсионного страхования, с целью обеспечения адресности и недопущения назначения, начисления и / или совершения неправомерных социальных выплат Министерство финансов Украины имеет право на бе</w:t>
      </w:r>
      <w:r>
        <w:rPr>
          <w:rStyle w:val="s0"/>
        </w:rPr>
        <w:t>сплатное получение информации, содержащей банковскую тайну, персональные данные, и на доступ к автоматизированным информационным и справочным системам, реестров и банков данных, держателем (администратором) которых являются государственные органы или орган</w:t>
      </w:r>
      <w:r>
        <w:rPr>
          <w:rStyle w:val="s0"/>
        </w:rPr>
        <w:t>ы местного самоуправления.</w:t>
      </w:r>
    </w:p>
    <w:p w:rsidR="00000000" w:rsidRDefault="00114927">
      <w:pPr>
        <w:pStyle w:val="pj"/>
      </w:pPr>
      <w:r>
        <w:rPr>
          <w:rStyle w:val="s0"/>
        </w:rPr>
        <w:t xml:space="preserve">Для получения и обработки таких персональных данных Министерство финансов Украины не требует получения на это согласия физических лиц, при этом обработка и защита персональных данных осуществляются с соблюдением законодательства </w:t>
      </w:r>
      <w:r>
        <w:rPr>
          <w:rStyle w:val="s0"/>
        </w:rPr>
        <w:t>о защите персональных данных и в порядке, определенном Кабинетом Министров Украины.</w:t>
      </w:r>
    </w:p>
    <w:p w:rsidR="00000000" w:rsidRDefault="00114927">
      <w:pPr>
        <w:pStyle w:val="pj"/>
      </w:pPr>
      <w:r>
        <w:rPr>
          <w:rStyle w:val="s0"/>
        </w:rPr>
        <w:t>Порядок осуществления верификации и мониторинга пенсий, пособий, льгот, субсидий, других социальных выплат определяется Кабинетом Министров Украины.</w:t>
      </w:r>
    </w:p>
    <w:p w:rsidR="00000000" w:rsidRDefault="00114927">
      <w:pPr>
        <w:pStyle w:val="pj"/>
      </w:pPr>
      <w:r>
        <w:rPr>
          <w:rStyle w:val="s0"/>
        </w:rPr>
        <w:t>41. Установить, что акц</w:t>
      </w:r>
      <w:r>
        <w:rPr>
          <w:rStyle w:val="s0"/>
        </w:rPr>
        <w:t>изный налог с произведенных в Украине полного и транспортных средств, акцизный налог с ввезенных на таможенную территорию Украины топлива и транспортных средств и ввозная пошлина на нефтепродукты и транспортные средства и шины к ним, как исключение из поло</w:t>
      </w:r>
      <w:r>
        <w:rPr>
          <w:rStyle w:val="s0"/>
        </w:rPr>
        <w:t xml:space="preserve">жений </w:t>
      </w:r>
      <w:hyperlink w:anchor="sub290000" w:history="1">
        <w:r>
          <w:rPr>
            <w:rStyle w:val="a5"/>
          </w:rPr>
          <w:t>пунктов 1 - 3 части третьей статьи 29</w:t>
        </w:r>
      </w:hyperlink>
      <w:r>
        <w:rPr>
          <w:rStyle w:val="s0"/>
        </w:rPr>
        <w:t xml:space="preserve"> настоящего Кодекса, зачисляются в специальный фонд государственного бюджета в 2018 году в размере 50 процентов, в 2019 году - в размере 75 процентов.</w:t>
      </w:r>
    </w:p>
    <w:p w:rsidR="00000000" w:rsidRDefault="00114927">
      <w:pPr>
        <w:pStyle w:val="pj"/>
      </w:pPr>
      <w:r>
        <w:rPr>
          <w:rStyle w:val="s0"/>
        </w:rPr>
        <w:t>42. Установить, что в 2017 - 2</w:t>
      </w:r>
      <w:r>
        <w:rPr>
          <w:rStyle w:val="s0"/>
        </w:rPr>
        <w:t>021 годах ежегодный объем средств Государственного бюджета Украины, направляемых на государственную поддержку сельскохозяйственных товаропроизводителей, составляет не более 1 процента выпуска продукции в сельском хозяйстве.</w:t>
      </w:r>
    </w:p>
    <w:p w:rsidR="00000000" w:rsidRDefault="00114927">
      <w:pPr>
        <w:pStyle w:val="pj"/>
      </w:pPr>
      <w:r>
        <w:rPr>
          <w:rStyle w:val="s0"/>
        </w:rPr>
        <w:t>Абзац второй исключен.</w:t>
      </w:r>
    </w:p>
    <w:p w:rsidR="00000000" w:rsidRDefault="00114927">
      <w:pPr>
        <w:pStyle w:val="pj"/>
      </w:pPr>
      <w:r>
        <w:rPr>
          <w:rStyle w:val="s0"/>
        </w:rPr>
        <w:t>43. Исклю</w:t>
      </w:r>
      <w:r>
        <w:rPr>
          <w:rStyle w:val="s0"/>
        </w:rPr>
        <w:t>чен</w:t>
      </w:r>
    </w:p>
    <w:p w:rsidR="00000000" w:rsidRDefault="00114927">
      <w:pPr>
        <w:pStyle w:val="pj"/>
      </w:pPr>
      <w:r>
        <w:rPr>
          <w:rStyle w:val="s0"/>
        </w:rPr>
        <w:t>43-1. Исключен</w:t>
      </w:r>
    </w:p>
    <w:p w:rsidR="00000000" w:rsidRDefault="00114927">
      <w:pPr>
        <w:pStyle w:val="pj"/>
      </w:pPr>
      <w:r>
        <w:rPr>
          <w:rStyle w:val="s0"/>
        </w:rPr>
        <w:t>43-2. Исключен</w:t>
      </w:r>
    </w:p>
    <w:p w:rsidR="00000000" w:rsidRDefault="00114927">
      <w:pPr>
        <w:pStyle w:val="pj"/>
      </w:pPr>
      <w:r>
        <w:rPr>
          <w:rStyle w:val="s0"/>
        </w:rPr>
        <w:t xml:space="preserve">44. Установить, что в 2017 году с целью осуществления мероприятий по внедрению среднесрочного бюджетного планирования, как исключение из положений абзаца девятого части первой </w:t>
      </w:r>
      <w:hyperlink w:anchor="sub210000" w:history="1">
        <w:r>
          <w:rPr>
            <w:rStyle w:val="a5"/>
          </w:rPr>
          <w:t>статьи 21</w:t>
        </w:r>
      </w:hyperlink>
      <w:r>
        <w:rPr>
          <w:rStyle w:val="s0"/>
        </w:rPr>
        <w:t>, час</w:t>
      </w:r>
      <w:r>
        <w:rPr>
          <w:rStyle w:val="s0"/>
        </w:rPr>
        <w:t xml:space="preserve">тей первой и третьей </w:t>
      </w:r>
      <w:hyperlink w:anchor="sub330000" w:history="1">
        <w:r>
          <w:rPr>
            <w:rStyle w:val="a5"/>
          </w:rPr>
          <w:t>статьи 33</w:t>
        </w:r>
      </w:hyperlink>
      <w:r>
        <w:rPr>
          <w:rStyle w:val="s0"/>
        </w:rPr>
        <w:t xml:space="preserve"> настоящего Кодекса и частью первой </w:t>
      </w:r>
      <w:hyperlink r:id="rId231" w:anchor="sub_id=1520000" w:history="1">
        <w:r>
          <w:rPr>
            <w:rStyle w:val="a5"/>
          </w:rPr>
          <w:t>статьи 152</w:t>
        </w:r>
      </w:hyperlink>
      <w:r>
        <w:rPr>
          <w:rStyle w:val="s0"/>
        </w:rPr>
        <w:t xml:space="preserve"> </w:t>
      </w:r>
      <w:r>
        <w:rPr>
          <w:rStyle w:val="s0"/>
        </w:rPr>
        <w:t>Регламента Верховной Рады Украины, утвержденного Законом Украины «О Регламенте Верховной Рады Украины» (Ведомости Верховной Рады Украины, 2010 г.., N№ 14 - 17, ст. 133):</w:t>
      </w:r>
    </w:p>
    <w:p w:rsidR="00000000" w:rsidRDefault="00114927">
      <w:pPr>
        <w:pStyle w:val="pj"/>
      </w:pPr>
      <w:r>
        <w:rPr>
          <w:rStyle w:val="s0"/>
        </w:rPr>
        <w:t>Министерство финансов Украины совместно с другими центральными органами исполнительной</w:t>
      </w:r>
      <w:r>
        <w:rPr>
          <w:rStyle w:val="s0"/>
        </w:rPr>
        <w:t xml:space="preserve"> власти разрабатывает и к 1 июня 2017 подает на рассмотрение Кабинета Министров Украины уточненный прогноз Государственного бюджета Украины на 2018 и 2019 годы и проект Основных направлений бюджетной политики на 2018 - 2020 годы, которые рассматриваются и </w:t>
      </w:r>
      <w:r>
        <w:rPr>
          <w:rStyle w:val="s0"/>
        </w:rPr>
        <w:t>одобряются Кабинетом министров Украины в двухнедельный срок со дня их представления;</w:t>
      </w:r>
    </w:p>
    <w:p w:rsidR="00000000" w:rsidRDefault="00114927">
      <w:pPr>
        <w:pStyle w:val="pj"/>
      </w:pPr>
      <w:r>
        <w:rPr>
          <w:rStyle w:val="s0"/>
        </w:rPr>
        <w:t>Кабинет Министров Украины подает не позднее 15 июня 2017 проект Основных направлений бюджетной политики на 2018 - 2020 годы в Верховную Раду Украины.</w:t>
      </w:r>
    </w:p>
    <w:p w:rsidR="00000000" w:rsidRDefault="00114927">
      <w:pPr>
        <w:pStyle w:val="pj"/>
      </w:pPr>
      <w:r>
        <w:rPr>
          <w:rStyle w:val="s0"/>
        </w:rPr>
        <w:t>45. Установить, что с</w:t>
      </w:r>
      <w:r>
        <w:rPr>
          <w:rStyle w:val="s0"/>
        </w:rPr>
        <w:t>обственные поступления распорядителей средств государственного бюджета, осуществляющих свою деятельность на территории Автономной Республики Крым и города Севастополя, которые учитывались на едином казначейском счету по состоянию на день отключения системы</w:t>
      </w:r>
      <w:r>
        <w:rPr>
          <w:rStyle w:val="s0"/>
        </w:rPr>
        <w:t xml:space="preserve"> электронных платежей Национального банка Украины, могут быть использованы такими распорядителями средств в порядке, установленном Кабинетом Министров Украины.</w:t>
      </w:r>
    </w:p>
    <w:p w:rsidR="00000000" w:rsidRDefault="00114927">
      <w:pPr>
        <w:pStyle w:val="pj"/>
      </w:pPr>
      <w:r>
        <w:rPr>
          <w:rStyle w:val="s0"/>
        </w:rPr>
        <w:t>46. Установить, что объем расходов государственного бюджета на высшее образование распределяется</w:t>
      </w:r>
      <w:r>
        <w:rPr>
          <w:rStyle w:val="s0"/>
        </w:rPr>
        <w:t xml:space="preserve"> между вузами на основе формулы, которая разрабатывается центральным органом исполнительной власти, который обеспечивает формирование и реализует государственную политику в сфере образования, и утверждается Кабинетом Министров Украины и должен учитывать, в</w:t>
      </w:r>
      <w:r>
        <w:rPr>
          <w:rStyle w:val="s0"/>
        </w:rPr>
        <w:t xml:space="preserve"> частности, следующие параметры:</w:t>
      </w:r>
    </w:p>
    <w:p w:rsidR="00000000" w:rsidRDefault="00114927">
      <w:pPr>
        <w:pStyle w:val="pj"/>
      </w:pPr>
      <w:r>
        <w:rPr>
          <w:rStyle w:val="s0"/>
        </w:rPr>
        <w:t>количество соискателей высшего образования по государственному заказу по уровням высшего образования, формами получения высшего образования и специальностям и соотношение стоимости образовательных услуг;</w:t>
      </w:r>
    </w:p>
    <w:p w:rsidR="00000000" w:rsidRDefault="00114927">
      <w:pPr>
        <w:pStyle w:val="pj"/>
      </w:pPr>
      <w:r>
        <w:rPr>
          <w:rStyle w:val="s0"/>
        </w:rPr>
        <w:t>абзац третий исключ</w:t>
      </w:r>
      <w:r>
        <w:rPr>
          <w:rStyle w:val="s0"/>
        </w:rPr>
        <w:t>ен;</w:t>
      </w:r>
    </w:p>
    <w:p w:rsidR="00000000" w:rsidRDefault="00114927">
      <w:pPr>
        <w:pStyle w:val="pj"/>
      </w:pPr>
      <w:r>
        <w:rPr>
          <w:rStyle w:val="s0"/>
        </w:rPr>
        <w:t>показатели образовательной, научной и международной деятельности учреждения высшего образования.</w:t>
      </w:r>
    </w:p>
    <w:p w:rsidR="00000000" w:rsidRDefault="00114927">
      <w:pPr>
        <w:pStyle w:val="pj"/>
      </w:pPr>
      <w:r>
        <w:rPr>
          <w:rStyle w:val="s0"/>
        </w:rPr>
        <w:t xml:space="preserve">47. Установить, что до 2023 года (включительно) часть чистой прибыли, что в соответствии с </w:t>
      </w:r>
      <w:hyperlink w:anchor="sub290000" w:history="1">
        <w:r>
          <w:rPr>
            <w:rStyle w:val="a5"/>
          </w:rPr>
          <w:t>пунктом 17 части второй статьи 2</w:t>
        </w:r>
        <w:r>
          <w:rPr>
            <w:rStyle w:val="a5"/>
          </w:rPr>
          <w:t>9</w:t>
        </w:r>
      </w:hyperlink>
      <w:r>
        <w:rPr>
          <w:rStyle w:val="s0"/>
        </w:rPr>
        <w:t xml:space="preserve"> настоящего Кодекса и </w:t>
      </w:r>
      <w:hyperlink r:id="rId232" w:anchor="sub_id=11010000" w:history="1">
        <w:r>
          <w:rPr>
            <w:rStyle w:val="a5"/>
          </w:rPr>
          <w:t>статьи 11 - 1</w:t>
        </w:r>
      </w:hyperlink>
      <w:r>
        <w:rPr>
          <w:rStyle w:val="s0"/>
        </w:rPr>
        <w:t xml:space="preserve"> Закона Украины «Об управлении объектами государственной собственности» подлежит направлению в государственный бюджет Украины государс</w:t>
      </w:r>
      <w:r>
        <w:rPr>
          <w:rStyle w:val="s0"/>
        </w:rPr>
        <w:t>твенными унитарными предприятиями, находящимися в ведении Национальной академии наук Украины, остается в распоряжении таких государственных унитарных предприятий, находящихся в ведении Национальной академии наук Украины, и направляется ими исключительно на</w:t>
      </w:r>
      <w:r>
        <w:rPr>
          <w:rStyle w:val="s0"/>
        </w:rPr>
        <w:t xml:space="preserve"> проведение своей инициативной научной и научно-технической деятельности, финансовое обеспечение инноваций и расширение собственной материально-технической базы.</w:t>
      </w:r>
    </w:p>
    <w:p w:rsidR="00000000" w:rsidRDefault="00114927">
      <w:pPr>
        <w:pStyle w:val="pj"/>
      </w:pPr>
      <w:r>
        <w:rPr>
          <w:rStyle w:val="s0"/>
        </w:rPr>
        <w:t>47-1. Установить, что в 2021-2023 годах средства, полученные учреждениями и организациями, нах</w:t>
      </w:r>
      <w:r>
        <w:rPr>
          <w:rStyle w:val="s0"/>
        </w:rPr>
        <w:t xml:space="preserve">одящимися в ведении Национальной академии наук Украины, за сданные в виде лома и отходов золото, серебро, платину, металлы платиновой группы, драгоценные камни, в соответствии с </w:t>
      </w:r>
      <w:hyperlink w:anchor="sub290000" w:history="1">
        <w:r>
          <w:rPr>
            <w:rStyle w:val="a5"/>
          </w:rPr>
          <w:t>пунктом 54 части второй статьи 29</w:t>
        </w:r>
      </w:hyperlink>
      <w:r>
        <w:rPr>
          <w:rStyle w:val="s0"/>
        </w:rPr>
        <w:t xml:space="preserve"> настоящего К</w:t>
      </w:r>
      <w:r>
        <w:rPr>
          <w:rStyle w:val="s0"/>
        </w:rPr>
        <w:t>одекса подлежат направлению в Государственный бюджет Украины, остаются в распоряжении таких учреждений и организаций и используются ими исключительно на проведение своей основной уставной деятельности.</w:t>
      </w:r>
    </w:p>
    <w:p w:rsidR="00000000" w:rsidRDefault="00114927">
      <w:pPr>
        <w:pStyle w:val="pj"/>
      </w:pPr>
      <w:r>
        <w:rPr>
          <w:rStyle w:val="s0"/>
        </w:rPr>
        <w:t xml:space="preserve">48. Установить, что меры воздействия, установленные </w:t>
      </w:r>
      <w:hyperlink w:anchor="sub1170000" w:history="1">
        <w:r>
          <w:rPr>
            <w:rStyle w:val="a5"/>
          </w:rPr>
          <w:t>пунктом 2 части первой статьи 117</w:t>
        </w:r>
      </w:hyperlink>
      <w:r>
        <w:rPr>
          <w:rStyle w:val="s0"/>
        </w:rPr>
        <w:t xml:space="preserve"> настоящего Кодекса, за допущенные в 2017-2018 годах нарушения бюджетного законодательства, определенные </w:t>
      </w:r>
      <w:hyperlink w:anchor="sub1160000" w:history="1">
        <w:r>
          <w:rPr>
            <w:rStyle w:val="a5"/>
          </w:rPr>
          <w:t>пунктами 33 и 35 части первой статьи 116</w:t>
        </w:r>
      </w:hyperlink>
      <w:r>
        <w:rPr>
          <w:rStyle w:val="s0"/>
        </w:rPr>
        <w:t xml:space="preserve"> настоящего Ко</w:t>
      </w:r>
      <w:r>
        <w:rPr>
          <w:rStyle w:val="s0"/>
        </w:rPr>
        <w:t>декса, не применяются к участникам бюджетного процесса в н «связи с введением с 1 января 2017 национальных положений (стандартов) бухгалтерского учета в государственном секторе для составления финансовой отчетности и нового плана счетов бухгалтерского учет</w:t>
      </w:r>
      <w:r>
        <w:rPr>
          <w:rStyle w:val="s0"/>
        </w:rPr>
        <w:t>а в государственном секторе.</w:t>
      </w:r>
    </w:p>
    <w:p w:rsidR="00000000" w:rsidRDefault="00114927">
      <w:pPr>
        <w:pStyle w:val="pj"/>
      </w:pPr>
      <w:r>
        <w:rPr>
          <w:rStyle w:val="s0"/>
        </w:rPr>
        <w:t>49. Установить, что:</w:t>
      </w:r>
    </w:p>
    <w:p w:rsidR="00000000" w:rsidRDefault="00114927">
      <w:pPr>
        <w:pStyle w:val="pj"/>
      </w:pPr>
      <w:r>
        <w:rPr>
          <w:rStyle w:val="s0"/>
        </w:rPr>
        <w:t xml:space="preserve">1) положения </w:t>
      </w:r>
      <w:hyperlink w:anchor="sub750000" w:history="1">
        <w:r>
          <w:rPr>
            <w:rStyle w:val="a5"/>
          </w:rPr>
          <w:t>статьи 75</w:t>
        </w:r>
      </w:hyperlink>
      <w:r>
        <w:rPr>
          <w:rStyle w:val="s0"/>
        </w:rPr>
        <w:t xml:space="preserve"> (в части составления прогноза местного бюджета) и </w:t>
      </w:r>
      <w:hyperlink w:anchor="sub75010000" w:history="1">
        <w:r>
          <w:rPr>
            <w:rStyle w:val="a5"/>
          </w:rPr>
          <w:t>статьи 75-1</w:t>
        </w:r>
      </w:hyperlink>
      <w:r>
        <w:rPr>
          <w:rStyle w:val="s0"/>
        </w:rPr>
        <w:t xml:space="preserve"> этого Кодекса применяются с 1 января 2020 года;</w:t>
      </w:r>
    </w:p>
    <w:p w:rsidR="00000000" w:rsidRDefault="00114927">
      <w:pPr>
        <w:pStyle w:val="pj"/>
      </w:pPr>
      <w:r>
        <w:rPr>
          <w:rStyle w:val="s0"/>
        </w:rPr>
        <w:t>2) в 20</w:t>
      </w:r>
      <w:r>
        <w:rPr>
          <w:rStyle w:val="s0"/>
        </w:rPr>
        <w:t>19 году:</w:t>
      </w:r>
    </w:p>
    <w:p w:rsidR="00000000" w:rsidRDefault="00114927">
      <w:pPr>
        <w:pStyle w:val="pj"/>
      </w:pPr>
      <w:r>
        <w:rPr>
          <w:rStyle w:val="s0"/>
        </w:rPr>
        <w:t>Совет министров Автономной Республики Крым, местные государственные администрации, исполнительные органы соответствующих местных советов составляют и одобряют прогнозы соответствующих местных бюджетов на 2021 и 2022 годы в соответствии с прогнозны</w:t>
      </w:r>
      <w:r>
        <w:rPr>
          <w:rStyle w:val="s0"/>
        </w:rPr>
        <w:t>ми и программных документов экономического и социального развития Украины и соответствующей территории, а также с учетом Бюджетной декларации, одобренной в 2019 году;</w:t>
      </w:r>
    </w:p>
    <w:p w:rsidR="00000000" w:rsidRDefault="00114927">
      <w:pPr>
        <w:pStyle w:val="pj"/>
      </w:pPr>
      <w:r>
        <w:rPr>
          <w:rStyle w:val="s0"/>
        </w:rPr>
        <w:t xml:space="preserve">прогноз местного бюджета на 2021 и 2022 годы включает индикативные прогнозные показатели </w:t>
      </w:r>
      <w:r>
        <w:rPr>
          <w:rStyle w:val="s0"/>
        </w:rPr>
        <w:t>местного бюджета по основным видам доходов, финансирования, расходов и кредитования, индикативные прогнозные показатели местного долга и гарантированного Автономной Республикой Крым, областным советом или территориальным обществом города долга, а также инд</w:t>
      </w:r>
      <w:r>
        <w:rPr>
          <w:rStyle w:val="s0"/>
        </w:rPr>
        <w:t>икативные прогнозные показатели по бюджетным программам, обеспечивающим в течение нескольких лет выполнение инвестиционных проектов;</w:t>
      </w:r>
    </w:p>
    <w:p w:rsidR="00000000" w:rsidRDefault="00114927">
      <w:pPr>
        <w:pStyle w:val="pj"/>
      </w:pPr>
      <w:r>
        <w:rPr>
          <w:rStyle w:val="s0"/>
        </w:rPr>
        <w:t xml:space="preserve">прогноз местного бюджета на 2021 и 2022 годы подается в Верховную Раду Автономной Республики Крым, соответствующих местных </w:t>
      </w:r>
      <w:r>
        <w:rPr>
          <w:rStyle w:val="s0"/>
        </w:rPr>
        <w:t>советов вместе с проектом решения о местном бюджете на 2020 год;</w:t>
      </w:r>
    </w:p>
    <w:p w:rsidR="00000000" w:rsidRDefault="00114927">
      <w:pPr>
        <w:pStyle w:val="pj"/>
      </w:pPr>
      <w:r>
        <w:rPr>
          <w:rStyle w:val="s0"/>
        </w:rPr>
        <w:t xml:space="preserve">3) в одобрении прогноза местного бюджета в соответствии со </w:t>
      </w:r>
      <w:hyperlink w:anchor="sub75010000" w:history="1">
        <w:r>
          <w:rPr>
            <w:rStyle w:val="a5"/>
          </w:rPr>
          <w:t>статьей 75-1</w:t>
        </w:r>
      </w:hyperlink>
      <w:r>
        <w:rPr>
          <w:rStyle w:val="s0"/>
        </w:rPr>
        <w:t xml:space="preserve"> </w:t>
      </w:r>
      <w:r>
        <w:rPr>
          <w:rStyle w:val="s0"/>
        </w:rPr>
        <w:t xml:space="preserve">этого Кодекса с целью осуществления в 2021 году местных заимствований в соответствии со </w:t>
      </w:r>
      <w:hyperlink w:anchor="sub160000" w:history="1">
        <w:r>
          <w:rPr>
            <w:rStyle w:val="a5"/>
          </w:rPr>
          <w:t>статьями 16</w:t>
        </w:r>
      </w:hyperlink>
      <w:r>
        <w:rPr>
          <w:rStyle w:val="s0"/>
        </w:rPr>
        <w:t xml:space="preserve"> и </w:t>
      </w:r>
      <w:hyperlink w:anchor="sub740000" w:history="1">
        <w:r>
          <w:rPr>
            <w:rStyle w:val="a5"/>
          </w:rPr>
          <w:t>74</w:t>
        </w:r>
      </w:hyperlink>
      <w:r>
        <w:rPr>
          <w:rStyle w:val="s0"/>
        </w:rPr>
        <w:t xml:space="preserve"> настоящего Кодекса и предоставления местных гарантий в соответствии со </w:t>
      </w:r>
      <w:hyperlink w:anchor="sub170000" w:history="1">
        <w:r>
          <w:rPr>
            <w:rStyle w:val="a5"/>
          </w:rPr>
          <w:t>статьей 17</w:t>
        </w:r>
      </w:hyperlink>
      <w:r>
        <w:rPr>
          <w:rStyle w:val="s0"/>
        </w:rPr>
        <w:t xml:space="preserve"> настоящего Кодекса Совет министров Автономной Республики Крым, областные государственные администрации, исполнительные органы соответствующих городских советов одобряют прогноз соответствующего местного бюджета на</w:t>
      </w:r>
      <w:r>
        <w:rPr>
          <w:rStyle w:val="s0"/>
        </w:rPr>
        <w:t xml:space="preserve"> 2022 и 2023 годы, сформированный в соответствии с прогнозными и программных документов экономического и социального развития Украины и соответствующей территории, включая показатели местного бюджета по основным видам доходов, финансирования, расходов и кр</w:t>
      </w:r>
      <w:r>
        <w:rPr>
          <w:rStyle w:val="s0"/>
        </w:rPr>
        <w:t xml:space="preserve">едитования, включая объем бюджета развития, показатели местного долга и гарантированного Автономной Республикой Крым, областным советом или городской территориальной общиной долга, а также показатели по бюджетным программам, которые обеспечивают в течение </w:t>
      </w:r>
      <w:r>
        <w:rPr>
          <w:rStyle w:val="s0"/>
        </w:rPr>
        <w:t>нескольких лет выполнение инвестиционных проектов.</w:t>
      </w:r>
    </w:p>
    <w:p w:rsidR="00000000" w:rsidRDefault="00114927">
      <w:pPr>
        <w:pStyle w:val="pj"/>
      </w:pPr>
      <w:r>
        <w:rPr>
          <w:rStyle w:val="s0"/>
        </w:rPr>
        <w:t>50. Установить, что до приведения учредительных документов учебных заведений в соответствие с требованиями Законов Украины «</w:t>
      </w:r>
      <w:hyperlink r:id="rId233" w:history="1">
        <w:r>
          <w:rPr>
            <w:rStyle w:val="a5"/>
          </w:rPr>
          <w:t>Об образовании</w:t>
        </w:r>
      </w:hyperlink>
      <w:r>
        <w:rPr>
          <w:rStyle w:val="s0"/>
        </w:rPr>
        <w:t>»,</w:t>
      </w:r>
      <w:r>
        <w:rPr>
          <w:rStyle w:val="s0"/>
        </w:rPr>
        <w:t xml:space="preserve"> «</w:t>
      </w:r>
      <w:hyperlink r:id="rId234" w:history="1">
        <w:r>
          <w:rPr>
            <w:rStyle w:val="a5"/>
          </w:rPr>
          <w:t>О среднем образовании</w:t>
        </w:r>
      </w:hyperlink>
      <w:r>
        <w:rPr>
          <w:rStyle w:val="s0"/>
        </w:rPr>
        <w:t>» их финансовое обеспечение осуществляется в соответствии с порядком, действовавшим в 2019 году, включая направления образовательной субвенции на оплату труда с начисле</w:t>
      </w:r>
      <w:r>
        <w:rPr>
          <w:rStyle w:val="s0"/>
        </w:rPr>
        <w:t>ниями педагогических работников в школьных отделениях учебно-воспитательных комплексов «дошкольное учебное заведение - общеобразовательное учебное заведение», «общеобразовательное учебное заведение - дошкольное учебное заведение» и в вечерних (сменных) шко</w:t>
      </w:r>
      <w:r>
        <w:rPr>
          <w:rStyle w:val="s0"/>
        </w:rPr>
        <w:t>лах.</w:t>
      </w:r>
    </w:p>
    <w:p w:rsidR="00000000" w:rsidRDefault="00114927">
      <w:pPr>
        <w:pStyle w:val="pj"/>
      </w:pPr>
      <w:r>
        <w:rPr>
          <w:rStyle w:val="s0"/>
        </w:rPr>
        <w:t xml:space="preserve">51. Установить, что в 2021 году, как исключение из положений </w:t>
      </w:r>
      <w:hyperlink w:anchor="sub300000" w:history="1">
        <w:r>
          <w:rPr>
            <w:rStyle w:val="a5"/>
          </w:rPr>
          <w:t>пункта 21 части четвертой статьи 30</w:t>
        </w:r>
      </w:hyperlink>
      <w:r>
        <w:rPr>
          <w:rStyle w:val="s0"/>
        </w:rPr>
        <w:t xml:space="preserve"> настоящего Кодекса, 60 процентов средств специального фонда, источником формирования которого являются доходы, определенны</w:t>
      </w:r>
      <w:r>
        <w:rPr>
          <w:rStyle w:val="s0"/>
        </w:rPr>
        <w:t xml:space="preserve">е </w:t>
      </w:r>
      <w:hyperlink w:anchor="sub290000" w:history="1">
        <w:r>
          <w:rPr>
            <w:rStyle w:val="a5"/>
          </w:rPr>
          <w:t>пунктом 13-5 части третьей статьи 29</w:t>
        </w:r>
      </w:hyperlink>
      <w:r>
        <w:rPr>
          <w:rStyle w:val="s0"/>
        </w:rPr>
        <w:t xml:space="preserve"> настоящего Кодекса, направляются Министерству инфраструктуры Украина на финансовое обеспечение обновления подвижного состава для перевозки пассажиров железнодорожным транспортом и модер</w:t>
      </w:r>
      <w:r>
        <w:rPr>
          <w:rStyle w:val="s0"/>
        </w:rPr>
        <w:t>низацию железнодорожной инфраструктуры для развития пассажирских перевозок.</w:t>
      </w:r>
    </w:p>
    <w:p w:rsidR="00000000" w:rsidRDefault="00114927">
      <w:pPr>
        <w:pStyle w:val="pji"/>
      </w:pPr>
      <w:bookmarkStart w:id="160" w:name="SUB5200"/>
      <w:bookmarkEnd w:id="160"/>
      <w:r>
        <w:rPr>
          <w:rStyle w:val="s3"/>
        </w:rPr>
        <w:t xml:space="preserve">Действие пункта было 52 приостановлено на 2023 год в соответствии с </w:t>
      </w:r>
      <w:hyperlink r:id="rId235" w:anchor="sub_id=300" w:history="1">
        <w:r>
          <w:rPr>
            <w:rStyle w:val="a5"/>
            <w:i/>
            <w:iCs/>
          </w:rPr>
          <w:t>Законом</w:t>
        </w:r>
      </w:hyperlink>
      <w:r>
        <w:rPr>
          <w:rStyle w:val="s3"/>
        </w:rPr>
        <w:t xml:space="preserve"> Украины от 03.11.22 г. </w:t>
      </w:r>
      <w:r>
        <w:rPr>
          <w:rStyle w:val="s3"/>
        </w:rPr>
        <w:t>№ 2710-IX;</w:t>
      </w:r>
    </w:p>
    <w:p w:rsidR="00000000" w:rsidRDefault="00114927">
      <w:pPr>
        <w:pStyle w:val="pji"/>
      </w:pPr>
      <w:r>
        <w:rPr>
          <w:rStyle w:val="s3"/>
        </w:rPr>
        <w:t xml:space="preserve">Действие пункта было 52 приостановлено на 2024 год в соответствии с </w:t>
      </w:r>
      <w:hyperlink r:id="rId236" w:anchor="sub_id=300" w:history="1">
        <w:r>
          <w:rPr>
            <w:rStyle w:val="a5"/>
            <w:i/>
            <w:iCs/>
          </w:rPr>
          <w:t>Законом</w:t>
        </w:r>
      </w:hyperlink>
      <w:r>
        <w:rPr>
          <w:rStyle w:val="s3"/>
        </w:rPr>
        <w:t xml:space="preserve"> Украины от 09.11.23 г. № 3460-IX;ъ</w:t>
      </w:r>
    </w:p>
    <w:p w:rsidR="00000000" w:rsidRDefault="00114927">
      <w:pPr>
        <w:pStyle w:val="pji"/>
      </w:pPr>
      <w:r>
        <w:rPr>
          <w:rStyle w:val="s3"/>
        </w:rPr>
        <w:t>Действие пункта 52 приостановлено на 2025 год в соотв</w:t>
      </w:r>
      <w:r>
        <w:rPr>
          <w:rStyle w:val="s3"/>
        </w:rPr>
        <w:t xml:space="preserve">етствии с </w:t>
      </w:r>
      <w:hyperlink r:id="rId237" w:anchor="sub_id=100" w:history="1">
        <w:r>
          <w:rPr>
            <w:rStyle w:val="a5"/>
            <w:i/>
            <w:iCs/>
          </w:rPr>
          <w:t>Законом</w:t>
        </w:r>
      </w:hyperlink>
      <w:r>
        <w:rPr>
          <w:rStyle w:val="s3"/>
        </w:rPr>
        <w:t xml:space="preserve"> Украины от 19.11.24 г. № 4059-IX</w:t>
      </w:r>
    </w:p>
    <w:p w:rsidR="00000000" w:rsidRDefault="00114927">
      <w:pPr>
        <w:pStyle w:val="pj"/>
      </w:pPr>
      <w:r>
        <w:rPr>
          <w:rStyle w:val="s19"/>
        </w:rPr>
        <w:t xml:space="preserve">52. Установить, что абзац второй части первой и часть вторая </w:t>
      </w:r>
      <w:hyperlink w:anchor="sub24010000" w:history="1">
        <w:r>
          <w:rPr>
            <w:rStyle w:val="a5"/>
          </w:rPr>
          <w:t>статьи 24.1</w:t>
        </w:r>
      </w:hyperlink>
      <w:r>
        <w:rPr>
          <w:rStyle w:val="s19"/>
        </w:rPr>
        <w:t xml:space="preserve"> настоящего Кодекс</w:t>
      </w:r>
      <w:r>
        <w:rPr>
          <w:rStyle w:val="s19"/>
        </w:rPr>
        <w:t>а применяются с 1 января 2023 года и в связи с этим с 1 января 2022 года при составлении Бюджетной декларации и проекта Государственного бюджета Украины государственный фонд регионального развития определяется в объеме не менее 1,5 процента прогнозного объ</w:t>
      </w:r>
      <w:r>
        <w:rPr>
          <w:rStyle w:val="s19"/>
        </w:rPr>
        <w:t>ема доходов общего фонда проекта Государственного бюджета Украины на соответствующий бюджетный период.</w:t>
      </w:r>
    </w:p>
    <w:p w:rsidR="00000000" w:rsidRDefault="00114927">
      <w:pPr>
        <w:pStyle w:val="pj"/>
      </w:pPr>
      <w:bookmarkStart w:id="161" w:name="SUB5300"/>
      <w:bookmarkEnd w:id="161"/>
      <w:r>
        <w:rPr>
          <w:rStyle w:val="s0"/>
        </w:rPr>
        <w:t xml:space="preserve">53. Остановить временно, на период действия военного положения, введенного </w:t>
      </w:r>
      <w:hyperlink r:id="rId238" w:history="1">
        <w:r>
          <w:rPr>
            <w:rStyle w:val="a5"/>
          </w:rPr>
          <w:t>Указом</w:t>
        </w:r>
      </w:hyperlink>
      <w:r>
        <w:rPr>
          <w:rStyle w:val="s0"/>
        </w:rPr>
        <w:t xml:space="preserve"> Презид</w:t>
      </w:r>
      <w:r>
        <w:rPr>
          <w:rStyle w:val="s0"/>
        </w:rPr>
        <w:t xml:space="preserve">ента Украины «О введении военного положения в Украине» от 24 февраля 2022 № 64/2022 и </w:t>
      </w:r>
      <w:hyperlink r:id="rId239" w:history="1">
        <w:r>
          <w:rPr>
            <w:rStyle w:val="a5"/>
          </w:rPr>
          <w:t>Законом</w:t>
        </w:r>
      </w:hyperlink>
      <w:r>
        <w:rPr>
          <w:rStyle w:val="s0"/>
        </w:rPr>
        <w:t xml:space="preserve"> </w:t>
      </w:r>
      <w:r>
        <w:rPr>
          <w:rStyle w:val="s0"/>
        </w:rPr>
        <w:t xml:space="preserve">Украины «Об утверждении Указа Президента Украины «О введении военного положения в Украине» от 24 февраля 2022 года № 2102-IX, действие </w:t>
      </w:r>
      <w:hyperlink w:anchor="sub150200" w:history="1">
        <w:r>
          <w:rPr>
            <w:rStyle w:val="a5"/>
          </w:rPr>
          <w:t>части второй статьи 15</w:t>
        </w:r>
      </w:hyperlink>
      <w:r>
        <w:rPr>
          <w:rStyle w:val="s0"/>
        </w:rPr>
        <w:t xml:space="preserve"> настоящего Кодекса.</w:t>
      </w:r>
    </w:p>
    <w:p w:rsidR="00000000" w:rsidRDefault="00114927">
      <w:pPr>
        <w:pStyle w:val="pj"/>
      </w:pPr>
      <w:r>
        <w:rPr>
          <w:rStyle w:val="s0"/>
        </w:rPr>
        <w:t xml:space="preserve">54. Разрешить Кабинету Министров Украины, как </w:t>
      </w:r>
      <w:r>
        <w:rPr>
          <w:rStyle w:val="s0"/>
        </w:rPr>
        <w:t xml:space="preserve">исключение из положений части второй </w:t>
      </w:r>
      <w:hyperlink w:anchor="sub570000" w:history="1">
        <w:r>
          <w:rPr>
            <w:rStyle w:val="a5"/>
          </w:rPr>
          <w:t>статьи 57</w:t>
        </w:r>
      </w:hyperlink>
      <w:r>
        <w:rPr>
          <w:rStyle w:val="s0"/>
        </w:rPr>
        <w:t xml:space="preserve"> настоящего Кодекса, направить в 2022 году остатки средств, источником формирования которых были поступления специального фонда государственного бюджета от взносов на регулирован</w:t>
      </w:r>
      <w:r>
        <w:rPr>
          <w:rStyle w:val="s0"/>
        </w:rPr>
        <w:t xml:space="preserve">ие, уплачиваемых субъектами хозяйствования, осуществляющих деятельность в сферах энергетики и коммунальных услуг, согласно </w:t>
      </w:r>
      <w:hyperlink r:id="rId240" w:anchor="sub_id=130000" w:history="1">
        <w:r>
          <w:rPr>
            <w:rStyle w:val="a5"/>
          </w:rPr>
          <w:t>статье 13</w:t>
        </w:r>
      </w:hyperlink>
      <w:r>
        <w:rPr>
          <w:rStyle w:val="s0"/>
        </w:rPr>
        <w:t xml:space="preserve"> Закона Украины «О Национальной комиссии</w:t>
      </w:r>
      <w:r>
        <w:rPr>
          <w:rStyle w:val="s0"/>
        </w:rPr>
        <w:t>, осуществляющей государственное регулирование в сферах энергетики и коммунальных услуг», образовавшиеся по состоянию на 1 января 2022 года и не использованные до 1 апреля 2022 года, на осуществление мероприятий в сфере обороны.</w:t>
      </w:r>
    </w:p>
    <w:p w:rsidR="00000000" w:rsidRDefault="00114927">
      <w:pPr>
        <w:pStyle w:val="pj"/>
      </w:pPr>
      <w:r>
        <w:rPr>
          <w:rStyle w:val="s0"/>
        </w:rPr>
        <w:t>54.1. Разрешить Кабинету Ми</w:t>
      </w:r>
      <w:r>
        <w:rPr>
          <w:rStyle w:val="s0"/>
        </w:rPr>
        <w:t xml:space="preserve">нистров Украины, как исключение из положений части второй </w:t>
      </w:r>
      <w:hyperlink w:anchor="sub570000" w:history="1">
        <w:r>
          <w:rPr>
            <w:rStyle w:val="a5"/>
          </w:rPr>
          <w:t>статьи 57</w:t>
        </w:r>
      </w:hyperlink>
      <w:r>
        <w:rPr>
          <w:rStyle w:val="s0"/>
        </w:rPr>
        <w:t xml:space="preserve"> настоящего Кодекса, направить в 2023 году часть остатка средств, источником формирования которых были поступления специального фонда государственного бюджет</w:t>
      </w:r>
      <w:r>
        <w:rPr>
          <w:rStyle w:val="s0"/>
        </w:rPr>
        <w:t xml:space="preserve">а от взносов на регулирование, которые уплачиваются субъектами хозяйствования, осуществляющими деятельность в сферах энергетики и коммунальных услуг, в соответствии со </w:t>
      </w:r>
      <w:hyperlink r:id="rId241" w:anchor="sub_id=130000" w:history="1">
        <w:r>
          <w:rPr>
            <w:rStyle w:val="a5"/>
          </w:rPr>
          <w:t>стат</w:t>
        </w:r>
        <w:r>
          <w:rPr>
            <w:rStyle w:val="a5"/>
          </w:rPr>
          <w:t>ьей 13</w:t>
        </w:r>
      </w:hyperlink>
      <w:r>
        <w:rPr>
          <w:rStyle w:val="s0"/>
        </w:rPr>
        <w:t xml:space="preserve"> Закона Украины «О Национальной комиссии, осуществляющей государственное регулирование в сферах энергетики и коммунальных услуг», образованного по состоянию на 1 января 2023 года, на осуществление мероприятий в сфере обороны.</w:t>
      </w:r>
    </w:p>
    <w:p w:rsidR="00000000" w:rsidRDefault="00114927">
      <w:pPr>
        <w:pStyle w:val="pj"/>
      </w:pPr>
      <w:r>
        <w:rPr>
          <w:rStyle w:val="s0"/>
        </w:rPr>
        <w:t>55. Установить, что в пе</w:t>
      </w:r>
      <w:r>
        <w:rPr>
          <w:rStyle w:val="s0"/>
        </w:rPr>
        <w:t xml:space="preserve">риод действия военного положения в случае принятия решения об увеличении численности работников одного органа исполнительной власти за счет сокращения численности работников иного органа исполнительной власти без передачи полномочий на выполнение функций, </w:t>
      </w:r>
      <w:r>
        <w:rPr>
          <w:rStyle w:val="s0"/>
        </w:rPr>
        <w:t>задач или предоставления услуг расходы на содержание численности работников передаются от одного органа исполнительной власти другому органу исполнительной власти по решению Кабинета Министров Украины.</w:t>
      </w:r>
    </w:p>
    <w:p w:rsidR="00000000" w:rsidRDefault="00114927">
      <w:pPr>
        <w:pStyle w:val="pj"/>
      </w:pPr>
      <w:r>
        <w:rPr>
          <w:rStyle w:val="s0"/>
        </w:rPr>
        <w:t>56. Установить, как исключение из положений части втор</w:t>
      </w:r>
      <w:r>
        <w:rPr>
          <w:rStyle w:val="s0"/>
        </w:rPr>
        <w:t xml:space="preserve">ой </w:t>
      </w:r>
      <w:hyperlink w:anchor="sub100000" w:history="1">
        <w:r>
          <w:rPr>
            <w:rStyle w:val="a5"/>
          </w:rPr>
          <w:t>статьи 10</w:t>
        </w:r>
      </w:hyperlink>
      <w:r>
        <w:rPr>
          <w:rStyle w:val="s0"/>
        </w:rPr>
        <w:t xml:space="preserve">, части девятой </w:t>
      </w:r>
      <w:hyperlink w:anchor="sub130000" w:history="1">
        <w:r>
          <w:rPr>
            <w:rStyle w:val="a5"/>
          </w:rPr>
          <w:t>статьи 13</w:t>
        </w:r>
      </w:hyperlink>
      <w:r>
        <w:rPr>
          <w:rStyle w:val="s0"/>
        </w:rPr>
        <w:t xml:space="preserve">, </w:t>
      </w:r>
      <w:hyperlink w:anchor="sub230000" w:history="1">
        <w:r>
          <w:rPr>
            <w:rStyle w:val="a5"/>
          </w:rPr>
          <w:t>статьи 23</w:t>
        </w:r>
      </w:hyperlink>
      <w:r>
        <w:rPr>
          <w:rStyle w:val="s0"/>
        </w:rPr>
        <w:t xml:space="preserve">, части третьей </w:t>
      </w:r>
      <w:hyperlink w:anchor="sub290000" w:history="1">
        <w:r>
          <w:rPr>
            <w:rStyle w:val="a5"/>
          </w:rPr>
          <w:t>статьи 29</w:t>
        </w:r>
      </w:hyperlink>
      <w:r>
        <w:rPr>
          <w:rStyle w:val="s0"/>
        </w:rPr>
        <w:t xml:space="preserve">, части четвертой </w:t>
      </w:r>
      <w:hyperlink w:anchor="sub300000" w:history="1">
        <w:r>
          <w:rPr>
            <w:rStyle w:val="a5"/>
          </w:rPr>
          <w:t>стать</w:t>
        </w:r>
        <w:r>
          <w:rPr>
            <w:rStyle w:val="a5"/>
          </w:rPr>
          <w:t>и 30</w:t>
        </w:r>
      </w:hyperlink>
      <w:r>
        <w:rPr>
          <w:rStyle w:val="s0"/>
        </w:rPr>
        <w:t xml:space="preserve"> и части второй </w:t>
      </w:r>
      <w:hyperlink w:anchor="sub570000" w:history="1">
        <w:r>
          <w:rPr>
            <w:rStyle w:val="a5"/>
          </w:rPr>
          <w:t>статьи 57</w:t>
        </w:r>
      </w:hyperlink>
      <w:r>
        <w:rPr>
          <w:rStyle w:val="s0"/>
        </w:rPr>
        <w:t xml:space="preserve"> настоящего Кодекса, что во время действия военного положения и в течение одного года, следующего за годом, в котором будет прекращено или отменено военное положение:</w:t>
      </w:r>
    </w:p>
    <w:p w:rsidR="00000000" w:rsidRDefault="00114927">
      <w:pPr>
        <w:pStyle w:val="pj"/>
      </w:pPr>
      <w:r>
        <w:rPr>
          <w:rStyle w:val="s0"/>
        </w:rPr>
        <w:t>по решению Кабинета Министро</w:t>
      </w:r>
      <w:r>
        <w:rPr>
          <w:rStyle w:val="s0"/>
        </w:rPr>
        <w:t>в Украины государственным органам, которые являются главными распорядителями средств государственного бюджета, могут открываться счета в Национальном банке Украины с целью привлечения добровольных взносов (благотворительных пожертвований) от физических и ю</w:t>
      </w:r>
      <w:r>
        <w:rPr>
          <w:rStyle w:val="s0"/>
        </w:rPr>
        <w:t>ридических лиц частного права и / или публичного права для финансового обеспечения мер по отпору вооруженной агрессии против Украины и ликвидации ее последствий, национальной безопасности и обороны, восстановлению, поддержке и развитию Украины, оказанию гу</w:t>
      </w:r>
      <w:r>
        <w:rPr>
          <w:rStyle w:val="s0"/>
        </w:rPr>
        <w:t>манитарной помощи;</w:t>
      </w:r>
    </w:p>
    <w:p w:rsidR="00000000" w:rsidRDefault="00114927">
      <w:pPr>
        <w:pStyle w:val="pj"/>
      </w:pPr>
      <w:r>
        <w:rPr>
          <w:rStyle w:val="s0"/>
        </w:rPr>
        <w:t xml:space="preserve">такие средства являются источником формирования специального фонда государственного бюджета Украины, учитываются отдельно в составе доходов, определенных пунктом 3 части третьей </w:t>
      </w:r>
      <w:hyperlink w:anchor="sub90000" w:history="1">
        <w:r>
          <w:rPr>
            <w:rStyle w:val="a5"/>
          </w:rPr>
          <w:t>статьи 9</w:t>
        </w:r>
      </w:hyperlink>
      <w:r>
        <w:rPr>
          <w:rStyle w:val="s0"/>
        </w:rPr>
        <w:t xml:space="preserve"> настоящего Кодекса,</w:t>
      </w:r>
      <w:r>
        <w:rPr>
          <w:rStyle w:val="s0"/>
        </w:rPr>
        <w:t xml:space="preserve"> распределяются Кабинетом Министров Украины (с открытием в случае необходимости новых бюджетных программ, включая трансферты местным бюджетам), если иное не предусмотрено порядками использования таких средств;</w:t>
      </w:r>
    </w:p>
    <w:p w:rsidR="00000000" w:rsidRDefault="00114927">
      <w:pPr>
        <w:pStyle w:val="pj"/>
      </w:pPr>
      <w:hyperlink r:id="rId242" w:anchor="sub_id=100" w:history="1">
        <w:r>
          <w:rPr>
            <w:rStyle w:val="a5"/>
          </w:rPr>
          <w:t>порядки</w:t>
        </w:r>
      </w:hyperlink>
      <w:r>
        <w:rPr>
          <w:rStyle w:val="s0"/>
        </w:rPr>
        <w:t xml:space="preserve"> использования таких средств определяются Кабинетом Министров Украины;</w:t>
      </w:r>
    </w:p>
    <w:p w:rsidR="00000000" w:rsidRDefault="00114927">
      <w:pPr>
        <w:pStyle w:val="pj"/>
      </w:pPr>
      <w:r>
        <w:rPr>
          <w:rStyle w:val="s0"/>
        </w:rPr>
        <w:t>по решению Кабинета Министров Украины может осуществляться передача таких средств с учетом их целевого назначения другому главному распорядителю средств государственного бюджета (с открытием в случае необходимости новых бюджетных программ, включая трансфер</w:t>
      </w:r>
      <w:r>
        <w:rPr>
          <w:rStyle w:val="s0"/>
        </w:rPr>
        <w:t>ты местным бюджетам);</w:t>
      </w:r>
    </w:p>
    <w:p w:rsidR="00000000" w:rsidRDefault="00114927">
      <w:pPr>
        <w:pStyle w:val="pj"/>
      </w:pPr>
      <w:r>
        <w:rPr>
          <w:rStyle w:val="s0"/>
        </w:rPr>
        <w:t>на конец бюджетного периода остатки таких средств хранятся на счетах специального фонда государственного бюджета для покрытия соответствующих расходов в следующих бюджетных периодах с учетом целевого назначения таких средств и с соблю</w:t>
      </w:r>
      <w:r>
        <w:rPr>
          <w:rStyle w:val="s0"/>
        </w:rPr>
        <w:t>дением требований настоящего пункта;</w:t>
      </w:r>
    </w:p>
    <w:p w:rsidR="00000000" w:rsidRDefault="00114927">
      <w:pPr>
        <w:pStyle w:val="pj"/>
      </w:pPr>
      <w:r>
        <w:rPr>
          <w:rStyle w:val="s0"/>
        </w:rPr>
        <w:t xml:space="preserve">Казначейство Украины на основании отчетов главных распорядителей средств государственного бюджета ежемесячно составляет отчеты о поступлении и использовании таких средств относительно каждого из соответствующих счетов, </w:t>
      </w:r>
      <w:r>
        <w:rPr>
          <w:rStyle w:val="s0"/>
        </w:rPr>
        <w:t>открытых в Национальном банке Украины, и не позднее 25 числа месяца, следующего за отчетным, подает указанные отчеты Верховной Раде Украины, Президенту Украины, Кабинету Министров Украины, Счетной палате и Министерству финансов Украины;</w:t>
      </w:r>
    </w:p>
    <w:p w:rsidR="00000000" w:rsidRDefault="00114927">
      <w:pPr>
        <w:pStyle w:val="pj"/>
      </w:pPr>
      <w:r>
        <w:rPr>
          <w:rStyle w:val="s0"/>
        </w:rPr>
        <w:t>главные распорядите</w:t>
      </w:r>
      <w:r>
        <w:rPr>
          <w:rStyle w:val="s0"/>
        </w:rPr>
        <w:t>ли средств государственного бюджета ежемесячно обнародуют на своих официальных сайтах информацию о сумме полученных добровольных взносов (благотворительных пожертвований), перечень товаров, работ и услуг, приобретенных (предоставленных) за счет таких средс</w:t>
      </w:r>
      <w:r>
        <w:rPr>
          <w:rStyle w:val="s0"/>
        </w:rPr>
        <w:t>тв в течение отчетного периода, общее количество указанных товаров, работ и услуг и общую сумму осуществленных расходов по каждому виду указанных товаров, работ и услуг.</w:t>
      </w:r>
    </w:p>
    <w:p w:rsidR="00000000" w:rsidRDefault="00114927">
      <w:pPr>
        <w:pStyle w:val="pj"/>
      </w:pPr>
      <w:r>
        <w:rPr>
          <w:rStyle w:val="s0"/>
        </w:rPr>
        <w:t>Остатки образовавшихся на счетах средств, открытых в Национальном банке Украины с цель</w:t>
      </w:r>
      <w:r>
        <w:rPr>
          <w:rStyle w:val="s0"/>
        </w:rPr>
        <w:t>ю привлечения средств, предусмотренных абзацем вторым настоящего пункта, по состоянию на 1 мая 2023 года, учитываются, распределяются и используются в соответствии с настоящим пунктом.</w:t>
      </w:r>
    </w:p>
    <w:p w:rsidR="00000000" w:rsidRDefault="00114927">
      <w:pPr>
        <w:pStyle w:val="pj"/>
      </w:pPr>
      <w:r>
        <w:rPr>
          <w:rStyle w:val="s0"/>
        </w:rPr>
        <w:t>57. Установить, что в 2023-2028 годах, как исключение из положений абза</w:t>
      </w:r>
      <w:r>
        <w:rPr>
          <w:rStyle w:val="s0"/>
        </w:rPr>
        <w:t xml:space="preserve">ца второго части первой </w:t>
      </w:r>
      <w:hyperlink w:anchor="sub180000" w:history="1">
        <w:r>
          <w:rPr>
            <w:rStyle w:val="a5"/>
          </w:rPr>
          <w:t>статьи 18</w:t>
        </w:r>
      </w:hyperlink>
      <w:r>
        <w:rPr>
          <w:rStyle w:val="s0"/>
        </w:rPr>
        <w:t xml:space="preserve"> настоящего Кодекса:</w:t>
      </w:r>
    </w:p>
    <w:p w:rsidR="00000000" w:rsidRDefault="00114927">
      <w:pPr>
        <w:pStyle w:val="pj"/>
      </w:pPr>
      <w:r>
        <w:rPr>
          <w:rStyle w:val="s0"/>
        </w:rPr>
        <w:t xml:space="preserve">предельный объем предоставления государственных гарантий, которые предоставляются на основании решений Кабинета Министров Украины, не может превышать 3 процента плановых </w:t>
      </w:r>
      <w:r>
        <w:rPr>
          <w:rStyle w:val="s0"/>
        </w:rPr>
        <w:t>доходов общего фонда государственного бюджета соответствующего бюджетного периода;</w:t>
      </w:r>
    </w:p>
    <w:p w:rsidR="00000000" w:rsidRDefault="00114927">
      <w:pPr>
        <w:pStyle w:val="pj"/>
      </w:pPr>
      <w:r>
        <w:rPr>
          <w:rStyle w:val="s0"/>
        </w:rPr>
        <w:t>предельный объем предоставления государственных гарантий, которые предоставляются на основании международных договоров Украины, определяется законом о Государственном бюджет</w:t>
      </w:r>
      <w:r>
        <w:rPr>
          <w:rStyle w:val="s0"/>
        </w:rPr>
        <w:t>е Украины на соответствующий бюджетный период.</w:t>
      </w:r>
    </w:p>
    <w:p w:rsidR="00000000" w:rsidRDefault="00114927">
      <w:pPr>
        <w:pStyle w:val="pj"/>
      </w:pPr>
      <w:r>
        <w:rPr>
          <w:rStyle w:val="s0"/>
        </w:rPr>
        <w:t xml:space="preserve">58. Установить, что до 1 января 2024 года финансовое обеспечение бюро судебно-медицинской экспертизы осуществляется в порядке, действовавшем до внесения изменений в настоящий Кодекс </w:t>
      </w:r>
      <w:hyperlink r:id="rId243" w:history="1">
        <w:r>
          <w:rPr>
            <w:rStyle w:val="a5"/>
          </w:rPr>
          <w:t>Законом</w:t>
        </w:r>
      </w:hyperlink>
      <w:r>
        <w:rPr>
          <w:rStyle w:val="s0"/>
        </w:rPr>
        <w:t xml:space="preserve"> Украины «О внесении изменений в Бюджетный кодекс Украины относительно актуализации и усовершенствования некоторых положений» от 3 ноября 2022 года № 2709-IX.</w:t>
      </w:r>
    </w:p>
    <w:p w:rsidR="00000000" w:rsidRDefault="00114927">
      <w:pPr>
        <w:pStyle w:val="pj"/>
      </w:pPr>
      <w:r>
        <w:rPr>
          <w:rStyle w:val="s0"/>
        </w:rPr>
        <w:t xml:space="preserve">59. Установить, что в 2024 году, как исключение из </w:t>
      </w:r>
      <w:hyperlink w:anchor="sub24020000" w:history="1">
        <w:r>
          <w:rPr>
            <w:rStyle w:val="a5"/>
          </w:rPr>
          <w:t xml:space="preserve">положений статьи 24 </w:t>
        </w:r>
        <w:r>
          <w:rPr>
            <w:rStyle w:val="a5"/>
            <w:vertAlign w:val="superscript"/>
          </w:rPr>
          <w:t>2</w:t>
        </w:r>
      </w:hyperlink>
      <w:r>
        <w:rPr>
          <w:rStyle w:val="s0"/>
        </w:rPr>
        <w:t xml:space="preserve">, </w:t>
      </w:r>
      <w:hyperlink w:anchor="sub24050000" w:history="1">
        <w:r>
          <w:rPr>
            <w:rStyle w:val="a5"/>
          </w:rPr>
          <w:t xml:space="preserve">пункта 1 части второй статьи 24 </w:t>
        </w:r>
        <w:r>
          <w:rPr>
            <w:rStyle w:val="a5"/>
            <w:vertAlign w:val="superscript"/>
          </w:rPr>
          <w:t>5</w:t>
        </w:r>
      </w:hyperlink>
      <w:r>
        <w:rPr>
          <w:rStyle w:val="s0"/>
        </w:rPr>
        <w:t xml:space="preserve">, </w:t>
      </w:r>
      <w:hyperlink w:anchor="sub290000" w:history="1">
        <w:r>
          <w:rPr>
            <w:rStyle w:val="a5"/>
          </w:rPr>
          <w:t xml:space="preserve">пунктов 1-3, 6, 6 </w:t>
        </w:r>
        <w:r>
          <w:rPr>
            <w:rStyle w:val="a5"/>
            <w:vertAlign w:val="superscript"/>
          </w:rPr>
          <w:t>2</w:t>
        </w:r>
        <w:r>
          <w:rPr>
            <w:rStyle w:val="a5"/>
          </w:rPr>
          <w:t xml:space="preserve">, 6 </w:t>
        </w:r>
        <w:r>
          <w:rPr>
            <w:rStyle w:val="a5"/>
            <w:vertAlign w:val="superscript"/>
          </w:rPr>
          <w:t>3</w:t>
        </w:r>
        <w:r>
          <w:rPr>
            <w:rStyle w:val="a5"/>
          </w:rPr>
          <w:t xml:space="preserve">, 6 </w:t>
        </w:r>
        <w:r>
          <w:rPr>
            <w:rStyle w:val="a5"/>
            <w:vertAlign w:val="superscript"/>
          </w:rPr>
          <w:t>4</w:t>
        </w:r>
        <w:r>
          <w:rPr>
            <w:rStyle w:val="a5"/>
          </w:rPr>
          <w:t xml:space="preserve">, 6 </w:t>
        </w:r>
        <w:r>
          <w:rPr>
            <w:rStyle w:val="a5"/>
            <w:vertAlign w:val="superscript"/>
          </w:rPr>
          <w:t>5</w:t>
        </w:r>
        <w:r>
          <w:rPr>
            <w:rStyle w:val="a5"/>
          </w:rPr>
          <w:t xml:space="preserve">, 6 </w:t>
        </w:r>
        <w:r>
          <w:rPr>
            <w:rStyle w:val="a5"/>
            <w:vertAlign w:val="superscript"/>
          </w:rPr>
          <w:t>8</w:t>
        </w:r>
        <w:r>
          <w:rPr>
            <w:rStyle w:val="a5"/>
          </w:rPr>
          <w:t xml:space="preserve">, 6 </w:t>
        </w:r>
        <w:r>
          <w:rPr>
            <w:rStyle w:val="a5"/>
            <w:vertAlign w:val="superscript"/>
          </w:rPr>
          <w:t>9</w:t>
        </w:r>
        <w:r>
          <w:rPr>
            <w:rStyle w:val="a5"/>
          </w:rPr>
          <w:t xml:space="preserve"> части третьей статьи 29</w:t>
        </w:r>
      </w:hyperlink>
      <w:r>
        <w:rPr>
          <w:rStyle w:val="s0"/>
        </w:rPr>
        <w:t xml:space="preserve">, </w:t>
      </w:r>
      <w:hyperlink w:anchor="sub300000" w:history="1">
        <w:r>
          <w:rPr>
            <w:rStyle w:val="a5"/>
          </w:rPr>
          <w:t xml:space="preserve">пунктов 2 </w:t>
        </w:r>
        <w:r>
          <w:rPr>
            <w:rStyle w:val="a5"/>
            <w:vertAlign w:val="superscript"/>
          </w:rPr>
          <w:t>1</w:t>
        </w:r>
        <w:r>
          <w:rPr>
            <w:rStyle w:val="a5"/>
          </w:rPr>
          <w:t xml:space="preserve"> и 2 </w:t>
        </w:r>
        <w:r>
          <w:rPr>
            <w:rStyle w:val="a5"/>
            <w:vertAlign w:val="superscript"/>
          </w:rPr>
          <w:t>4</w:t>
        </w:r>
        <w:r>
          <w:rPr>
            <w:rStyle w:val="a5"/>
          </w:rPr>
          <w:t xml:space="preserve"> части четвертой статьи 30</w:t>
        </w:r>
      </w:hyperlink>
      <w:r>
        <w:rPr>
          <w:rStyle w:val="s0"/>
        </w:rPr>
        <w:t xml:space="preserve"> и части первой </w:t>
      </w:r>
      <w:hyperlink w:anchor="sub10310000" w:history="1">
        <w:r>
          <w:rPr>
            <w:rStyle w:val="a5"/>
          </w:rPr>
          <w:t xml:space="preserve">статьи 103 </w:t>
        </w:r>
        <w:r>
          <w:rPr>
            <w:rStyle w:val="a5"/>
            <w:vertAlign w:val="superscript"/>
          </w:rPr>
          <w:t>1</w:t>
        </w:r>
      </w:hyperlink>
      <w:r>
        <w:rPr>
          <w:rStyle w:val="s0"/>
        </w:rPr>
        <w:t xml:space="preserve"> настоящего Кодекса, поступления, определенные </w:t>
      </w:r>
      <w:hyperlink w:anchor="sub290000" w:history="1">
        <w:r>
          <w:rPr>
            <w:rStyle w:val="a5"/>
          </w:rPr>
          <w:t xml:space="preserve">пунктами 1-3, 6, 6 </w:t>
        </w:r>
        <w:r>
          <w:rPr>
            <w:rStyle w:val="a5"/>
            <w:vertAlign w:val="superscript"/>
          </w:rPr>
          <w:t>2</w:t>
        </w:r>
        <w:r>
          <w:rPr>
            <w:rStyle w:val="a5"/>
          </w:rPr>
          <w:t xml:space="preserve">, 6 </w:t>
        </w:r>
        <w:r>
          <w:rPr>
            <w:rStyle w:val="a5"/>
            <w:vertAlign w:val="superscript"/>
          </w:rPr>
          <w:t>3</w:t>
        </w:r>
        <w:r>
          <w:rPr>
            <w:rStyle w:val="a5"/>
          </w:rPr>
          <w:t xml:space="preserve">, 6 </w:t>
        </w:r>
        <w:r>
          <w:rPr>
            <w:rStyle w:val="a5"/>
            <w:vertAlign w:val="superscript"/>
          </w:rPr>
          <w:t>4</w:t>
        </w:r>
        <w:r>
          <w:rPr>
            <w:rStyle w:val="a5"/>
          </w:rPr>
          <w:t xml:space="preserve">, 6 </w:t>
        </w:r>
        <w:r>
          <w:rPr>
            <w:rStyle w:val="a5"/>
            <w:vertAlign w:val="superscript"/>
          </w:rPr>
          <w:t>5</w:t>
        </w:r>
        <w:r>
          <w:rPr>
            <w:rStyle w:val="a5"/>
          </w:rPr>
          <w:t xml:space="preserve">, 6 </w:t>
        </w:r>
        <w:r>
          <w:rPr>
            <w:rStyle w:val="a5"/>
            <w:vertAlign w:val="superscript"/>
          </w:rPr>
          <w:t>8</w:t>
        </w:r>
        <w:r>
          <w:rPr>
            <w:rStyle w:val="a5"/>
          </w:rPr>
          <w:t xml:space="preserve">, 6 </w:t>
        </w:r>
        <w:r>
          <w:rPr>
            <w:rStyle w:val="a5"/>
            <w:vertAlign w:val="superscript"/>
          </w:rPr>
          <w:t>9</w:t>
        </w:r>
        <w:r>
          <w:rPr>
            <w:rStyle w:val="a5"/>
          </w:rPr>
          <w:t xml:space="preserve"> части третьей статьи 29</w:t>
        </w:r>
      </w:hyperlink>
      <w:r>
        <w:rPr>
          <w:rStyle w:val="s0"/>
        </w:rPr>
        <w:t xml:space="preserve"> настоящего Кодекса, зачисляются в полном объеме в общий фонд государственного бюджета Украины.</w:t>
      </w:r>
    </w:p>
    <w:p w:rsidR="00000000" w:rsidRDefault="00114927">
      <w:pPr>
        <w:pStyle w:val="pj"/>
      </w:pPr>
      <w:r>
        <w:rPr>
          <w:rStyle w:val="s0"/>
        </w:rPr>
        <w:t xml:space="preserve">60. Установить, что, как исключение из положений </w:t>
      </w:r>
      <w:hyperlink w:anchor="sub640000" w:history="1">
        <w:r>
          <w:rPr>
            <w:rStyle w:val="a5"/>
          </w:rPr>
          <w:t xml:space="preserve">пунктов 1 и 1 </w:t>
        </w:r>
        <w:r>
          <w:rPr>
            <w:rStyle w:val="a5"/>
            <w:vertAlign w:val="superscript"/>
          </w:rPr>
          <w:t>1</w:t>
        </w:r>
        <w:r>
          <w:rPr>
            <w:rStyle w:val="a5"/>
          </w:rPr>
          <w:t xml:space="preserve"> части первой статьи 64</w:t>
        </w:r>
      </w:hyperlink>
      <w:r>
        <w:rPr>
          <w:rStyle w:val="s0"/>
        </w:rPr>
        <w:t xml:space="preserve"> и </w:t>
      </w:r>
      <w:hyperlink w:anchor="sub660000" w:history="1">
        <w:r>
          <w:rPr>
            <w:rStyle w:val="a5"/>
          </w:rPr>
          <w:t>пункта</w:t>
        </w:r>
        <w:r>
          <w:rPr>
            <w:rStyle w:val="a5"/>
          </w:rPr>
          <w:t xml:space="preserve"> 1 части первой статьи 66</w:t>
        </w:r>
      </w:hyperlink>
      <w:r>
        <w:rPr>
          <w:rStyle w:val="s0"/>
        </w:rPr>
        <w:t xml:space="preserve"> настоящего Кодекса, часть налога на доходы физических лиц от налогообложения доходов в виде денежного обеспечения, денежных вознаграждений и других выплат, полученных военнослужащими, полицейскими и лицами рядового и начальствующе</w:t>
      </w:r>
      <w:r>
        <w:rPr>
          <w:rStyle w:val="s0"/>
        </w:rPr>
        <w:t>го состава, уплачиваемого (перечисляемого) согласно Налоговому кодексу Украины на соответствующей территории Украины и согласно указанным нормам настоящего Кодекса относится к доходам общего фонда соответствующих местных бюджетов, зачисляется в полном объе</w:t>
      </w:r>
      <w:r>
        <w:rPr>
          <w:rStyle w:val="s0"/>
        </w:rPr>
        <w:t>ме в специальный фонд государственного бюджета Украины и направляется в таких пропорциях по следующим направлениям:</w:t>
      </w:r>
    </w:p>
    <w:p w:rsidR="00000000" w:rsidRDefault="00114927">
      <w:pPr>
        <w:pStyle w:val="pj"/>
      </w:pPr>
      <w:r>
        <w:rPr>
          <w:rStyle w:val="s0"/>
        </w:rPr>
        <w:t>1) с 1 октября 2023 года по 31 декабря 2023 года:</w:t>
      </w:r>
    </w:p>
    <w:p w:rsidR="00000000" w:rsidRDefault="00114927">
      <w:pPr>
        <w:pStyle w:val="pj"/>
      </w:pPr>
      <w:r>
        <w:rPr>
          <w:rStyle w:val="s0"/>
        </w:rPr>
        <w:t xml:space="preserve">50 процентов - Администрации Государственной службы специальной связи и защиты информации </w:t>
      </w:r>
      <w:r>
        <w:rPr>
          <w:rStyle w:val="s0"/>
        </w:rPr>
        <w:t>Украины на осуществление мероприятий по закупке специальной техники и оборудования;</w:t>
      </w:r>
    </w:p>
    <w:p w:rsidR="00000000" w:rsidRDefault="00114927">
      <w:pPr>
        <w:pStyle w:val="pj"/>
      </w:pPr>
      <w:r>
        <w:rPr>
          <w:rStyle w:val="s0"/>
        </w:rPr>
        <w:t>50 процентов - Министерству обороны Украины для закупки артиллерийских систем;</w:t>
      </w:r>
    </w:p>
    <w:p w:rsidR="00000000" w:rsidRDefault="00114927">
      <w:pPr>
        <w:pStyle w:val="pj"/>
      </w:pPr>
      <w:r>
        <w:rPr>
          <w:rStyle w:val="s0"/>
        </w:rPr>
        <w:t xml:space="preserve">2) с 1 января 2024 года по 31 декабря года, в котором прекращено или отменено военное положение, введенное </w:t>
      </w:r>
      <w:hyperlink r:id="rId244" w:history="1">
        <w:r>
          <w:rPr>
            <w:rStyle w:val="a5"/>
          </w:rPr>
          <w:t>Указом</w:t>
        </w:r>
      </w:hyperlink>
      <w:r>
        <w:rPr>
          <w:rStyle w:val="s0"/>
        </w:rPr>
        <w:t xml:space="preserve"> Президента Украины «О введении военного положения в Украине» от 24 февраля 20</w:t>
      </w:r>
      <w:r>
        <w:rPr>
          <w:rStyle w:val="s0"/>
        </w:rPr>
        <w:t xml:space="preserve">22 года № 64/2022, утвержденным </w:t>
      </w:r>
      <w:hyperlink r:id="rId245" w:history="1">
        <w:r>
          <w:rPr>
            <w:rStyle w:val="a5"/>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w:t>
      </w:r>
    </w:p>
    <w:p w:rsidR="00000000" w:rsidRDefault="00114927">
      <w:pPr>
        <w:pStyle w:val="pj"/>
      </w:pPr>
      <w:r>
        <w:rPr>
          <w:rStyle w:val="s0"/>
        </w:rPr>
        <w:t>45 процентов - Администра</w:t>
      </w:r>
      <w:r>
        <w:rPr>
          <w:rStyle w:val="s0"/>
        </w:rPr>
        <w:t>ции Государственной службы специальной связи и защиты информации Украины на осуществление мероприятий по закупке специальной техники и оборудования;</w:t>
      </w:r>
    </w:p>
    <w:p w:rsidR="00000000" w:rsidRDefault="00114927">
      <w:pPr>
        <w:pStyle w:val="pj"/>
      </w:pPr>
      <w:r>
        <w:rPr>
          <w:rStyle w:val="s0"/>
        </w:rPr>
        <w:t>45 процентов - Министерству по вопросам стратегических отраслей промышленности Украины на выполнение госуда</w:t>
      </w:r>
      <w:r>
        <w:rPr>
          <w:rStyle w:val="s0"/>
        </w:rPr>
        <w:t>рственных целевых программ реформирования и развития оборонно-промышленного комплекса, разработку, освоение и внедрение новых технологий, наращивание имеющихся производственных мощностей для изготовления продукции оборонного назначения;</w:t>
      </w:r>
    </w:p>
    <w:p w:rsidR="00000000" w:rsidRDefault="00114927">
      <w:pPr>
        <w:pStyle w:val="pj"/>
      </w:pPr>
      <w:r>
        <w:rPr>
          <w:rStyle w:val="s0"/>
        </w:rPr>
        <w:t>10 процентов - глав</w:t>
      </w:r>
      <w:r>
        <w:rPr>
          <w:rStyle w:val="s0"/>
        </w:rPr>
        <w:t>ным распорядителям средств государственного бюджета, относящихся к сектору безопасности и обороны, для дальнейшего автоматического направления воинским частям Вооруженных Сил Украины, других военных формирований на материально-техническое обеспечение пропо</w:t>
      </w:r>
      <w:r>
        <w:rPr>
          <w:rStyle w:val="s0"/>
        </w:rPr>
        <w:t>рционально фактически уплаченному налогу за лиц, определенных в настоящем пункте, в порядке, установленном Кабинетом Министров Украины</w:t>
      </w:r>
    </w:p>
    <w:p w:rsidR="00000000" w:rsidRDefault="00114927">
      <w:pPr>
        <w:pStyle w:val="pj"/>
      </w:pPr>
      <w:r>
        <w:rPr>
          <w:rStyle w:val="s0"/>
        </w:rPr>
        <w:t>Направления использования средств, указанных в абзаце втором подпункта 1 и абзацах втором и третьем подпункта 2 настоящег</w:t>
      </w:r>
      <w:r>
        <w:rPr>
          <w:rStyle w:val="s0"/>
        </w:rPr>
        <w:t>о пункта, соглашаются соответственно Администрацией Государственной службы специальной связи и защиты информации Украины и Министерством по вопросам стратегических отраслей промышленности Украины с комитетом Верховной Рады Украины, к предмету ведения котор</w:t>
      </w:r>
      <w:r>
        <w:rPr>
          <w:rStyle w:val="s0"/>
        </w:rPr>
        <w:t>ого относятся вопросы национальной безопасности, обороны и разведки.</w:t>
      </w:r>
    </w:p>
    <w:p w:rsidR="00000000" w:rsidRDefault="00114927">
      <w:pPr>
        <w:pStyle w:val="pj"/>
      </w:pPr>
      <w:r>
        <w:rPr>
          <w:rStyle w:val="s0"/>
        </w:rPr>
        <w:t>Разрешить Министерству финансов Украины вносить изменения в роспись специального фонда государственного бюджета Украины с целью отражения фактических поступлений, указанных в настоящем пу</w:t>
      </w:r>
      <w:r>
        <w:rPr>
          <w:rStyle w:val="s0"/>
        </w:rPr>
        <w:t>нкте, и осуществления соответствующих расходов государственного бюджета.</w:t>
      </w:r>
    </w:p>
    <w:p w:rsidR="00000000" w:rsidRDefault="00114927">
      <w:pPr>
        <w:pStyle w:val="pj"/>
      </w:pPr>
      <w:r>
        <w:rPr>
          <w:rStyle w:val="s0"/>
        </w:rPr>
        <w:t>61. Установить, что положения части десятой статьи 7 Закона Украины «Об обеспечении прав и свобод внутренне перемещенных лиц» (Ведомости Верховной Рады Украины, 2015 г., № 1, ст. 1) п</w:t>
      </w:r>
      <w:r>
        <w:rPr>
          <w:rStyle w:val="s0"/>
        </w:rPr>
        <w:t>рименяются в порядке и на условиях, установленных Кабинетом Министров Украины.</w:t>
      </w:r>
    </w:p>
    <w:p w:rsidR="00000000" w:rsidRDefault="00114927">
      <w:pPr>
        <w:pStyle w:val="pj"/>
      </w:pPr>
      <w:bookmarkStart w:id="162" w:name="SUB6200"/>
      <w:bookmarkEnd w:id="162"/>
      <w:r>
        <w:rPr>
          <w:rStyle w:val="s0"/>
        </w:rPr>
        <w:t xml:space="preserve">62. Установить, что на период действия военного положения, положения абзаца пятого части третьей статьи 24 </w:t>
      </w:r>
      <w:r>
        <w:rPr>
          <w:rStyle w:val="s0"/>
          <w:vertAlign w:val="superscript"/>
        </w:rPr>
        <w:t>1</w:t>
      </w:r>
      <w:r>
        <w:rPr>
          <w:rStyle w:val="s0"/>
        </w:rPr>
        <w:t xml:space="preserve"> настоящего Кодекса не применяются. На этот период распределение сред</w:t>
      </w:r>
      <w:r>
        <w:rPr>
          <w:rStyle w:val="s0"/>
        </w:rPr>
        <w:t>ств осуществляется с учетом такого критерия:</w:t>
      </w:r>
    </w:p>
    <w:p w:rsidR="00000000" w:rsidRDefault="00114927">
      <w:pPr>
        <w:pStyle w:val="pj"/>
      </w:pPr>
      <w:r>
        <w:rPr>
          <w:rStyle w:val="s0"/>
        </w:rPr>
        <w:t>30 процентов средств-с учетом уровня налогоспособности в соответствии с показателем объема доходов общего фонда (без учета межбюджетных трансфертов) местного бюджета в расчете на одного человека.</w:t>
      </w:r>
    </w:p>
    <w:p w:rsidR="00000000" w:rsidRDefault="0011492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4927">
            <w:pPr>
              <w:pStyle w:val="a3"/>
            </w:pPr>
            <w:r>
              <w:rPr>
                <w:rStyle w:val="s0"/>
                <w:b/>
                <w:bCs/>
              </w:rPr>
              <w:t xml:space="preserve">Президент </w:t>
            </w:r>
            <w:r>
              <w:rPr>
                <w:rStyle w:val="s0"/>
                <w:b/>
                <w:bCs/>
              </w:rPr>
              <w:t xml:space="preserve">Украины </w:t>
            </w:r>
          </w:p>
        </w:tc>
        <w:tc>
          <w:tcPr>
            <w:tcW w:w="2500" w:type="pct"/>
            <w:tcMar>
              <w:top w:w="0" w:type="dxa"/>
              <w:left w:w="108" w:type="dxa"/>
              <w:bottom w:w="0" w:type="dxa"/>
              <w:right w:w="108" w:type="dxa"/>
            </w:tcMar>
            <w:hideMark/>
          </w:tcPr>
          <w:p w:rsidR="00000000" w:rsidRDefault="00114927">
            <w:pPr>
              <w:pStyle w:val="pr"/>
            </w:pPr>
            <w:r>
              <w:rPr>
                <w:rStyle w:val="s0"/>
                <w:b/>
                <w:bCs/>
              </w:rPr>
              <w:t>В. Янукович</w:t>
            </w:r>
          </w:p>
        </w:tc>
      </w:tr>
      <w:tr w:rsidR="00000000">
        <w:tc>
          <w:tcPr>
            <w:tcW w:w="2500" w:type="pct"/>
            <w:tcMar>
              <w:top w:w="0" w:type="dxa"/>
              <w:left w:w="108" w:type="dxa"/>
              <w:bottom w:w="0" w:type="dxa"/>
              <w:right w:w="108" w:type="dxa"/>
            </w:tcMar>
            <w:hideMark/>
          </w:tcPr>
          <w:p w:rsidR="00000000" w:rsidRDefault="00114927">
            <w:pPr>
              <w:pStyle w:val="a3"/>
            </w:pPr>
            <w:r>
              <w:rPr>
                <w:rStyle w:val="s0"/>
                <w:b/>
                <w:bCs/>
              </w:rPr>
              <w:t> </w:t>
            </w:r>
          </w:p>
        </w:tc>
        <w:tc>
          <w:tcPr>
            <w:tcW w:w="2500" w:type="pct"/>
            <w:tcMar>
              <w:top w:w="0" w:type="dxa"/>
              <w:left w:w="108" w:type="dxa"/>
              <w:bottom w:w="0" w:type="dxa"/>
              <w:right w:w="108" w:type="dxa"/>
            </w:tcMar>
            <w:hideMark/>
          </w:tcPr>
          <w:p w:rsidR="00000000" w:rsidRDefault="00114927">
            <w:pPr>
              <w:pStyle w:val="pr"/>
            </w:pPr>
            <w:r>
              <w:rPr>
                <w:rStyle w:val="s0"/>
                <w:b/>
                <w:bCs/>
              </w:rPr>
              <w:t> </w:t>
            </w:r>
          </w:p>
        </w:tc>
      </w:tr>
      <w:tr w:rsidR="00000000">
        <w:tc>
          <w:tcPr>
            <w:tcW w:w="2500" w:type="pct"/>
            <w:tcMar>
              <w:top w:w="0" w:type="dxa"/>
              <w:left w:w="108" w:type="dxa"/>
              <w:bottom w:w="0" w:type="dxa"/>
              <w:right w:w="108" w:type="dxa"/>
            </w:tcMar>
            <w:hideMark/>
          </w:tcPr>
          <w:p w:rsidR="00000000" w:rsidRDefault="00114927">
            <w:pPr>
              <w:pStyle w:val="a3"/>
            </w:pPr>
            <w:r>
              <w:rPr>
                <w:rStyle w:val="s0"/>
              </w:rPr>
              <w:t>г. Киев, 8 июля 2010 года</w:t>
            </w:r>
          </w:p>
          <w:p w:rsidR="00000000" w:rsidRDefault="00114927">
            <w:pPr>
              <w:pStyle w:val="a3"/>
            </w:pPr>
            <w:r>
              <w:rPr>
                <w:rStyle w:val="s0"/>
              </w:rPr>
              <w:t>№ 2456-VI</w:t>
            </w:r>
          </w:p>
        </w:tc>
        <w:tc>
          <w:tcPr>
            <w:tcW w:w="2500" w:type="pct"/>
            <w:tcMar>
              <w:top w:w="0" w:type="dxa"/>
              <w:left w:w="108" w:type="dxa"/>
              <w:bottom w:w="0" w:type="dxa"/>
              <w:right w:w="108" w:type="dxa"/>
            </w:tcMar>
            <w:hideMark/>
          </w:tcPr>
          <w:p w:rsidR="00000000" w:rsidRDefault="00114927">
            <w:pPr>
              <w:pStyle w:val="pr"/>
            </w:pPr>
            <w:r>
              <w:rPr>
                <w:rStyle w:val="s0"/>
                <w:b/>
                <w:bCs/>
              </w:rPr>
              <w:t> </w:t>
            </w:r>
          </w:p>
        </w:tc>
      </w:tr>
    </w:tbl>
    <w:p w:rsidR="00000000" w:rsidRDefault="00114927">
      <w:pPr>
        <w:pStyle w:val="pj"/>
      </w:pPr>
      <w:r>
        <w:t> </w:t>
      </w:r>
    </w:p>
    <w:p w:rsidR="00000000" w:rsidRDefault="00114927">
      <w:pPr>
        <w:pStyle w:val="pj"/>
      </w:pPr>
      <w:r>
        <w:t> </w:t>
      </w:r>
    </w:p>
    <w:sectPr w:rsidR="00000000">
      <w:headerReference w:type="even" r:id="rId246"/>
      <w:headerReference w:type="default" r:id="rId247"/>
      <w:footerReference w:type="even" r:id="rId248"/>
      <w:footerReference w:type="default" r:id="rId249"/>
      <w:headerReference w:type="first" r:id="rId250"/>
      <w:footerReference w:type="first" r:id="rId2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927" w:rsidRDefault="00114927" w:rsidP="00114927">
      <w:r>
        <w:separator/>
      </w:r>
    </w:p>
  </w:endnote>
  <w:endnote w:type="continuationSeparator" w:id="0">
    <w:p w:rsidR="00114927" w:rsidRDefault="00114927" w:rsidP="00114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927" w:rsidRDefault="0011492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927" w:rsidRDefault="0011492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927" w:rsidRDefault="0011492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927" w:rsidRDefault="00114927" w:rsidP="00114927">
      <w:r>
        <w:separator/>
      </w:r>
    </w:p>
  </w:footnote>
  <w:footnote w:type="continuationSeparator" w:id="0">
    <w:p w:rsidR="00114927" w:rsidRDefault="00114927" w:rsidP="001149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927" w:rsidRDefault="0011492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927" w:rsidRDefault="00114927" w:rsidP="0011492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4927" w:rsidRDefault="00114927" w:rsidP="00114927">
    <w:pPr>
      <w:pStyle w:val="a7"/>
      <w:spacing w:after="100"/>
      <w:jc w:val="right"/>
      <w:rPr>
        <w:rFonts w:ascii="Arial" w:hAnsi="Arial" w:cs="Arial"/>
        <w:color w:val="808080"/>
        <w:sz w:val="20"/>
      </w:rPr>
    </w:pPr>
    <w:r>
      <w:rPr>
        <w:rFonts w:ascii="Arial" w:hAnsi="Arial" w:cs="Arial"/>
        <w:color w:val="808080"/>
        <w:sz w:val="20"/>
      </w:rPr>
      <w:t>Документ: Бюджетный кодекс Украины от 8 июля 2010 года № 2456-VI (с изменениями и дополнениями по состоянию на 16.01.2025 г.)</w:t>
    </w:r>
  </w:p>
  <w:p w:rsidR="00114927" w:rsidRPr="00114927" w:rsidRDefault="00114927" w:rsidP="00114927">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08.07.2010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927" w:rsidRDefault="0011492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4927"/>
    <w:rsid w:val="001149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rvts37">
    <w:name w:val="rvts37"/>
    <w:basedOn w:val="a0"/>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4927"/>
    <w:pPr>
      <w:tabs>
        <w:tab w:val="center" w:pos="4677"/>
        <w:tab w:val="right" w:pos="9355"/>
      </w:tabs>
    </w:pPr>
  </w:style>
  <w:style w:type="character" w:customStyle="1" w:styleId="a8">
    <w:name w:val="Верхний колонтитул Знак"/>
    <w:basedOn w:val="a0"/>
    <w:link w:val="a7"/>
    <w:uiPriority w:val="99"/>
    <w:rsid w:val="00114927"/>
    <w:rPr>
      <w:rFonts w:eastAsiaTheme="minorEastAsia"/>
      <w:sz w:val="24"/>
      <w:szCs w:val="24"/>
    </w:rPr>
  </w:style>
  <w:style w:type="paragraph" w:styleId="a9">
    <w:name w:val="footer"/>
    <w:basedOn w:val="a"/>
    <w:link w:val="aa"/>
    <w:uiPriority w:val="99"/>
    <w:unhideWhenUsed/>
    <w:rsid w:val="00114927"/>
    <w:pPr>
      <w:tabs>
        <w:tab w:val="center" w:pos="4677"/>
        <w:tab w:val="right" w:pos="9355"/>
      </w:tabs>
    </w:pPr>
  </w:style>
  <w:style w:type="character" w:customStyle="1" w:styleId="aa">
    <w:name w:val="Нижний колонтитул Знак"/>
    <w:basedOn w:val="a0"/>
    <w:link w:val="a9"/>
    <w:uiPriority w:val="99"/>
    <w:rsid w:val="001149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rvts37">
    <w:name w:val="rvts37"/>
    <w:basedOn w:val="a0"/>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4927"/>
    <w:pPr>
      <w:tabs>
        <w:tab w:val="center" w:pos="4677"/>
        <w:tab w:val="right" w:pos="9355"/>
      </w:tabs>
    </w:pPr>
  </w:style>
  <w:style w:type="character" w:customStyle="1" w:styleId="a8">
    <w:name w:val="Верхний колонтитул Знак"/>
    <w:basedOn w:val="a0"/>
    <w:link w:val="a7"/>
    <w:uiPriority w:val="99"/>
    <w:rsid w:val="00114927"/>
    <w:rPr>
      <w:rFonts w:eastAsiaTheme="minorEastAsia"/>
      <w:sz w:val="24"/>
      <w:szCs w:val="24"/>
    </w:rPr>
  </w:style>
  <w:style w:type="paragraph" w:styleId="a9">
    <w:name w:val="footer"/>
    <w:basedOn w:val="a"/>
    <w:link w:val="aa"/>
    <w:uiPriority w:val="99"/>
    <w:unhideWhenUsed/>
    <w:rsid w:val="00114927"/>
    <w:pPr>
      <w:tabs>
        <w:tab w:val="center" w:pos="4677"/>
        <w:tab w:val="right" w:pos="9355"/>
      </w:tabs>
    </w:pPr>
  </w:style>
  <w:style w:type="character" w:customStyle="1" w:styleId="aa">
    <w:name w:val="Нижний колонтитул Знак"/>
    <w:basedOn w:val="a0"/>
    <w:link w:val="a9"/>
    <w:uiPriority w:val="99"/>
    <w:rsid w:val="001149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54345" TargetMode="External"/><Relationship Id="rId21" Type="http://schemas.openxmlformats.org/officeDocument/2006/relationships/hyperlink" Target="http://online.zakon.kz/Document/?doc_id=37916653" TargetMode="External"/><Relationship Id="rId42" Type="http://schemas.openxmlformats.org/officeDocument/2006/relationships/hyperlink" Target="http://online.zakon.kz/Document/?doc_id=31131580" TargetMode="External"/><Relationship Id="rId63" Type="http://schemas.openxmlformats.org/officeDocument/2006/relationships/hyperlink" Target="http://online.zakon.kz/Document/?doc_id=30418317" TargetMode="External"/><Relationship Id="rId84" Type="http://schemas.openxmlformats.org/officeDocument/2006/relationships/hyperlink" Target="http://online.zakon.kz/Document/?doc_id=31537449" TargetMode="External"/><Relationship Id="rId138" Type="http://schemas.openxmlformats.org/officeDocument/2006/relationships/hyperlink" Target="http://online.zakon.kz/Document/?doc_id=30418759" TargetMode="External"/><Relationship Id="rId159" Type="http://schemas.openxmlformats.org/officeDocument/2006/relationships/hyperlink" Target="http://online.zakon.kz/Document/?doc_id=30454071" TargetMode="External"/><Relationship Id="rId170" Type="http://schemas.openxmlformats.org/officeDocument/2006/relationships/hyperlink" Target="http://online.zakon.kz/Document/?doc_id=31510598" TargetMode="External"/><Relationship Id="rId191" Type="http://schemas.openxmlformats.org/officeDocument/2006/relationships/hyperlink" Target="http://online.zakon.kz/Document/?doc_id=31594824" TargetMode="External"/><Relationship Id="rId205" Type="http://schemas.openxmlformats.org/officeDocument/2006/relationships/hyperlink" Target="http://online.zakon.kz/Document/?doc_id=30767066" TargetMode="External"/><Relationship Id="rId226" Type="http://schemas.openxmlformats.org/officeDocument/2006/relationships/hyperlink" Target="http://online.zakon.kz/Document/?doc_id=36574959" TargetMode="External"/><Relationship Id="rId247" Type="http://schemas.openxmlformats.org/officeDocument/2006/relationships/header" Target="header2.xml"/><Relationship Id="rId107" Type="http://schemas.openxmlformats.org/officeDocument/2006/relationships/hyperlink" Target="http://online.zakon.kz/Document/?doc_id=36507214" TargetMode="External"/><Relationship Id="rId11" Type="http://schemas.openxmlformats.org/officeDocument/2006/relationships/hyperlink" Target="http://online.zakon.kz/Document/?doc_id=30755695" TargetMode="External"/><Relationship Id="rId32" Type="http://schemas.openxmlformats.org/officeDocument/2006/relationships/hyperlink" Target="http://online.zakon.kz/Document/?doc_id=31246934" TargetMode="External"/><Relationship Id="rId53" Type="http://schemas.openxmlformats.org/officeDocument/2006/relationships/hyperlink" Target="http://online.zakon.kz/Document/?doc_id=30910385" TargetMode="External"/><Relationship Id="rId74" Type="http://schemas.openxmlformats.org/officeDocument/2006/relationships/hyperlink" Target="http://online.zakon.kz/Document/?doc_id=35640084" TargetMode="External"/><Relationship Id="rId128" Type="http://schemas.openxmlformats.org/officeDocument/2006/relationships/hyperlink" Target="http://online.zakon.kz/Document/?doc_id=30454757" TargetMode="External"/><Relationship Id="rId149" Type="http://schemas.openxmlformats.org/officeDocument/2006/relationships/hyperlink" Target="http://online.zakon.kz/Document/?doc_id=38629717" TargetMode="External"/><Relationship Id="rId5" Type="http://schemas.openxmlformats.org/officeDocument/2006/relationships/footnotes" Target="footnotes.xml"/><Relationship Id="rId95" Type="http://schemas.openxmlformats.org/officeDocument/2006/relationships/hyperlink" Target="http://online.zakon.kz/Document/?doc_id=30418345" TargetMode="External"/><Relationship Id="rId160" Type="http://schemas.openxmlformats.org/officeDocument/2006/relationships/hyperlink" Target="http://online.zakon.kz/Document/?doc_id=30934270" TargetMode="External"/><Relationship Id="rId181" Type="http://schemas.openxmlformats.org/officeDocument/2006/relationships/hyperlink" Target="http://online.zakon.kz/Document/?doc_id=30454901" TargetMode="External"/><Relationship Id="rId216" Type="http://schemas.openxmlformats.org/officeDocument/2006/relationships/hyperlink" Target="http://online.zakon.kz/Document/?doc_id=30430233" TargetMode="External"/><Relationship Id="rId237" Type="http://schemas.openxmlformats.org/officeDocument/2006/relationships/hyperlink" Target="http://online.zakon.kz/Document/?doc_id=37596272" TargetMode="External"/><Relationship Id="rId22" Type="http://schemas.openxmlformats.org/officeDocument/2006/relationships/hyperlink" Target="http://online.zakon.kz/Document/?doc_id=30408288" TargetMode="External"/><Relationship Id="rId43" Type="http://schemas.openxmlformats.org/officeDocument/2006/relationships/hyperlink" Target="http://online.zakon.kz/Document/?doc_id=37916653" TargetMode="External"/><Relationship Id="rId64" Type="http://schemas.openxmlformats.org/officeDocument/2006/relationships/hyperlink" Target="http://online.zakon.kz/Document/?doc_id=30418317" TargetMode="External"/><Relationship Id="rId118" Type="http://schemas.openxmlformats.org/officeDocument/2006/relationships/hyperlink" Target="http://online.zakon.kz/Document/?doc_id=30454345" TargetMode="External"/><Relationship Id="rId139" Type="http://schemas.openxmlformats.org/officeDocument/2006/relationships/hyperlink" Target="http://online.zakon.kz/Document/?doc_id=34680381" TargetMode="External"/><Relationship Id="rId85" Type="http://schemas.openxmlformats.org/officeDocument/2006/relationships/hyperlink" Target="http://online.zakon.kz/Document/?doc_id=30910385" TargetMode="External"/><Relationship Id="rId150" Type="http://schemas.openxmlformats.org/officeDocument/2006/relationships/hyperlink" Target="http://online.zakon.kz/Document/?doc_id=38629717" TargetMode="External"/><Relationship Id="rId171" Type="http://schemas.openxmlformats.org/officeDocument/2006/relationships/hyperlink" Target="http://online.zakon.kz/Document/?doc_id=31586759" TargetMode="External"/><Relationship Id="rId192" Type="http://schemas.openxmlformats.org/officeDocument/2006/relationships/hyperlink" Target="http://online.zakon.kz/Document/?doc_id=30522754" TargetMode="External"/><Relationship Id="rId206" Type="http://schemas.openxmlformats.org/officeDocument/2006/relationships/hyperlink" Target="http://online.zakon.kz/Document/?doc_id=30449842" TargetMode="External"/><Relationship Id="rId227" Type="http://schemas.openxmlformats.org/officeDocument/2006/relationships/hyperlink" Target="http://online.zakon.kz/Document/?doc_id=30418804" TargetMode="External"/><Relationship Id="rId248" Type="http://schemas.openxmlformats.org/officeDocument/2006/relationships/footer" Target="footer1.xml"/><Relationship Id="rId12" Type="http://schemas.openxmlformats.org/officeDocument/2006/relationships/hyperlink" Target="http://online.zakon.kz/Document/?doc_id=30418568" TargetMode="External"/><Relationship Id="rId33" Type="http://schemas.openxmlformats.org/officeDocument/2006/relationships/hyperlink" Target="http://online.zakon.kz/Document/?link_id=1010582177" TargetMode="External"/><Relationship Id="rId108" Type="http://schemas.openxmlformats.org/officeDocument/2006/relationships/hyperlink" Target="http://online.zakon.kz/Document/?doc_id=30418345" TargetMode="External"/><Relationship Id="rId129" Type="http://schemas.openxmlformats.org/officeDocument/2006/relationships/hyperlink" Target="http://online.zakon.kz/Document/?link_id=1010481017" TargetMode="External"/><Relationship Id="rId54" Type="http://schemas.openxmlformats.org/officeDocument/2006/relationships/hyperlink" Target="http://online.zakon.kz/Document/?doc_id=30910385" TargetMode="External"/><Relationship Id="rId70" Type="http://schemas.openxmlformats.org/officeDocument/2006/relationships/hyperlink" Target="http://online.zakon.kz/Document/?doc_id=31300524" TargetMode="External"/><Relationship Id="rId75" Type="http://schemas.openxmlformats.org/officeDocument/2006/relationships/hyperlink" Target="http://online.zakon.kz/Document/?doc_id=30460542" TargetMode="External"/><Relationship Id="rId91" Type="http://schemas.openxmlformats.org/officeDocument/2006/relationships/hyperlink" Target="http://online.zakon.kz/Document/?link_id=1004151470" TargetMode="External"/><Relationship Id="rId96" Type="http://schemas.openxmlformats.org/officeDocument/2006/relationships/hyperlink" Target="http://online.zakon.kz/Document/?doc_id=30408268" TargetMode="External"/><Relationship Id="rId140" Type="http://schemas.openxmlformats.org/officeDocument/2006/relationships/hyperlink" Target="http://online.zakon.kz/Document/?doc_id=39898574" TargetMode="External"/><Relationship Id="rId145" Type="http://schemas.openxmlformats.org/officeDocument/2006/relationships/hyperlink" Target="http://online.zakon.kz/Document/?doc_id=30910385" TargetMode="External"/><Relationship Id="rId161" Type="http://schemas.openxmlformats.org/officeDocument/2006/relationships/hyperlink" Target="http://online.zakon.kz/Document/?doc_id=30727194" TargetMode="External"/><Relationship Id="rId166" Type="http://schemas.openxmlformats.org/officeDocument/2006/relationships/hyperlink" Target="http://online.zakon.kz/Document/?doc_id=30454558" TargetMode="External"/><Relationship Id="rId182" Type="http://schemas.openxmlformats.org/officeDocument/2006/relationships/hyperlink" Target="http://online.zakon.kz/Document/?doc_id=30942421" TargetMode="External"/><Relationship Id="rId187" Type="http://schemas.openxmlformats.org/officeDocument/2006/relationships/hyperlink" Target="http://online.zakon.kz/Document/?doc_id=30412508" TargetMode="External"/><Relationship Id="rId217" Type="http://schemas.openxmlformats.org/officeDocument/2006/relationships/hyperlink" Target="http://online.zakon.kz/Document/?doc_id=3043023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619547" TargetMode="External"/><Relationship Id="rId233" Type="http://schemas.openxmlformats.org/officeDocument/2006/relationships/hyperlink" Target="http://online.zakon.kz/Document/?doc_id=37708387" TargetMode="External"/><Relationship Id="rId238" Type="http://schemas.openxmlformats.org/officeDocument/2006/relationships/hyperlink" Target="http://online.zakon.kz/Document/?doc_id=37641601" TargetMode="External"/><Relationship Id="rId23" Type="http://schemas.openxmlformats.org/officeDocument/2006/relationships/hyperlink" Target="http://online.zakon.kz/Document/?doc_id=30910385" TargetMode="External"/><Relationship Id="rId28" Type="http://schemas.openxmlformats.org/officeDocument/2006/relationships/hyperlink" Target="http://online.zakon.kz/Document/?doc_id=39898574" TargetMode="External"/><Relationship Id="rId49" Type="http://schemas.openxmlformats.org/officeDocument/2006/relationships/hyperlink" Target="http://online.zakon.kz/Document/?doc_id=30934703" TargetMode="External"/><Relationship Id="rId114" Type="http://schemas.openxmlformats.org/officeDocument/2006/relationships/hyperlink" Target="http://online.zakon.kz/Document/?doc_id=37677231" TargetMode="External"/><Relationship Id="rId119" Type="http://schemas.openxmlformats.org/officeDocument/2006/relationships/hyperlink" Target="http://online.zakon.kz/Document/?doc_id=30840556" TargetMode="External"/><Relationship Id="rId44" Type="http://schemas.openxmlformats.org/officeDocument/2006/relationships/hyperlink" Target="http://online.zakon.kz/Document/?doc_id=37596272" TargetMode="External"/><Relationship Id="rId60" Type="http://schemas.openxmlformats.org/officeDocument/2006/relationships/hyperlink" Target="http://online.zakon.kz/Document/?doc_id=30430591" TargetMode="External"/><Relationship Id="rId65" Type="http://schemas.openxmlformats.org/officeDocument/2006/relationships/hyperlink" Target="http://online.zakon.kz/Document/?doc_id=30459540" TargetMode="External"/><Relationship Id="rId81" Type="http://schemas.openxmlformats.org/officeDocument/2006/relationships/hyperlink" Target="http://online.zakon.kz/Document/?doc_id=31585523" TargetMode="External"/><Relationship Id="rId86" Type="http://schemas.openxmlformats.org/officeDocument/2006/relationships/hyperlink" Target="http://online.zakon.kz/Document/?doc_id=30860497" TargetMode="External"/><Relationship Id="rId130" Type="http://schemas.openxmlformats.org/officeDocument/2006/relationships/hyperlink" Target="http://online.zakon.kz/Document/?link_id=1008557813" TargetMode="External"/><Relationship Id="rId135" Type="http://schemas.openxmlformats.org/officeDocument/2006/relationships/hyperlink" Target="http://online.zakon.kz/Document/?doc_id=37252882" TargetMode="External"/><Relationship Id="rId151" Type="http://schemas.openxmlformats.org/officeDocument/2006/relationships/hyperlink" Target="http://online.zakon.kz/Document/?doc_id=39898574" TargetMode="External"/><Relationship Id="rId156" Type="http://schemas.openxmlformats.org/officeDocument/2006/relationships/hyperlink" Target="http://online.zakon.kz/Document/?doc_id=30454071" TargetMode="External"/><Relationship Id="rId177" Type="http://schemas.openxmlformats.org/officeDocument/2006/relationships/hyperlink" Target="http://online.zakon.kz/Document/?doc_id=30793212" TargetMode="External"/><Relationship Id="rId198" Type="http://schemas.openxmlformats.org/officeDocument/2006/relationships/hyperlink" Target="http://online.zakon.kz/Document/?doc_id=30562237" TargetMode="External"/><Relationship Id="rId172" Type="http://schemas.openxmlformats.org/officeDocument/2006/relationships/hyperlink" Target="http://online.zakon.kz/Document/?doc_id=37708387" TargetMode="External"/><Relationship Id="rId193" Type="http://schemas.openxmlformats.org/officeDocument/2006/relationships/hyperlink" Target="http://online.zakon.kz/Document/?doc_id=30449800" TargetMode="External"/><Relationship Id="rId202" Type="http://schemas.openxmlformats.org/officeDocument/2006/relationships/hyperlink" Target="http://online.zakon.kz/Document/?doc_id=30809961" TargetMode="External"/><Relationship Id="rId207" Type="http://schemas.openxmlformats.org/officeDocument/2006/relationships/hyperlink" Target="http://online.zakon.kz/Document/?doc_id=31566806" TargetMode="External"/><Relationship Id="rId223" Type="http://schemas.openxmlformats.org/officeDocument/2006/relationships/hyperlink" Target="http://online.zakon.kz/Document/?doc_id=36574959" TargetMode="External"/><Relationship Id="rId228" Type="http://schemas.openxmlformats.org/officeDocument/2006/relationships/hyperlink" Target="http://online.zakon.kz/Document/?doc_id=30418804" TargetMode="External"/><Relationship Id="rId244" Type="http://schemas.openxmlformats.org/officeDocument/2006/relationships/hyperlink" Target="http://online.zakon.kz/Document/?doc_id=37641601" TargetMode="External"/><Relationship Id="rId249" Type="http://schemas.openxmlformats.org/officeDocument/2006/relationships/footer" Target="footer2.xml"/><Relationship Id="rId13" Type="http://schemas.openxmlformats.org/officeDocument/2006/relationships/hyperlink" Target="http://online.zakon.kz/Document/?doc_id=30755695" TargetMode="External"/><Relationship Id="rId18" Type="http://schemas.openxmlformats.org/officeDocument/2006/relationships/hyperlink" Target="http://online.zakon.kz/Document/?doc_id=37916653" TargetMode="External"/><Relationship Id="rId39" Type="http://schemas.openxmlformats.org/officeDocument/2006/relationships/hyperlink" Target="http://online.zakon.kz/Document/?doc_id=31247721" TargetMode="External"/><Relationship Id="rId109" Type="http://schemas.openxmlformats.org/officeDocument/2006/relationships/hyperlink" Target="http://online.zakon.kz/Document/?doc_id=30418345" TargetMode="External"/><Relationship Id="rId34" Type="http://schemas.openxmlformats.org/officeDocument/2006/relationships/hyperlink" Target="http://online.zakon.kz/Document/?link_id=1010720512" TargetMode="External"/><Relationship Id="rId50" Type="http://schemas.openxmlformats.org/officeDocument/2006/relationships/hyperlink" Target="http://online.zakon.kz/Document/?doc_id=30934703" TargetMode="External"/><Relationship Id="rId55" Type="http://schemas.openxmlformats.org/officeDocument/2006/relationships/hyperlink" Target="http://online.zakon.kz/Document/?doc_id=30418345" TargetMode="External"/><Relationship Id="rId76" Type="http://schemas.openxmlformats.org/officeDocument/2006/relationships/hyperlink" Target="http://online.zakon.kz/Document/?doc_id=30459540" TargetMode="External"/><Relationship Id="rId97" Type="http://schemas.openxmlformats.org/officeDocument/2006/relationships/hyperlink" Target="http://online.zakon.kz/Document/?doc_id=30408268" TargetMode="External"/><Relationship Id="rId104" Type="http://schemas.openxmlformats.org/officeDocument/2006/relationships/hyperlink" Target="http://online.zakon.kz/Document/?doc_id=31671032" TargetMode="External"/><Relationship Id="rId120" Type="http://schemas.openxmlformats.org/officeDocument/2006/relationships/hyperlink" Target="http://online.zakon.kz/Document/?doc_id=30454558" TargetMode="External"/><Relationship Id="rId125" Type="http://schemas.openxmlformats.org/officeDocument/2006/relationships/hyperlink" Target="http://online.zakon.kz/Document/?doc_id=30522754" TargetMode="External"/><Relationship Id="rId141" Type="http://schemas.openxmlformats.org/officeDocument/2006/relationships/hyperlink" Target="http://online.zakon.kz/Document/?doc_id=30460542" TargetMode="External"/><Relationship Id="rId146" Type="http://schemas.openxmlformats.org/officeDocument/2006/relationships/hyperlink" Target="http://online.zakon.kz/Document/?doc_id=31673399" TargetMode="External"/><Relationship Id="rId167" Type="http://schemas.openxmlformats.org/officeDocument/2006/relationships/hyperlink" Target="http://online.zakon.kz/Document/?doc_id=30454622" TargetMode="External"/><Relationship Id="rId188" Type="http://schemas.openxmlformats.org/officeDocument/2006/relationships/hyperlink" Target="http://online.zakon.kz/Document/?doc_id=30412508" TargetMode="External"/><Relationship Id="rId7" Type="http://schemas.openxmlformats.org/officeDocument/2006/relationships/hyperlink" Target="http://online.zakon.kz/Document/?doc_id=30806804" TargetMode="External"/><Relationship Id="rId71" Type="http://schemas.openxmlformats.org/officeDocument/2006/relationships/hyperlink" Target="http://online.zakon.kz/Document/?doc_id=31300524" TargetMode="External"/><Relationship Id="rId92" Type="http://schemas.openxmlformats.org/officeDocument/2006/relationships/hyperlink" Target="http://online.zakon.kz/Document/?doc_id=30910385" TargetMode="External"/><Relationship Id="rId162" Type="http://schemas.openxmlformats.org/officeDocument/2006/relationships/hyperlink" Target="http://online.zakon.kz/Document/?doc_id=30454511" TargetMode="External"/><Relationship Id="rId183" Type="http://schemas.openxmlformats.org/officeDocument/2006/relationships/hyperlink" Target="http://online.zakon.kz/Document/?doc_id=30942421" TargetMode="External"/><Relationship Id="rId213" Type="http://schemas.openxmlformats.org/officeDocument/2006/relationships/hyperlink" Target="http://online.zakon.kz/Document/?doc_id=31619547" TargetMode="External"/><Relationship Id="rId218" Type="http://schemas.openxmlformats.org/officeDocument/2006/relationships/hyperlink" Target="http://online.zakon.kz/Document/?doc_id=30430233" TargetMode="External"/><Relationship Id="rId234" Type="http://schemas.openxmlformats.org/officeDocument/2006/relationships/hyperlink" Target="http://online.zakon.kz/Document/?doc_id=32316614" TargetMode="External"/><Relationship Id="rId239" Type="http://schemas.openxmlformats.org/officeDocument/2006/relationships/hyperlink" Target="http://online.zakon.kz/Document/?doc_id=37941210" TargetMode="External"/><Relationship Id="rId2" Type="http://schemas.microsoft.com/office/2007/relationships/stylesWithEffects" Target="stylesWithEffects.xml"/><Relationship Id="rId29" Type="http://schemas.openxmlformats.org/officeDocument/2006/relationships/hyperlink" Target="http://online.zakon.kz/Document/?doc_id=39926304" TargetMode="External"/><Relationship Id="rId250" Type="http://schemas.openxmlformats.org/officeDocument/2006/relationships/header" Target="header3.xml"/><Relationship Id="rId24" Type="http://schemas.openxmlformats.org/officeDocument/2006/relationships/hyperlink" Target="http://online.zakon.kz/Document/?doc_id=30974813" TargetMode="External"/><Relationship Id="rId40" Type="http://schemas.openxmlformats.org/officeDocument/2006/relationships/hyperlink" Target="http://online.zakon.kz/Document/?doc_id=38796845" TargetMode="External"/><Relationship Id="rId45" Type="http://schemas.openxmlformats.org/officeDocument/2006/relationships/hyperlink" Target="http://online.zakon.kz/Document/?doc_id=38723962" TargetMode="External"/><Relationship Id="rId66" Type="http://schemas.openxmlformats.org/officeDocument/2006/relationships/hyperlink" Target="http://online.zakon.kz/Document/?doc_id=30499548" TargetMode="External"/><Relationship Id="rId87" Type="http://schemas.openxmlformats.org/officeDocument/2006/relationships/hyperlink" Target="http://online.zakon.kz/Document/?doc_id=30456693" TargetMode="External"/><Relationship Id="rId110" Type="http://schemas.openxmlformats.org/officeDocument/2006/relationships/hyperlink" Target="http://online.zakon.kz/Document/?doc_id=31246934" TargetMode="External"/><Relationship Id="rId115" Type="http://schemas.openxmlformats.org/officeDocument/2006/relationships/hyperlink" Target="http://online.zakon.kz/Document/?doc_id=30454345" TargetMode="External"/><Relationship Id="rId131" Type="http://schemas.openxmlformats.org/officeDocument/2006/relationships/hyperlink" Target="http://online.zakon.kz/Document/?doc_id=37916653" TargetMode="External"/><Relationship Id="rId136" Type="http://schemas.openxmlformats.org/officeDocument/2006/relationships/hyperlink" Target="http://online.zakon.kz/Document/?doc_id=31532245" TargetMode="External"/><Relationship Id="rId157" Type="http://schemas.openxmlformats.org/officeDocument/2006/relationships/hyperlink" Target="http://online.zakon.kz/Document/?doc_id=30454071" TargetMode="External"/><Relationship Id="rId178" Type="http://schemas.openxmlformats.org/officeDocument/2006/relationships/hyperlink" Target="http://online.zakon.kz/Document/?doc_id=30793212" TargetMode="External"/><Relationship Id="rId61" Type="http://schemas.openxmlformats.org/officeDocument/2006/relationships/hyperlink" Target="http://online.zakon.kz/Document/?doc_id=30418345" TargetMode="External"/><Relationship Id="rId82" Type="http://schemas.openxmlformats.org/officeDocument/2006/relationships/hyperlink" Target="http://online.zakon.kz/Document/?doc_id=30860103" TargetMode="External"/><Relationship Id="rId152" Type="http://schemas.openxmlformats.org/officeDocument/2006/relationships/hyperlink" Target="http://online.zakon.kz/Document/?doc_id=31025935" TargetMode="External"/><Relationship Id="rId173" Type="http://schemas.openxmlformats.org/officeDocument/2006/relationships/hyperlink" Target="http://online.zakon.kz/Document/?doc_id=32316614" TargetMode="External"/><Relationship Id="rId194" Type="http://schemas.openxmlformats.org/officeDocument/2006/relationships/hyperlink" Target="http://online.zakon.kz/Document/?doc_id=39315087" TargetMode="External"/><Relationship Id="rId199" Type="http://schemas.openxmlformats.org/officeDocument/2006/relationships/hyperlink" Target="http://online.zakon.kz/Document/?doc_id=30444208" TargetMode="External"/><Relationship Id="rId203" Type="http://schemas.openxmlformats.org/officeDocument/2006/relationships/hyperlink" Target="http://online.zakon.kz/Document/?doc_id=30809961" TargetMode="External"/><Relationship Id="rId208" Type="http://schemas.openxmlformats.org/officeDocument/2006/relationships/hyperlink" Target="http://online.zakon.kz/Document/?doc_id=30589355" TargetMode="External"/><Relationship Id="rId229" Type="http://schemas.openxmlformats.org/officeDocument/2006/relationships/hyperlink" Target="http://online.zakon.kz/Document/?doc_id=30910385" TargetMode="External"/><Relationship Id="rId19" Type="http://schemas.openxmlformats.org/officeDocument/2006/relationships/hyperlink" Target="http://online.zakon.kz/Document/?doc_id=37596272" TargetMode="External"/><Relationship Id="rId224" Type="http://schemas.openxmlformats.org/officeDocument/2006/relationships/hyperlink" Target="http://online.zakon.kz/Document/?doc_id=36574959" TargetMode="External"/><Relationship Id="rId240" Type="http://schemas.openxmlformats.org/officeDocument/2006/relationships/hyperlink" Target="http://online.zakon.kz/Document/?doc_id=33101815" TargetMode="External"/><Relationship Id="rId245" Type="http://schemas.openxmlformats.org/officeDocument/2006/relationships/hyperlink" Target="http://online.zakon.kz/Document/?doc_id=37941210" TargetMode="External"/><Relationship Id="rId14" Type="http://schemas.openxmlformats.org/officeDocument/2006/relationships/hyperlink" Target="http://online.zakon.kz/Document/?doc_id=31470627" TargetMode="External"/><Relationship Id="rId30" Type="http://schemas.openxmlformats.org/officeDocument/2006/relationships/hyperlink" Target="http://online.zakon.kz/Document/?doc_id=37916653" TargetMode="External"/><Relationship Id="rId35" Type="http://schemas.openxmlformats.org/officeDocument/2006/relationships/hyperlink" Target="http://online.zakon.kz/Document/?doc_id=30391155" TargetMode="External"/><Relationship Id="rId56" Type="http://schemas.openxmlformats.org/officeDocument/2006/relationships/hyperlink" Target="http://online.zakon.kz/Document/?doc_id=30456693" TargetMode="External"/><Relationship Id="rId77" Type="http://schemas.openxmlformats.org/officeDocument/2006/relationships/hyperlink" Target="http://online.zakon.kz/Document/?doc_id=30499548" TargetMode="External"/><Relationship Id="rId100" Type="http://schemas.openxmlformats.org/officeDocument/2006/relationships/hyperlink" Target="http://online.zakon.kz/Document/?doc_id=39926304" TargetMode="External"/><Relationship Id="rId105" Type="http://schemas.openxmlformats.org/officeDocument/2006/relationships/hyperlink" Target="http://online.zakon.kz/Document/?doc_id=35310403" TargetMode="External"/><Relationship Id="rId126" Type="http://schemas.openxmlformats.org/officeDocument/2006/relationships/hyperlink" Target="http://online.zakon.kz/Document/?doc_id=37708387" TargetMode="External"/><Relationship Id="rId147" Type="http://schemas.openxmlformats.org/officeDocument/2006/relationships/hyperlink" Target="http://online.zakon.kz/Document/?doc_id=35295212" TargetMode="External"/><Relationship Id="rId168" Type="http://schemas.openxmlformats.org/officeDocument/2006/relationships/hyperlink" Target="http://online.zakon.kz/Document/?doc_id=30455140" TargetMode="External"/><Relationship Id="rId8" Type="http://schemas.openxmlformats.org/officeDocument/2006/relationships/hyperlink" Target="http://online.zakon.kz/Document/?doc_id=30793485" TargetMode="External"/><Relationship Id="rId51" Type="http://schemas.openxmlformats.org/officeDocument/2006/relationships/hyperlink" Target="http://online.zakon.kz/Document/?doc_id=30934703" TargetMode="External"/><Relationship Id="rId72" Type="http://schemas.openxmlformats.org/officeDocument/2006/relationships/hyperlink" Target="http://online.zakon.kz/Document/?doc_id=30459540" TargetMode="External"/><Relationship Id="rId93" Type="http://schemas.openxmlformats.org/officeDocument/2006/relationships/hyperlink" Target="http://online.zakon.kz/Document/?doc_id=30910385" TargetMode="External"/><Relationship Id="rId98" Type="http://schemas.openxmlformats.org/officeDocument/2006/relationships/hyperlink" Target="http://online.zakon.kz/Document/?doc_id=30459540" TargetMode="External"/><Relationship Id="rId121" Type="http://schemas.openxmlformats.org/officeDocument/2006/relationships/hyperlink" Target="http://online.zakon.kz/Document/?doc_id=30500033" TargetMode="External"/><Relationship Id="rId142" Type="http://schemas.openxmlformats.org/officeDocument/2006/relationships/hyperlink" Target="http://online.zakon.kz/Document/?doc_id=32764125" TargetMode="External"/><Relationship Id="rId163" Type="http://schemas.openxmlformats.org/officeDocument/2006/relationships/hyperlink" Target="http://online.zakon.kz/Document/?doc_id=30454511" TargetMode="External"/><Relationship Id="rId184" Type="http://schemas.openxmlformats.org/officeDocument/2006/relationships/hyperlink" Target="http://online.zakon.kz/Document/?doc_id=31545348" TargetMode="External"/><Relationship Id="rId189" Type="http://schemas.openxmlformats.org/officeDocument/2006/relationships/hyperlink" Target="http://online.zakon.kz/Document/?doc_id=31594824" TargetMode="External"/><Relationship Id="rId219" Type="http://schemas.openxmlformats.org/officeDocument/2006/relationships/hyperlink" Target="http://online.zakon.kz/Document/?doc_id=36574959" TargetMode="External"/><Relationship Id="rId3" Type="http://schemas.openxmlformats.org/officeDocument/2006/relationships/settings" Target="settings.xml"/><Relationship Id="rId214" Type="http://schemas.openxmlformats.org/officeDocument/2006/relationships/hyperlink" Target="http://online.zakon.kz/Document/?doc_id=39419807" TargetMode="External"/><Relationship Id="rId230" Type="http://schemas.openxmlformats.org/officeDocument/2006/relationships/hyperlink" Target="http://online.zakon.kz/Document/?doc_id=30444208" TargetMode="External"/><Relationship Id="rId235" Type="http://schemas.openxmlformats.org/officeDocument/2006/relationships/hyperlink" Target="http://online.zakon.kz/Document/?doc_id=39898574" TargetMode="External"/><Relationship Id="rId251" Type="http://schemas.openxmlformats.org/officeDocument/2006/relationships/footer" Target="footer3.xml"/><Relationship Id="rId25" Type="http://schemas.openxmlformats.org/officeDocument/2006/relationships/hyperlink" Target="http://online.zakon.kz/Document/?doc_id=38629717" TargetMode="External"/><Relationship Id="rId46" Type="http://schemas.openxmlformats.org/officeDocument/2006/relationships/hyperlink" Target="http://online.zakon.kz/Document/?doc_id=38723962" TargetMode="External"/><Relationship Id="rId67" Type="http://schemas.openxmlformats.org/officeDocument/2006/relationships/hyperlink" Target="http://online.zakon.kz/Document/?doc_id=30460542" TargetMode="External"/><Relationship Id="rId116" Type="http://schemas.openxmlformats.org/officeDocument/2006/relationships/hyperlink" Target="http://online.zakon.kz/Document/?doc_id=30454590" TargetMode="External"/><Relationship Id="rId137" Type="http://schemas.openxmlformats.org/officeDocument/2006/relationships/hyperlink" Target="http://online.zakon.kz/Document/?doc_id=39419807" TargetMode="External"/><Relationship Id="rId158" Type="http://schemas.openxmlformats.org/officeDocument/2006/relationships/hyperlink" Target="http://online.zakon.kz/Document/?doc_id=30454071" TargetMode="External"/><Relationship Id="rId20" Type="http://schemas.openxmlformats.org/officeDocument/2006/relationships/hyperlink" Target="http://online.zakon.kz/Document/?doc_id=39898574" TargetMode="External"/><Relationship Id="rId41" Type="http://schemas.openxmlformats.org/officeDocument/2006/relationships/hyperlink" Target="http://online.zakon.kz/Document/?doc_id=37596272" TargetMode="External"/><Relationship Id="rId62" Type="http://schemas.openxmlformats.org/officeDocument/2006/relationships/hyperlink" Target="http://online.zakon.kz/Document/?doc_id=30459529" TargetMode="External"/><Relationship Id="rId83" Type="http://schemas.openxmlformats.org/officeDocument/2006/relationships/hyperlink" Target="http://online.zakon.kz/Document/?doc_id=30860103" TargetMode="External"/><Relationship Id="rId88" Type="http://schemas.openxmlformats.org/officeDocument/2006/relationships/hyperlink" Target="http://online.zakon.kz/Document/?doc_id=30455496" TargetMode="External"/><Relationship Id="rId111" Type="http://schemas.openxmlformats.org/officeDocument/2006/relationships/hyperlink" Target="http://online.zakon.kz/Document/?doc_id=30938267" TargetMode="External"/><Relationship Id="rId132" Type="http://schemas.openxmlformats.org/officeDocument/2006/relationships/hyperlink" Target="http://online.zakon.kz/Document/?doc_id=37916653" TargetMode="External"/><Relationship Id="rId153" Type="http://schemas.openxmlformats.org/officeDocument/2006/relationships/hyperlink" Target="http://online.zakon.kz/Document/?doc_id=31671991" TargetMode="External"/><Relationship Id="rId174" Type="http://schemas.openxmlformats.org/officeDocument/2006/relationships/hyperlink" Target="http://online.zakon.kz/Document/?doc_id=30562361" TargetMode="External"/><Relationship Id="rId179" Type="http://schemas.openxmlformats.org/officeDocument/2006/relationships/hyperlink" Target="http://online.zakon.kz/Document/?doc_id=30793212" TargetMode="External"/><Relationship Id="rId195" Type="http://schemas.openxmlformats.org/officeDocument/2006/relationships/hyperlink" Target="http://online.zakon.kz/Document/?doc_id=30760551" TargetMode="External"/><Relationship Id="rId209" Type="http://schemas.openxmlformats.org/officeDocument/2006/relationships/hyperlink" Target="http://online.zakon.kz/Document/?doc_id=31518938" TargetMode="External"/><Relationship Id="rId190" Type="http://schemas.openxmlformats.org/officeDocument/2006/relationships/hyperlink" Target="http://online.zakon.kz/Document/?doc_id=31594824" TargetMode="External"/><Relationship Id="rId204" Type="http://schemas.openxmlformats.org/officeDocument/2006/relationships/hyperlink" Target="http://online.zakon.kz/Document/?doc_id=30454757" TargetMode="External"/><Relationship Id="rId220" Type="http://schemas.openxmlformats.org/officeDocument/2006/relationships/hyperlink" Target="http://online.zakon.kz/Document/?doc_id=36574959" TargetMode="External"/><Relationship Id="rId225" Type="http://schemas.openxmlformats.org/officeDocument/2006/relationships/hyperlink" Target="http://online.zakon.kz/Document/?doc_id=36574959" TargetMode="External"/><Relationship Id="rId241" Type="http://schemas.openxmlformats.org/officeDocument/2006/relationships/hyperlink" Target="http://online.zakon.kz/Document/?doc_id=33101815" TargetMode="External"/><Relationship Id="rId246" Type="http://schemas.openxmlformats.org/officeDocument/2006/relationships/header" Target="header1.xml"/><Relationship Id="rId15" Type="http://schemas.openxmlformats.org/officeDocument/2006/relationships/hyperlink" Target="http://online.zakon.kz/Document/?doc_id=38817337" TargetMode="External"/><Relationship Id="rId36" Type="http://schemas.openxmlformats.org/officeDocument/2006/relationships/hyperlink" Target="http://online.zakon.kz/Document/?doc_id=30793485" TargetMode="External"/><Relationship Id="rId57" Type="http://schemas.openxmlformats.org/officeDocument/2006/relationships/hyperlink" Target="http://online.zakon.kz/Document/?doc_id=30408268" TargetMode="External"/><Relationship Id="rId106" Type="http://schemas.openxmlformats.org/officeDocument/2006/relationships/hyperlink" Target="http://online.zakon.kz/Document/?doc_id=30949372" TargetMode="External"/><Relationship Id="rId127" Type="http://schemas.openxmlformats.org/officeDocument/2006/relationships/hyperlink" Target="http://online.zakon.kz/Document/?doc_id=30454590" TargetMode="External"/><Relationship Id="rId10" Type="http://schemas.openxmlformats.org/officeDocument/2006/relationships/hyperlink" Target="http://online.zakon.kz/Document/?doc_id=30910385" TargetMode="External"/><Relationship Id="rId31" Type="http://schemas.openxmlformats.org/officeDocument/2006/relationships/hyperlink" Target="http://online.zakon.kz/Document/?doc_id=37596272" TargetMode="External"/><Relationship Id="rId52" Type="http://schemas.openxmlformats.org/officeDocument/2006/relationships/hyperlink" Target="http://online.zakon.kz/Document/?doc_id=31673448" TargetMode="External"/><Relationship Id="rId73" Type="http://schemas.openxmlformats.org/officeDocument/2006/relationships/hyperlink" Target="http://online.zakon.kz/Document/?doc_id=30499548" TargetMode="External"/><Relationship Id="rId78" Type="http://schemas.openxmlformats.org/officeDocument/2006/relationships/hyperlink" Target="http://online.zakon.kz/Document/?doc_id=35843251" TargetMode="External"/><Relationship Id="rId94" Type="http://schemas.openxmlformats.org/officeDocument/2006/relationships/hyperlink" Target="http://online.zakon.kz/Document/?doc_id=30910385" TargetMode="External"/><Relationship Id="rId99" Type="http://schemas.openxmlformats.org/officeDocument/2006/relationships/hyperlink" Target="http://online.zakon.kz/Document/?doc_id=30499548" TargetMode="External"/><Relationship Id="rId101" Type="http://schemas.openxmlformats.org/officeDocument/2006/relationships/hyperlink" Target="http://online.zakon.kz/Document/?doc_id=36963304" TargetMode="External"/><Relationship Id="rId122" Type="http://schemas.openxmlformats.org/officeDocument/2006/relationships/hyperlink" Target="http://online.zakon.kz/Document/?doc_id=30454044" TargetMode="External"/><Relationship Id="rId143" Type="http://schemas.openxmlformats.org/officeDocument/2006/relationships/hyperlink" Target="http://online.zakon.kz/Document/?doc_id=31608768" TargetMode="External"/><Relationship Id="rId148" Type="http://schemas.openxmlformats.org/officeDocument/2006/relationships/hyperlink" Target="http://online.zakon.kz/Document/?doc_id=35295212" TargetMode="External"/><Relationship Id="rId164" Type="http://schemas.openxmlformats.org/officeDocument/2006/relationships/hyperlink" Target="http://online.zakon.kz/Document/?doc_id=30454044" TargetMode="External"/><Relationship Id="rId169" Type="http://schemas.openxmlformats.org/officeDocument/2006/relationships/hyperlink" Target="http://online.zakon.kz/Document/?doc_id=30544881" TargetMode="External"/><Relationship Id="rId185" Type="http://schemas.openxmlformats.org/officeDocument/2006/relationships/hyperlink" Target="http://online.zakon.kz/Document/?doc_id=38792897" TargetMode="External"/><Relationship Id="rId4" Type="http://schemas.openxmlformats.org/officeDocument/2006/relationships/webSettings" Target="webSettings.xml"/><Relationship Id="rId9" Type="http://schemas.openxmlformats.org/officeDocument/2006/relationships/hyperlink" Target="http://online.zakon.kz/Document/?doc_id=35310403" TargetMode="External"/><Relationship Id="rId180" Type="http://schemas.openxmlformats.org/officeDocument/2006/relationships/hyperlink" Target="http://online.zakon.kz/Document/?doc_id=31242593" TargetMode="External"/><Relationship Id="rId210" Type="http://schemas.openxmlformats.org/officeDocument/2006/relationships/hyperlink" Target="http://online.zakon.kz/Document/?doc_id=30460580" TargetMode="External"/><Relationship Id="rId215" Type="http://schemas.openxmlformats.org/officeDocument/2006/relationships/hyperlink" Target="http://online.zakon.kz/Document/?doc_id=39419807" TargetMode="External"/><Relationship Id="rId236" Type="http://schemas.openxmlformats.org/officeDocument/2006/relationships/hyperlink" Target="http://online.zakon.kz/Document/?doc_id=37916653" TargetMode="External"/><Relationship Id="rId26" Type="http://schemas.openxmlformats.org/officeDocument/2006/relationships/hyperlink" Target="http://online.zakon.kz/Document/?doc_id=39898574" TargetMode="External"/><Relationship Id="rId231" Type="http://schemas.openxmlformats.org/officeDocument/2006/relationships/hyperlink" Target="http://online.zakon.kz/Document/?doc_id=30860103" TargetMode="External"/><Relationship Id="rId252" Type="http://schemas.openxmlformats.org/officeDocument/2006/relationships/fontTable" Target="fontTable.xml"/><Relationship Id="rId47" Type="http://schemas.openxmlformats.org/officeDocument/2006/relationships/hyperlink" Target="http://online.zakon.kz/Document/?doc_id=30443026" TargetMode="External"/><Relationship Id="rId68" Type="http://schemas.openxmlformats.org/officeDocument/2006/relationships/hyperlink" Target="http://online.zakon.kz/Document/?doc_id=35843251" TargetMode="External"/><Relationship Id="rId89" Type="http://schemas.openxmlformats.org/officeDocument/2006/relationships/hyperlink" Target="http://online.zakon.kz/Document/?doc_id=30615295" TargetMode="External"/><Relationship Id="rId112" Type="http://schemas.openxmlformats.org/officeDocument/2006/relationships/hyperlink" Target="http://online.zakon.kz/Document/?doc_id=31209478" TargetMode="External"/><Relationship Id="rId133" Type="http://schemas.openxmlformats.org/officeDocument/2006/relationships/hyperlink" Target="http://online.zakon.kz/Document/?link_id=1006120245" TargetMode="External"/><Relationship Id="rId154" Type="http://schemas.openxmlformats.org/officeDocument/2006/relationships/hyperlink" Target="http://online.zakon.kz/Document/?doc_id=30910385" TargetMode="External"/><Relationship Id="rId175" Type="http://schemas.openxmlformats.org/officeDocument/2006/relationships/hyperlink" Target="http://online.zakon.kz/Document/?doc_id=30562361" TargetMode="External"/><Relationship Id="rId196" Type="http://schemas.openxmlformats.org/officeDocument/2006/relationships/hyperlink" Target="http://online.zakon.kz/Document/?doc_id=31022829" TargetMode="External"/><Relationship Id="rId200" Type="http://schemas.openxmlformats.org/officeDocument/2006/relationships/hyperlink" Target="http://online.zakon.kz/Document/?doc_id=30934545" TargetMode="External"/><Relationship Id="rId16" Type="http://schemas.openxmlformats.org/officeDocument/2006/relationships/hyperlink" Target="http://online.zakon.kz/Document/?doc_id=38629717" TargetMode="External"/><Relationship Id="rId221" Type="http://schemas.openxmlformats.org/officeDocument/2006/relationships/hyperlink" Target="http://online.zakon.kz/Document/?doc_id=36574959" TargetMode="External"/><Relationship Id="rId242" Type="http://schemas.openxmlformats.org/officeDocument/2006/relationships/hyperlink" Target="http://online.zakon.kz/Document/?doc_id=38601455" TargetMode="External"/><Relationship Id="rId37" Type="http://schemas.openxmlformats.org/officeDocument/2006/relationships/hyperlink" Target="http://online.zakon.kz/Document/?doc_id=35310403" TargetMode="External"/><Relationship Id="rId58" Type="http://schemas.openxmlformats.org/officeDocument/2006/relationships/hyperlink" Target="http://online.zakon.kz/Document/?doc_id=30408268" TargetMode="External"/><Relationship Id="rId79" Type="http://schemas.openxmlformats.org/officeDocument/2006/relationships/hyperlink" Target="http://online.zakon.kz/Document/?doc_id=37728816" TargetMode="External"/><Relationship Id="rId102" Type="http://schemas.openxmlformats.org/officeDocument/2006/relationships/hyperlink" Target="http://online.zakon.kz/Document/?doc_id=30408268" TargetMode="External"/><Relationship Id="rId123" Type="http://schemas.openxmlformats.org/officeDocument/2006/relationships/hyperlink" Target="http://online.zakon.kz/Document/?doc_id=30942421" TargetMode="External"/><Relationship Id="rId144" Type="http://schemas.openxmlformats.org/officeDocument/2006/relationships/hyperlink" Target="http://online.zakon.kz/Document/?doc_id=31540279" TargetMode="External"/><Relationship Id="rId90" Type="http://schemas.openxmlformats.org/officeDocument/2006/relationships/hyperlink" Target="http://online.zakon.kz/Document/?doc_id=31228340" TargetMode="External"/><Relationship Id="rId165" Type="http://schemas.openxmlformats.org/officeDocument/2006/relationships/hyperlink" Target="http://online.zakon.kz/Document/?doc_id=30454044" TargetMode="External"/><Relationship Id="rId186" Type="http://schemas.openxmlformats.org/officeDocument/2006/relationships/hyperlink" Target="http://online.zakon.kz/Document/?doc_id=30449789" TargetMode="External"/><Relationship Id="rId211" Type="http://schemas.openxmlformats.org/officeDocument/2006/relationships/hyperlink" Target="http://online.zakon.kz/Document/?doc_id=31543563" TargetMode="External"/><Relationship Id="rId232" Type="http://schemas.openxmlformats.org/officeDocument/2006/relationships/hyperlink" Target="http://online.zakon.kz/Document/?doc_id=30418804" TargetMode="External"/><Relationship Id="rId253" Type="http://schemas.openxmlformats.org/officeDocument/2006/relationships/theme" Target="theme/theme1.xml"/><Relationship Id="rId27" Type="http://schemas.openxmlformats.org/officeDocument/2006/relationships/hyperlink" Target="http://online.zakon.kz/Document/?doc_id=38629717" TargetMode="External"/><Relationship Id="rId48" Type="http://schemas.openxmlformats.org/officeDocument/2006/relationships/hyperlink" Target="http://online.zakon.kz/Document/?doc_id=30934703" TargetMode="External"/><Relationship Id="rId69" Type="http://schemas.openxmlformats.org/officeDocument/2006/relationships/hyperlink" Target="http://online.zakon.kz/Document/?doc_id=34379415" TargetMode="External"/><Relationship Id="rId113" Type="http://schemas.openxmlformats.org/officeDocument/2006/relationships/hyperlink" Target="http://online.zakon.kz/Document/?doc_id=30910385" TargetMode="External"/><Relationship Id="rId134" Type="http://schemas.openxmlformats.org/officeDocument/2006/relationships/hyperlink" Target="http://online.zakon.kz/Document/?link_id=1010484166" TargetMode="External"/><Relationship Id="rId80" Type="http://schemas.openxmlformats.org/officeDocument/2006/relationships/hyperlink" Target="http://online.zakon.kz/Document/?doc_id=33966042" TargetMode="External"/><Relationship Id="rId155" Type="http://schemas.openxmlformats.org/officeDocument/2006/relationships/hyperlink" Target="http://online.zakon.kz/Document/?doc_id=39898574" TargetMode="External"/><Relationship Id="rId176" Type="http://schemas.openxmlformats.org/officeDocument/2006/relationships/hyperlink" Target="http://online.zakon.kz/Document/?doc_id=30562361" TargetMode="External"/><Relationship Id="rId197" Type="http://schemas.openxmlformats.org/officeDocument/2006/relationships/hyperlink" Target="http://online.zakon.kz/Document/?doc_id=30562237" TargetMode="External"/><Relationship Id="rId201" Type="http://schemas.openxmlformats.org/officeDocument/2006/relationships/hyperlink" Target="http://online.zakon.kz/Document/?doc_id=30844668" TargetMode="External"/><Relationship Id="rId222" Type="http://schemas.openxmlformats.org/officeDocument/2006/relationships/hyperlink" Target="http://online.zakon.kz/Document/?doc_id=36574959" TargetMode="External"/><Relationship Id="rId243" Type="http://schemas.openxmlformats.org/officeDocument/2006/relationships/hyperlink" Target="http://online.zakon.kz/Document/?doc_id=35948347" TargetMode="External"/><Relationship Id="rId17" Type="http://schemas.openxmlformats.org/officeDocument/2006/relationships/hyperlink" Target="http://online.zakon.kz/Document/?doc_id=39898574" TargetMode="External"/><Relationship Id="rId38" Type="http://schemas.openxmlformats.org/officeDocument/2006/relationships/hyperlink" Target="http://online.zakon.kz/Document/?doc_id=35773473" TargetMode="External"/><Relationship Id="rId59" Type="http://schemas.openxmlformats.org/officeDocument/2006/relationships/hyperlink" Target="http://online.zakon.kz/Document/?doc_id=36132638" TargetMode="External"/><Relationship Id="rId103" Type="http://schemas.openxmlformats.org/officeDocument/2006/relationships/hyperlink" Target="http://online.zakon.kz/Document/?doc_id=30408268" TargetMode="External"/><Relationship Id="rId124" Type="http://schemas.openxmlformats.org/officeDocument/2006/relationships/hyperlink" Target="http://online.zakon.kz/Document/?doc_id=30809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73281</Words>
  <Characters>585655</Characters>
  <Application>Microsoft Office Word</Application>
  <DocSecurity>0</DocSecurity>
  <Lines>4880</Lines>
  <Paragraphs>1315</Paragraphs>
  <ScaleCrop>false</ScaleCrop>
  <Company/>
  <LinksUpToDate>false</LinksUpToDate>
  <CharactersWithSpaces>657621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2025-04-15T04:57:00Z</dcterms:created>
  <dcterms:modified xsi:type="dcterms:W3CDTF">2025-04-15T04:57:00Z</dcterms:modified>
</cp:coreProperties>
</file>