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044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Комиссии Таможенного союза от 27 ноября 2009 года № 130 «О едином таможенно-тарифном регулировании таможенного союза Республики Беларусь, Республики Казахстан и Российской Федерации» (Минск) (с изменениями и дополнениями по состоянию на 08.05.2015 </w:t>
      </w:r>
      <w:r>
        <w:rPr>
          <w:rStyle w:val="s0"/>
          <w:b/>
          <w:bCs/>
        </w:rPr>
        <w:t>г.)</w:t>
      </w:r>
    </w:p>
    <w:p w:rsidR="00000000" w:rsidRDefault="00110443">
      <w:pPr>
        <w:pStyle w:val="pj"/>
      </w:pPr>
      <w:r>
        <w:rPr>
          <w:rStyle w:val="s0"/>
        </w:rPr>
        <w:t> </w:t>
      </w:r>
    </w:p>
    <w:p w:rsidR="00000000" w:rsidRDefault="00110443">
      <w:pPr>
        <w:pStyle w:val="pj"/>
      </w:pPr>
      <w:r>
        <w:rPr>
          <w:rStyle w:val="s0"/>
        </w:rPr>
        <w:t>Внесены изменения:</w:t>
      </w:r>
    </w:p>
    <w:p w:rsidR="00000000" w:rsidRDefault="00110443">
      <w:pPr>
        <w:pStyle w:val="pj"/>
      </w:pPr>
      <w:r>
        <w:rPr>
          <w:rStyle w:val="s0"/>
        </w:rPr>
        <w:t> </w:t>
      </w:r>
    </w:p>
    <w:p w:rsidR="00000000" w:rsidRDefault="00110443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19.12.09 г. № 154;</w:t>
      </w:r>
    </w:p>
    <w:p w:rsidR="00000000" w:rsidRDefault="00110443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таможенного союза от 16.04.10 г. № 239;</w:t>
      </w:r>
    </w:p>
    <w:p w:rsidR="00000000" w:rsidRDefault="00110443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16.07.10 г. № 328;</w:t>
      </w:r>
    </w:p>
    <w:p w:rsidR="00000000" w:rsidRDefault="00110443">
      <w:pPr>
        <w:pStyle w:val="pj"/>
      </w:pPr>
      <w:hyperlink r:id="rId10" w:anchor="sub_id=3" w:history="1">
        <w:r>
          <w:rPr>
            <w:rStyle w:val="a4"/>
          </w:rPr>
          <w:t>Решен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Высшего Евразийского экономического совета от 08.05.15 г. № 16;</w:t>
      </w:r>
    </w:p>
    <w:p w:rsidR="00000000" w:rsidRDefault="00110443">
      <w:pPr>
        <w:pStyle w:val="pj"/>
      </w:pPr>
      <w:r>
        <w:t> </w:t>
      </w:r>
    </w:p>
    <w:p w:rsidR="00000000" w:rsidRDefault="00110443">
      <w:pPr>
        <w:pStyle w:val="pj"/>
      </w:pPr>
      <w:r>
        <w:rPr>
          <w:rStyle w:val="s0"/>
        </w:rPr>
        <w:t>Предыдущие редакции:</w:t>
      </w:r>
    </w:p>
    <w:p w:rsidR="00000000" w:rsidRDefault="00110443">
      <w:pPr>
        <w:pStyle w:val="pj"/>
      </w:pPr>
      <w:r>
        <w:rPr>
          <w:rStyle w:val="s0"/>
        </w:rPr>
        <w:t> </w:t>
      </w:r>
    </w:p>
    <w:p w:rsidR="00000000" w:rsidRDefault="0011044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16.04.10 г.</w:t>
      </w:r>
    </w:p>
    <w:p w:rsidR="00000000" w:rsidRDefault="0011044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08.05.15 г.</w:t>
      </w:r>
    </w:p>
    <w:p w:rsidR="00000000" w:rsidRDefault="00110443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443" w:rsidRDefault="00110443" w:rsidP="00110443">
      <w:r>
        <w:separator/>
      </w:r>
    </w:p>
  </w:endnote>
  <w:endnote w:type="continuationSeparator" w:id="0">
    <w:p w:rsidR="00110443" w:rsidRDefault="00110443" w:rsidP="00110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43" w:rsidRDefault="001104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43" w:rsidRDefault="001104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43" w:rsidRDefault="001104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443" w:rsidRDefault="00110443" w:rsidP="00110443">
      <w:r>
        <w:separator/>
      </w:r>
    </w:p>
  </w:footnote>
  <w:footnote w:type="continuationSeparator" w:id="0">
    <w:p w:rsidR="00110443" w:rsidRDefault="00110443" w:rsidP="001104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43" w:rsidRDefault="001104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43" w:rsidRDefault="00110443" w:rsidP="001104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0443" w:rsidRPr="00110443" w:rsidRDefault="00110443" w:rsidP="001104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27 ноября 2009 года № 130 «О едином таможенно-тарифном регулировании таможенного союза Республики Беларусь, Республики Казахстан и Российской Федерации» (Минск) (с изменениями и дополнениями по состоянию на 08.05.2015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43" w:rsidRDefault="001104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0443"/>
    <w:rsid w:val="00110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4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4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4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4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4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4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4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4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1760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7590" TargetMode="External"/><Relationship Id="rId12" Type="http://schemas.openxmlformats.org/officeDocument/2006/relationships/hyperlink" Target="http://online.zakon.kz/Document/?doc_id=3839630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176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33725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761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992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27 ноября 2009 года № 130 «О едином таможенно-тарифном регулировании таможенного союза Республики Беларусь, Республики Казахстан и Российской Федерации» (Минск) (с изменениями и дополнениями по состоянию на 08.05.2015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2024-03-26T06:18:00Z</dcterms:created>
  <dcterms:modified xsi:type="dcterms:W3CDTF">2024-03-26T06:18:00Z</dcterms:modified>
</cp:coreProperties>
</file>