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09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«Техникалық жабдыққа қойылатын талаптарды және оны қолдану тәртібін бекіту туралы» Қазақстан Республикасы Үкіметінің 2010 жылғы 8 қазандағы № 1040 қаулысы (күші жойылды)</w:t>
      </w:r>
    </w:p>
    <w:p w:rsidR="00000000" w:rsidRDefault="007909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9ED">
      <w:pPr>
        <w:ind w:firstLine="400"/>
        <w:jc w:val="both"/>
      </w:pPr>
      <w:r>
        <w:rPr>
          <w:rStyle w:val="s0"/>
        </w:rPr>
        <w:t>Жариялануы: «Егемен Қазақстан» 2010 жылғы 13 қазан № 422-423 (26266); ҚР Президенті мен ҚР Үкіметінің Актілер жинағы, 2010 ж., № 55, 524-құжат</w:t>
      </w:r>
    </w:p>
    <w:p w:rsidR="00000000" w:rsidRDefault="007909ED">
      <w:pPr>
        <w:ind w:firstLine="400"/>
        <w:jc w:val="both"/>
      </w:pPr>
      <w:r>
        <w:rPr>
          <w:rStyle w:val="s0"/>
        </w:rPr>
        <w:t> </w:t>
      </w:r>
    </w:p>
    <w:p w:rsidR="00000000" w:rsidRDefault="007909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тамыздағы № 685 </w:t>
      </w:r>
      <w:hyperlink r:id="rId7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күші жойылды </w:t>
      </w:r>
    </w:p>
    <w:p w:rsidR="00000000" w:rsidRDefault="007909ED">
      <w:pPr>
        <w:ind w:firstLine="400"/>
        <w:jc w:val="both"/>
      </w:pPr>
      <w:r>
        <w:rPr>
          <w:rStyle w:val="s0"/>
        </w:rPr>
        <w:t> </w:t>
      </w:r>
    </w:p>
    <w:p w:rsidR="00000000" w:rsidRDefault="007909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9ED" w:rsidRDefault="007909ED" w:rsidP="007909ED">
      <w:r>
        <w:separator/>
      </w:r>
    </w:p>
  </w:endnote>
  <w:endnote w:type="continuationSeparator" w:id="0">
    <w:p w:rsidR="007909ED" w:rsidRDefault="007909ED" w:rsidP="00790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9ED" w:rsidRDefault="007909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9ED" w:rsidRDefault="007909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9ED" w:rsidRDefault="007909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9ED" w:rsidRDefault="007909ED" w:rsidP="007909ED">
      <w:r>
        <w:separator/>
      </w:r>
    </w:p>
  </w:footnote>
  <w:footnote w:type="continuationSeparator" w:id="0">
    <w:p w:rsidR="007909ED" w:rsidRDefault="007909ED" w:rsidP="007909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9ED" w:rsidRDefault="007909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9ED" w:rsidRDefault="007909ED" w:rsidP="007909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09ED" w:rsidRPr="007909ED" w:rsidRDefault="007909ED" w:rsidP="007909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2010.08.10 № 1040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9ED" w:rsidRDefault="007909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09ED"/>
    <w:rsid w:val="00790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09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09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09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09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09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09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09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09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983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400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2010.08.10 № 1040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2024-03-29T05:02:00Z</dcterms:created>
  <dcterms:modified xsi:type="dcterms:W3CDTF">2024-03-29T05:02:00Z</dcterms:modified>
</cp:coreProperties>
</file>