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70D6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«Кеден органдары лауазымды адамдарының тауарларға кедендік тазартуды жасау қағидасын бекіту туралы» Қазақстан Республикасы Үкіметінің 2010 жылғы 12 қазандағы № 1058 қаулысы (2012.09.04. берілген өзгерістермен) (күші жойылды)</w:t>
      </w:r>
    </w:p>
    <w:p w:rsidR="00000000" w:rsidRDefault="00D70D6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70D64">
      <w:pPr>
        <w:ind w:firstLine="400"/>
        <w:jc w:val="both"/>
      </w:pPr>
      <w:r>
        <w:rPr>
          <w:rStyle w:val="s0"/>
        </w:rPr>
        <w:t>Жариялануы: «Егемен Қазақстан» 2010 жылғы 13 қазан № 422-423 (26266); ҚР Президенті мен ҚР Үкіметінің Актілер жинағы, 2010 ж., № 55, 531-құжат</w:t>
      </w:r>
    </w:p>
    <w:p w:rsidR="00000000" w:rsidRDefault="00D70D64">
      <w:pPr>
        <w:ind w:firstLine="400"/>
        <w:jc w:val="both"/>
      </w:pPr>
      <w:r>
        <w:rPr>
          <w:rStyle w:val="s0"/>
        </w:rPr>
        <w:t> </w:t>
      </w:r>
    </w:p>
    <w:p w:rsidR="00000000" w:rsidRDefault="00D70D64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D70D64">
      <w:pPr>
        <w:ind w:firstLine="400"/>
        <w:jc w:val="both"/>
      </w:pPr>
      <w:r>
        <w:rPr>
          <w:rStyle w:val="s0"/>
        </w:rPr>
        <w:t> </w:t>
      </w:r>
    </w:p>
    <w:p w:rsidR="00000000" w:rsidRDefault="00D70D6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2012.09.04. № 434 </w:t>
      </w:r>
      <w:hyperlink r:id="rId7" w:history="1">
        <w:r>
          <w:rPr>
            <w:rStyle w:val="a3"/>
          </w:rPr>
          <w:t>Қаулысымен</w:t>
        </w:r>
      </w:hyperlink>
    </w:p>
    <w:p w:rsidR="00000000" w:rsidRDefault="00D70D64">
      <w:pPr>
        <w:ind w:firstLine="400"/>
        <w:jc w:val="both"/>
      </w:pPr>
      <w:r>
        <w:rPr>
          <w:rStyle w:val="s0"/>
        </w:rPr>
        <w:t> </w:t>
      </w:r>
    </w:p>
    <w:p w:rsidR="00000000" w:rsidRDefault="00D70D6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28 тамыздағы № 685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D70D64">
      <w:pPr>
        <w:ind w:firstLine="400"/>
        <w:jc w:val="both"/>
      </w:pPr>
      <w:r>
        <w:rPr>
          <w:rStyle w:val="s0"/>
        </w:rPr>
        <w:t> </w:t>
      </w:r>
    </w:p>
    <w:p w:rsidR="00000000" w:rsidRDefault="00D70D64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D70D64">
      <w:pPr>
        <w:ind w:firstLine="400"/>
        <w:jc w:val="both"/>
      </w:pPr>
      <w:r>
        <w:rPr>
          <w:rStyle w:val="s0"/>
        </w:rPr>
        <w:t> </w:t>
      </w:r>
    </w:p>
    <w:p w:rsidR="00000000" w:rsidRDefault="00D70D64">
      <w:pPr>
        <w:ind w:firstLine="400"/>
        <w:jc w:val="both"/>
      </w:pPr>
      <w:r>
        <w:rPr>
          <w:rStyle w:val="s0"/>
        </w:rPr>
        <w:t xml:space="preserve">2012 ж. 9 сәуірге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D70D6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0D64" w:rsidRDefault="00D70D64" w:rsidP="00D70D64">
      <w:r>
        <w:separator/>
      </w:r>
    </w:p>
  </w:endnote>
  <w:endnote w:type="continuationSeparator" w:id="0">
    <w:p w:rsidR="00D70D64" w:rsidRDefault="00D70D64" w:rsidP="00D70D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0D64" w:rsidRDefault="00D70D6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0D64" w:rsidRDefault="00D70D6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0D64" w:rsidRDefault="00D70D6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0D64" w:rsidRDefault="00D70D64" w:rsidP="00D70D64">
      <w:r>
        <w:separator/>
      </w:r>
    </w:p>
  </w:footnote>
  <w:footnote w:type="continuationSeparator" w:id="0">
    <w:p w:rsidR="00D70D64" w:rsidRDefault="00D70D64" w:rsidP="00D70D6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0D64" w:rsidRDefault="00D70D6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0D64" w:rsidRDefault="00D70D64" w:rsidP="00D70D6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70D64" w:rsidRPr="00D70D64" w:rsidRDefault="00D70D64" w:rsidP="00D70D6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2010.12.10 № 1058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0D64" w:rsidRDefault="00D70D6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70D64"/>
    <w:rsid w:val="00D70D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70D6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70D6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70D6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70D6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70D6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70D6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70D6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70D6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49831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5599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5600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702</Characters>
  <Application>Microsoft Office Word</Application>
  <DocSecurity>0</DocSecurity>
  <Lines>5</Lines>
  <Paragraphs>1</Paragraphs>
  <ScaleCrop>false</ScaleCrop>
  <Company>SPecialiST RePack</Company>
  <LinksUpToDate>false</LinksUpToDate>
  <CharactersWithSpaces>777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2010.12.10 № 1058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2024-04-25T18:03:00Z</dcterms:created>
  <dcterms:modified xsi:type="dcterms:W3CDTF">2024-04-25T18:03:00Z</dcterms:modified>
</cp:coreProperties>
</file>