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7746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Комиссии Таможенного союза от 20 сентября 2010 года № 411 «О внесении изменений в Единый таможенный тариф Таможенного союза в отношении некоторых видов гражданских пассажирских самолетов» (г. Москва) (утратило силу)</w:t>
      </w:r>
    </w:p>
    <w:p w:rsidR="00000000" w:rsidRDefault="00277746">
      <w:pPr>
        <w:pStyle w:val="p"/>
      </w:pPr>
      <w:r>
        <w:t> </w:t>
      </w:r>
    </w:p>
    <w:p w:rsidR="00000000" w:rsidRDefault="00277746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Комиссии Таможенного союза 14 октября 2010 г.</w:t>
      </w:r>
    </w:p>
    <w:p w:rsidR="00000000" w:rsidRDefault="00277746">
      <w:pPr>
        <w:pStyle w:val="pj"/>
      </w:pPr>
      <w:r>
        <w:rPr>
          <w:rStyle w:val="s0"/>
        </w:rPr>
        <w:t> </w:t>
      </w:r>
    </w:p>
    <w:p w:rsidR="00000000" w:rsidRDefault="00277746">
      <w:pPr>
        <w:pStyle w:val="pj"/>
      </w:pPr>
      <w:r>
        <w:rPr>
          <w:rStyle w:val="s0"/>
        </w:rPr>
        <w:t xml:space="preserve">Утратило силу с 1 января 2012 года в соответствии с </w:t>
      </w:r>
      <w:hyperlink r:id="rId8" w:anchor="sub_id=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Комиссии Таможенного союза от 09.12.11 г. № 859</w:t>
      </w:r>
    </w:p>
    <w:p w:rsidR="00000000" w:rsidRDefault="00277746">
      <w:pPr>
        <w:pStyle w:val="pj"/>
      </w:pPr>
      <w:r>
        <w:t> </w:t>
      </w:r>
    </w:p>
    <w:p w:rsidR="00000000" w:rsidRDefault="00277746">
      <w:pPr>
        <w:pStyle w:val="p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46" w:rsidRDefault="00277746" w:rsidP="00277746">
      <w:r>
        <w:separator/>
      </w:r>
    </w:p>
  </w:endnote>
  <w:endnote w:type="continuationSeparator" w:id="0">
    <w:p w:rsidR="00277746" w:rsidRDefault="00277746" w:rsidP="0027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46" w:rsidRDefault="00277746" w:rsidP="00277746">
      <w:r>
        <w:separator/>
      </w:r>
    </w:p>
  </w:footnote>
  <w:footnote w:type="continuationSeparator" w:id="0">
    <w:p w:rsidR="00277746" w:rsidRDefault="00277746" w:rsidP="00277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 w:rsidP="002777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7746" w:rsidRPr="00277746" w:rsidRDefault="00277746" w:rsidP="002777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РЕШЕНИИ КОМИССИИ ТАМОЖЕННОГО СОЮЗА ОТ 20.09.2010 № 411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46" w:rsidRDefault="002777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7746"/>
    <w:rsid w:val="002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7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7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7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77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7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7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7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77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9385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souz.ru/KTS/KTS19/Pages/default.aspx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505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2025-09-19T01:39:00Z</dcterms:created>
  <dcterms:modified xsi:type="dcterms:W3CDTF">2025-09-19T01:39:00Z</dcterms:modified>
</cp:coreProperties>
</file>