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39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14 октября 2010 года № 432 «О вопросах применения санитарных мер в Таможенном союзе» (г. Москва) (с изменениями от 30.06.2017 г.)</w:t>
      </w:r>
    </w:p>
    <w:p w:rsidR="00000000" w:rsidRDefault="008F391E">
      <w:r>
        <w:t> </w:t>
      </w:r>
    </w:p>
    <w:p w:rsidR="00000000" w:rsidRDefault="008F391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22 октября 2010 г.</w:t>
      </w:r>
    </w:p>
    <w:p w:rsidR="00000000" w:rsidRDefault="008F391E">
      <w:r>
        <w:t> </w:t>
      </w:r>
    </w:p>
    <w:p w:rsidR="00000000" w:rsidRDefault="008F391E">
      <w:pPr>
        <w:ind w:firstLine="400"/>
        <w:jc w:val="both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не ранее чем через месяц со дня его официального опубликования</w:t>
      </w:r>
    </w:p>
    <w:p w:rsidR="00000000" w:rsidRDefault="008F391E">
      <w:pPr>
        <w:ind w:firstLine="400"/>
        <w:jc w:val="both"/>
      </w:pPr>
      <w:r>
        <w:rPr>
          <w:rStyle w:val="s0"/>
        </w:rPr>
        <w:t> </w:t>
      </w:r>
    </w:p>
    <w:p w:rsidR="00000000" w:rsidRDefault="008F391E">
      <w:pPr>
        <w:ind w:firstLine="400"/>
        <w:jc w:val="both"/>
      </w:pPr>
      <w:r>
        <w:t>Внесены изменения:</w:t>
      </w:r>
    </w:p>
    <w:p w:rsidR="00000000" w:rsidRDefault="008F391E">
      <w:pPr>
        <w:ind w:firstLine="400"/>
        <w:jc w:val="both"/>
      </w:pPr>
      <w:r>
        <w:t> </w:t>
      </w:r>
    </w:p>
    <w:p w:rsidR="00000000" w:rsidRDefault="008F391E">
      <w:pPr>
        <w:ind w:firstLine="400"/>
        <w:jc w:val="both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30.06.17 г. № 80 (вступили в силу с 1 июня 2019 г.).</w:t>
      </w:r>
    </w:p>
    <w:p w:rsidR="00000000" w:rsidRDefault="008F391E">
      <w:pPr>
        <w:ind w:firstLine="400"/>
        <w:jc w:val="both"/>
      </w:pPr>
      <w:r>
        <w:t> </w:t>
      </w:r>
    </w:p>
    <w:p w:rsidR="00000000" w:rsidRDefault="008F391E">
      <w:pPr>
        <w:ind w:firstLine="400"/>
        <w:jc w:val="both"/>
      </w:pPr>
      <w:r>
        <w:t>Предыдущие редакции:</w:t>
      </w:r>
    </w:p>
    <w:p w:rsidR="00000000" w:rsidRDefault="008F391E">
      <w:pPr>
        <w:ind w:firstLine="400"/>
        <w:jc w:val="both"/>
      </w:pPr>
      <w:r>
        <w:t> </w:t>
      </w:r>
    </w:p>
    <w:p w:rsidR="00000000" w:rsidRDefault="008F391E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</w:t>
      </w:r>
      <w:r>
        <w:t>твовавшая до внесения изменений от 30.06.17 г.</w:t>
      </w:r>
    </w:p>
    <w:p w:rsidR="00000000" w:rsidRDefault="008F39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91E" w:rsidRDefault="008F391E" w:rsidP="008F391E">
      <w:r>
        <w:separator/>
      </w:r>
    </w:p>
  </w:endnote>
  <w:endnote w:type="continuationSeparator" w:id="0">
    <w:p w:rsidR="008F391E" w:rsidRDefault="008F391E" w:rsidP="008F3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91E" w:rsidRDefault="008F39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91E" w:rsidRDefault="008F39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91E" w:rsidRDefault="008F39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91E" w:rsidRDefault="008F391E" w:rsidP="008F391E">
      <w:r>
        <w:separator/>
      </w:r>
    </w:p>
  </w:footnote>
  <w:footnote w:type="continuationSeparator" w:id="0">
    <w:p w:rsidR="008F391E" w:rsidRDefault="008F391E" w:rsidP="008F39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91E" w:rsidRDefault="008F39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91E" w:rsidRDefault="008F391E" w:rsidP="008F39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391E" w:rsidRPr="008F391E" w:rsidRDefault="008F391E" w:rsidP="008F39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14 октября 2010 года № 432 «О вопросах применения санитарных мер в Таможенном союзе» (г. Москва) (с изменениями от 30.06.2017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91E" w:rsidRDefault="008F39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391E"/>
    <w:rsid w:val="008F3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39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39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39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39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39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39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39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39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20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405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83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14 октября 2010 года № 432 «О вопросах применения санитарных мер в Таможенном союзе» (г. Москва) (с изменениями от 30.06.2017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2024-05-03T14:53:00Z</dcterms:created>
  <dcterms:modified xsi:type="dcterms:W3CDTF">2024-05-03T14:53:00Z</dcterms:modified>
</cp:coreProperties>
</file>