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05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октября 2010 года № 2605-VI «О внесении изменений в Закон Украины «О Государственном бюджете Украины на 2010 год»</w:t>
      </w:r>
    </w:p>
    <w:p w:rsidR="00000000" w:rsidRDefault="008F50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F505F">
      <w:pPr>
        <w:ind w:firstLine="400"/>
        <w:jc w:val="both"/>
      </w:pPr>
      <w:r>
        <w:rPr>
          <w:rStyle w:val="s0"/>
        </w:rPr>
        <w:t xml:space="preserve">Опубликован: «Голос Украины» от 27.10.2010 г. № 201 </w:t>
      </w:r>
    </w:p>
    <w:p w:rsidR="00000000" w:rsidRDefault="008F505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05F" w:rsidRDefault="008F505F" w:rsidP="008F505F">
      <w:r>
        <w:separator/>
      </w:r>
    </w:p>
  </w:endnote>
  <w:endnote w:type="continuationSeparator" w:id="0">
    <w:p w:rsidR="008F505F" w:rsidRDefault="008F505F" w:rsidP="008F5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05F" w:rsidRDefault="008F50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05F" w:rsidRDefault="008F50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05F" w:rsidRDefault="008F50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05F" w:rsidRDefault="008F505F" w:rsidP="008F505F">
      <w:r>
        <w:separator/>
      </w:r>
    </w:p>
  </w:footnote>
  <w:footnote w:type="continuationSeparator" w:id="0">
    <w:p w:rsidR="008F505F" w:rsidRDefault="008F505F" w:rsidP="008F5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05F" w:rsidRDefault="008F50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05F" w:rsidRDefault="008F505F" w:rsidP="008F50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05F" w:rsidRPr="008F505F" w:rsidRDefault="008F505F" w:rsidP="008F50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19.10.2010 № 2605-VI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05F" w:rsidRDefault="008F50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05F"/>
    <w:rsid w:val="008F5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F50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50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50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50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F50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50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50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50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161</Characters>
  <Application>Microsoft Office Word</Application>
  <DocSecurity>0</DocSecurity>
  <Lines>1</Lines>
  <Paragraphs>1</Paragraphs>
  <ScaleCrop>false</ScaleCrop>
  <Company>SPecialiST RePack</Company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19.10.2010 № 2605-VI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2023-12-13T03:47:00Z</dcterms:created>
  <dcterms:modified xsi:type="dcterms:W3CDTF">2023-12-13T03:47:00Z</dcterms:modified>
</cp:coreProperties>
</file>