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A22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 сентября 2010 года № 128 «Об утверждении Правил представления отчетности страховыми (перестраховочными) организациями и страхо</w:t>
      </w:r>
      <w:r>
        <w:rPr>
          <w:b/>
          <w:bCs/>
        </w:rPr>
        <w:t>выми брокерами» (с изменениями и дополнениями по состоянию на 24.12.2014 г.) (утратило силу)</w:t>
      </w:r>
    </w:p>
    <w:p w:rsidR="00000000" w:rsidRDefault="00E71A22">
      <w:pPr>
        <w:ind w:firstLine="400"/>
        <w:jc w:val="both"/>
      </w:pPr>
      <w:r>
        <w:rPr>
          <w:b/>
          <w:bCs/>
        </w:rPr>
        <w:t> </w:t>
      </w:r>
    </w:p>
    <w:p w:rsidR="00000000" w:rsidRDefault="00E71A2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октября 2010 года под № 6551</w:t>
      </w:r>
    </w:p>
    <w:p w:rsidR="00000000" w:rsidRDefault="00E71A22">
      <w:pPr>
        <w:ind w:firstLine="400"/>
        <w:jc w:val="both"/>
      </w:pPr>
      <w:r>
        <w:rPr>
          <w:rStyle w:val="s0"/>
        </w:rPr>
        <w:t> </w:t>
      </w:r>
    </w:p>
    <w:p w:rsidR="00000000" w:rsidRDefault="00E71A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71A22">
      <w:pPr>
        <w:ind w:firstLine="400"/>
        <w:jc w:val="both"/>
      </w:pPr>
      <w:r>
        <w:rPr>
          <w:rStyle w:val="s0"/>
        </w:rPr>
        <w:t> </w:t>
      </w:r>
    </w:p>
    <w:p w:rsidR="00000000" w:rsidRDefault="00E71A2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63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71A22">
      <w:pPr>
        <w:ind w:firstLine="400"/>
        <w:jc w:val="both"/>
      </w:pPr>
      <w:hyperlink r:id="rId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244 (введено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2015 года).</w:t>
      </w:r>
    </w:p>
    <w:p w:rsidR="00000000" w:rsidRDefault="00E71A22">
      <w:pPr>
        <w:ind w:firstLine="400"/>
        <w:jc w:val="both"/>
      </w:pPr>
      <w:r>
        <w:rPr>
          <w:rStyle w:val="s0"/>
        </w:rPr>
        <w:t> </w:t>
      </w:r>
    </w:p>
    <w:p w:rsidR="00000000" w:rsidRDefault="00E71A22">
      <w:pPr>
        <w:ind w:firstLine="400"/>
        <w:jc w:val="both"/>
      </w:pPr>
      <w:r>
        <w:rPr>
          <w:rStyle w:val="s0"/>
        </w:rPr>
        <w:t> </w:t>
      </w:r>
    </w:p>
    <w:p w:rsidR="00000000" w:rsidRDefault="00E71A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71A22">
      <w:pPr>
        <w:ind w:firstLine="400"/>
        <w:jc w:val="both"/>
      </w:pPr>
      <w:r>
        <w:rPr>
          <w:rStyle w:val="s0"/>
        </w:rPr>
        <w:t> </w:t>
      </w:r>
    </w:p>
    <w:p w:rsidR="00000000" w:rsidRDefault="00E71A2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E71A2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E71A22">
      <w:pPr>
        <w:ind w:firstLine="400"/>
        <w:jc w:val="both"/>
      </w:pPr>
      <w:r>
        <w:t> </w:t>
      </w:r>
    </w:p>
    <w:p w:rsidR="00000000" w:rsidRDefault="00E71A2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мая 2015 года № 81</w:t>
      </w:r>
    </w:p>
    <w:p w:rsidR="00000000" w:rsidRDefault="00E71A2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A22" w:rsidRDefault="00E71A22" w:rsidP="00E71A22">
      <w:r>
        <w:separator/>
      </w:r>
    </w:p>
  </w:endnote>
  <w:endnote w:type="continuationSeparator" w:id="0">
    <w:p w:rsidR="00E71A22" w:rsidRDefault="00E71A22" w:rsidP="00E71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22" w:rsidRDefault="00E71A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22" w:rsidRDefault="00E71A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22" w:rsidRDefault="00E71A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A22" w:rsidRDefault="00E71A22" w:rsidP="00E71A22">
      <w:r>
        <w:separator/>
      </w:r>
    </w:p>
  </w:footnote>
  <w:footnote w:type="continuationSeparator" w:id="0">
    <w:p w:rsidR="00E71A22" w:rsidRDefault="00E71A22" w:rsidP="00E71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22" w:rsidRDefault="00E71A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22" w:rsidRDefault="00E71A22" w:rsidP="00E71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1A22" w:rsidRPr="00E71A22" w:rsidRDefault="00E71A22" w:rsidP="00E71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03.09.2010 № 128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A22" w:rsidRDefault="00E71A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1A22"/>
    <w:rsid w:val="00E71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A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1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1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1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1A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3713" TargetMode="External"/><Relationship Id="rId13" Type="http://schemas.openxmlformats.org/officeDocument/2006/relationships/hyperlink" Target="http://online.zakon.kz/Document/?doc_id=3265570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53672" TargetMode="External"/><Relationship Id="rId12" Type="http://schemas.openxmlformats.org/officeDocument/2006/relationships/hyperlink" Target="http://online.zakon.kz/Document/?doc_id=3168283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39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817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147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1499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03.09.2010 № 128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2024-04-27T11:36:00Z</dcterms:created>
  <dcterms:modified xsi:type="dcterms:W3CDTF">2024-04-27T11:36:00Z</dcterms:modified>
</cp:coreProperties>
</file>