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0F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июня 2004 года № 1914-IV «О городском электрическом транспорте» (с изменениями и дополнениями по состоянию на 10.10.2024 г.)</w:t>
      </w:r>
    </w:p>
    <w:p w:rsidR="00000000" w:rsidRDefault="009550F1">
      <w:pPr>
        <w:pStyle w:val="pj"/>
      </w:pPr>
      <w:r>
        <w:rPr>
          <w:rStyle w:val="s0"/>
          <w:b/>
          <w:bCs/>
        </w:rPr>
        <w:t> </w:t>
      </w:r>
    </w:p>
    <w:p w:rsidR="00000000" w:rsidRDefault="009550F1">
      <w:pPr>
        <w:pStyle w:val="pj"/>
      </w:pPr>
      <w:r>
        <w:rPr>
          <w:rStyle w:val="s0"/>
        </w:rPr>
        <w:t>Опубликован: «Ведомости Верховной Рады Украины» от 17.12.2004 г. № 51, стр. 548</w:t>
      </w:r>
    </w:p>
    <w:p w:rsidR="00000000" w:rsidRDefault="009550F1">
      <w:pPr>
        <w:pStyle w:val="pj"/>
      </w:pPr>
      <w:r>
        <w:rPr>
          <w:rStyle w:val="s0"/>
        </w:rPr>
        <w:t> </w:t>
      </w:r>
    </w:p>
    <w:p w:rsidR="00000000" w:rsidRDefault="009550F1">
      <w:pPr>
        <w:pStyle w:val="pj"/>
      </w:pPr>
      <w:r>
        <w:rPr>
          <w:rStyle w:val="s0"/>
        </w:rPr>
        <w:t>Внесены изменения:</w:t>
      </w:r>
    </w:p>
    <w:p w:rsidR="00000000" w:rsidRDefault="009550F1">
      <w:pPr>
        <w:pStyle w:val="pj"/>
      </w:pPr>
      <w:r>
        <w:rPr>
          <w:rStyle w:val="s0"/>
        </w:rPr>
        <w:t> </w:t>
      </w:r>
    </w:p>
    <w:p w:rsidR="00000000" w:rsidRDefault="009550F1">
      <w:pPr>
        <w:pStyle w:val="pj"/>
      </w:pPr>
      <w:hyperlink r:id="rId7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9550F1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17.03.11 г. № 3158-VI;</w:t>
      </w:r>
    </w:p>
    <w:p w:rsidR="00000000" w:rsidRDefault="009550F1">
      <w:pPr>
        <w:pStyle w:val="pj"/>
      </w:pPr>
      <w:hyperlink r:id="rId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5502-VI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50F1">
      <w:pPr>
        <w:pStyle w:val="pj"/>
      </w:pPr>
      <w:hyperlink r:id="rId11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30.06.15 г. № 552-VIII (вступил в силу со дня, следующего за днем его опубликования);</w:t>
      </w:r>
    </w:p>
    <w:p w:rsidR="00000000" w:rsidRDefault="009550F1">
      <w:pPr>
        <w:pStyle w:val="pj"/>
      </w:pPr>
      <w:hyperlink r:id="rId1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</w:t>
      </w:r>
      <w:r>
        <w:rPr>
          <w:rStyle w:val="s0"/>
        </w:rPr>
        <w:t xml:space="preserve">17.01.17 г. № 1812-VIII (см. </w:t>
      </w:r>
      <w:hyperlink r:id="rId1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550F1">
      <w:pPr>
        <w:pStyle w:val="pj"/>
      </w:pPr>
      <w:hyperlink r:id="rId14" w:anchor="sub_id=8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</w:t>
      </w:r>
      <w:r>
        <w:rPr>
          <w:rStyle w:val="s0"/>
        </w:rPr>
        <w:t xml:space="preserve">(см. </w:t>
      </w:r>
      <w:hyperlink r:id="rId1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550F1">
      <w:pPr>
        <w:pStyle w:val="pj"/>
      </w:pPr>
      <w:hyperlink r:id="rId16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1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550F1">
      <w:pPr>
        <w:pStyle w:val="pj"/>
      </w:pPr>
      <w:hyperlink r:id="rId18" w:anchor="sub_id=3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550F1">
      <w:pPr>
        <w:pStyle w:val="pj"/>
      </w:pPr>
      <w:hyperlink r:id="rId2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05.06.24 г. № 3778-IX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50F1">
      <w:pPr>
        <w:pStyle w:val="pj"/>
      </w:pPr>
      <w:hyperlink r:id="rId22" w:anchor="sub_id=8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550F1">
      <w:pPr>
        <w:pStyle w:val="pj"/>
      </w:pPr>
      <w:r>
        <w:t> </w:t>
      </w:r>
    </w:p>
    <w:p w:rsidR="00000000" w:rsidRDefault="009550F1">
      <w:pPr>
        <w:pStyle w:val="pj"/>
      </w:pPr>
      <w:r>
        <w:t> </w:t>
      </w:r>
    </w:p>
    <w:p w:rsidR="00000000" w:rsidRDefault="009550F1">
      <w:pPr>
        <w:pStyle w:val="pj"/>
      </w:pPr>
      <w:r>
        <w:rPr>
          <w:rStyle w:val="s0"/>
        </w:rPr>
        <w:t> </w:t>
      </w:r>
    </w:p>
    <w:p w:rsidR="00000000" w:rsidRDefault="009550F1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0F1" w:rsidRDefault="009550F1" w:rsidP="009550F1">
      <w:r>
        <w:separator/>
      </w:r>
    </w:p>
  </w:endnote>
  <w:endnote w:type="continuationSeparator" w:id="0">
    <w:p w:rsidR="009550F1" w:rsidRDefault="009550F1" w:rsidP="00955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F1" w:rsidRDefault="009550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F1" w:rsidRDefault="009550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F1" w:rsidRDefault="009550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0F1" w:rsidRDefault="009550F1" w:rsidP="009550F1">
      <w:r>
        <w:separator/>
      </w:r>
    </w:p>
  </w:footnote>
  <w:footnote w:type="continuationSeparator" w:id="0">
    <w:p w:rsidR="009550F1" w:rsidRDefault="009550F1" w:rsidP="009550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F1" w:rsidRDefault="009550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F1" w:rsidRDefault="009550F1" w:rsidP="009550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0F1" w:rsidRPr="009550F1" w:rsidRDefault="009550F1" w:rsidP="009550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июня 2004 года № 1914-IV «О городском электрическом транспорте»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F1" w:rsidRDefault="009550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0F1"/>
    <w:rsid w:val="00955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50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0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50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50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50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0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50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50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1748" TargetMode="External"/><Relationship Id="rId13" Type="http://schemas.openxmlformats.org/officeDocument/2006/relationships/hyperlink" Target="http://online.zakon.kz/Document/?doc_id=38956583" TargetMode="External"/><Relationship Id="rId18" Type="http://schemas.openxmlformats.org/officeDocument/2006/relationships/hyperlink" Target="http://online.zakon.kz/Document/?doc_id=3258680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923063" TargetMode="External"/><Relationship Id="rId7" Type="http://schemas.openxmlformats.org/officeDocument/2006/relationships/hyperlink" Target="http://online.zakon.kz/Document/?doc_id=30911623" TargetMode="External"/><Relationship Id="rId12" Type="http://schemas.openxmlformats.org/officeDocument/2006/relationships/hyperlink" Target="http://online.zakon.kz/Document/?doc_id=38956583" TargetMode="External"/><Relationship Id="rId17" Type="http://schemas.openxmlformats.org/officeDocument/2006/relationships/hyperlink" Target="http://online.zakon.kz/Document/?doc_id=3919448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94489" TargetMode="External"/><Relationship Id="rId20" Type="http://schemas.openxmlformats.org/officeDocument/2006/relationships/hyperlink" Target="http://online.zakon.kz/Document/?doc_id=3647485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3537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46116" TargetMode="External"/><Relationship Id="rId23" Type="http://schemas.openxmlformats.org/officeDocument/2006/relationships/hyperlink" Target="http://online.zakon.kz/Document/?doc_id=3214863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375923" TargetMode="External"/><Relationship Id="rId19" Type="http://schemas.openxmlformats.org/officeDocument/2006/relationships/hyperlink" Target="http://online.zakon.kz/Document/?doc_id=3258680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2804" TargetMode="External"/><Relationship Id="rId14" Type="http://schemas.openxmlformats.org/officeDocument/2006/relationships/hyperlink" Target="http://online.zakon.kz/Document/?doc_id=34946116" TargetMode="External"/><Relationship Id="rId22" Type="http://schemas.openxmlformats.org/officeDocument/2006/relationships/hyperlink" Target="http://online.zakon.kz/Document/?doc_id=3214863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2184</Characters>
  <Application>Microsoft Office Word</Application>
  <DocSecurity>0</DocSecurity>
  <Lines>18</Lines>
  <Paragraphs>4</Paragraphs>
  <ScaleCrop>false</ScaleCrop>
  <Company/>
  <LinksUpToDate>false</LinksUpToDate>
  <CharactersWithSpaces>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2025-05-04T00:48:00Z</dcterms:created>
  <dcterms:modified xsi:type="dcterms:W3CDTF">2025-05-04T00:48:00Z</dcterms:modified>
</cp:coreProperties>
</file>