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388">
      <w:pPr>
        <w:pStyle w:val="pj"/>
      </w:pPr>
      <w:bookmarkStart w:id="0" w:name="_GoBack"/>
      <w:bookmarkEnd w:id="0"/>
      <w:r>
        <w:rPr>
          <w:rStyle w:val="s0"/>
          <w:b/>
          <w:bCs/>
        </w:rPr>
        <w:t>«Жолаушыларды, багажды, жүктер мен почта жөнелтiлiмдерiн тасымалдау жөнінде қызметтер көрсету үшiн халықаралық авиамаршруттарға арналған конкурс өткiзу жңне халықаралық авиамаршруттарға куңлiктер беру қағидаларын бекiту туралы» Қазақстан Республикасы Үкіме</w:t>
      </w:r>
      <w:r>
        <w:rPr>
          <w:rStyle w:val="s0"/>
          <w:b/>
          <w:bCs/>
        </w:rPr>
        <w:t>тінің 2010 жылғы 19 қарашадағы № 1221 Қаулысы (2019.27.09 берілген өзгерістер мен толықтырулармен) (күші жойылды)</w:t>
      </w:r>
    </w:p>
    <w:p w:rsidR="00000000" w:rsidRDefault="001D4388">
      <w:pPr>
        <w:pStyle w:val="pj"/>
      </w:pPr>
      <w:r>
        <w:t> </w:t>
      </w:r>
    </w:p>
    <w:p w:rsidR="00000000" w:rsidRDefault="001D4388">
      <w:pPr>
        <w:pStyle w:val="pj"/>
      </w:pPr>
      <w:r>
        <w:rPr>
          <w:rStyle w:val="s0"/>
        </w:rPr>
        <w:t>Жариялануы: «Егемен Қазақстан» 2010 жылғы 30 қараша № 506-512 (26355); ҚР Президенті мен ҚР Үкіметінің Актілер жинағы, 2011 ж., № 2, 16-құжат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15 желтоқсандағы № 1128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Енгізілген өзгерістер: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2013.04.03. № 208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1D43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2013.21.05. № 507 </w:t>
      </w:r>
      <w:hyperlink r:id="rId10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</w:t>
      </w:r>
      <w:r>
        <w:rPr>
          <w:rStyle w:val="s0"/>
        </w:rPr>
        <w:t>н өткен соң қолданысқа енгізілді)</w:t>
      </w:r>
    </w:p>
    <w:p w:rsidR="00000000" w:rsidRDefault="001D43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2017.28.09. № 598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</w:t>
      </w:r>
      <w:r>
        <w:rPr>
          <w:rStyle w:val="s0"/>
        </w:rPr>
        <w:t>ма бір күн өткен соң қолданысқа енгізілді)</w:t>
      </w:r>
    </w:p>
    <w:p w:rsidR="00000000" w:rsidRDefault="001D43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2019.27.09. № 717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</w:t>
      </w:r>
      <w:r>
        <w:rPr>
          <w:rStyle w:val="s0"/>
        </w:rPr>
        <w:t>елік жиырма бір күн өткен соң қолданысқа енгізілді)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Бұрынғы редакциялар: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 xml:space="preserve">2013 ж. 4 наурызға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1D4388">
      <w:pPr>
        <w:pStyle w:val="pj"/>
      </w:pPr>
      <w:r>
        <w:rPr>
          <w:rStyle w:val="s0"/>
        </w:rPr>
        <w:t xml:space="preserve">2013 ж. 21 мамырға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1D4388">
      <w:pPr>
        <w:pStyle w:val="pj"/>
      </w:pPr>
      <w:r>
        <w:rPr>
          <w:rStyle w:val="s0"/>
        </w:rPr>
        <w:t xml:space="preserve">2017 ж. 28 қыркүйекке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1D4388">
      <w:pPr>
        <w:pStyle w:val="pj"/>
      </w:pPr>
      <w:r>
        <w:rPr>
          <w:rStyle w:val="s0"/>
        </w:rPr>
        <w:t xml:space="preserve">2019 ж. 27 қыркүйекке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j"/>
      </w:pPr>
      <w:r>
        <w:rPr>
          <w:rStyle w:val="s0"/>
        </w:rPr>
        <w:t> </w:t>
      </w:r>
    </w:p>
    <w:p w:rsidR="00000000" w:rsidRDefault="001D4388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388" w:rsidRDefault="001D4388" w:rsidP="001D4388">
      <w:r>
        <w:separator/>
      </w:r>
    </w:p>
  </w:endnote>
  <w:endnote w:type="continuationSeparator" w:id="0">
    <w:p w:rsidR="001D4388" w:rsidRDefault="001D4388" w:rsidP="001D4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88" w:rsidRDefault="001D43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88" w:rsidRDefault="001D43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88" w:rsidRDefault="001D43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388" w:rsidRDefault="001D4388" w:rsidP="001D4388">
      <w:r>
        <w:separator/>
      </w:r>
    </w:p>
  </w:footnote>
  <w:footnote w:type="continuationSeparator" w:id="0">
    <w:p w:rsidR="001D4388" w:rsidRDefault="001D4388" w:rsidP="001D43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88" w:rsidRDefault="001D43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88" w:rsidRDefault="001D4388" w:rsidP="001D43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388" w:rsidRPr="001D4388" w:rsidRDefault="001D4388" w:rsidP="001D43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«Жолаушыларды, багажды, жүктер мен почта жөнелтiлiмдерiн тасымалдау жөнінде қызметтер көрсету үшiн халықаралық авиамаршруттарға арналған конкурс өткiзу және халықаралық авиамаршруттарға куәлiктер беру қағидаларын бекiту туралы» Қазақстан Республикасы Үкіметінің 2010 жылғы 19 қарашадағы № 1221 Қаулысы (2019.27.09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88" w:rsidRDefault="001D43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388"/>
    <w:rsid w:val="001D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3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3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3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3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3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3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3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3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5935" TargetMode="External"/><Relationship Id="rId13" Type="http://schemas.openxmlformats.org/officeDocument/2006/relationships/hyperlink" Target="http://online.zakon.kz/Document/?doc_id=33594981" TargetMode="External"/><Relationship Id="rId18" Type="http://schemas.openxmlformats.org/officeDocument/2006/relationships/hyperlink" Target="http://online.zakon.kz/Document/?doc_id=3833402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875961" TargetMode="External"/><Relationship Id="rId12" Type="http://schemas.openxmlformats.org/officeDocument/2006/relationships/hyperlink" Target="http://online.zakon.kz/Document/?doc_id=32363817" TargetMode="External"/><Relationship Id="rId17" Type="http://schemas.openxmlformats.org/officeDocument/2006/relationships/hyperlink" Target="http://online.zakon.kz/Document/?doc_id=3139830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691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693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2115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98120" TargetMode="External"/><Relationship Id="rId19" Type="http://schemas.openxmlformats.org/officeDocument/2006/relationships/hyperlink" Target="http://online.zakon.kz/Document/?doc_id=391215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5935" TargetMode="External"/><Relationship Id="rId14" Type="http://schemas.openxmlformats.org/officeDocument/2006/relationships/hyperlink" Target="http://online.zakon.kz/Document/?doc_id=3710660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2028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«Жолаушыларды, багажды, жүктер мен почта жөнелтiлiмдерiн тасымалдау жөнінде қызметтер көрсету үшiн халықаралық авиамаршруттарға арналған конкурс өткiзу және халықаралық авиамаршруттарға куәлiктер беру қағидаларын бекiту туралы» Қазақстан Республикасы Үкіметінің 2010 жылғы 19 қарашадағы № 1221 Қаулысы (2019.27.09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2024-04-26T07:49:00Z</dcterms:created>
  <dcterms:modified xsi:type="dcterms:W3CDTF">2024-04-26T07:49:00Z</dcterms:modified>
</cp:coreProperties>
</file>